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12280900</wp:posOffset>
            </wp:positionH>
            <wp:positionV relativeFrom="topMargin">
              <wp:posOffset>10845800</wp:posOffset>
            </wp:positionV>
            <wp:extent cx="431800" cy="279400"/>
            <wp:effectExtent l="0" t="0" r="6350" b="6350"/>
            <wp:wrapNone/>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10"/>
                    <a:stretch>
                      <a:fillRect/>
                    </a:stretch>
                  </pic:blipFill>
                  <pic:spPr>
                    <a:xfrm>
                      <a:off x="0" y="0"/>
                      <a:ext cx="431800" cy="279400"/>
                    </a:xfrm>
                    <a:prstGeom prst="rect">
                      <a:avLst/>
                    </a:prstGeom>
                  </pic:spPr>
                </pic:pic>
              </a:graphicData>
            </a:graphic>
          </wp:anchor>
        </w:drawing>
      </w:r>
      <w:r>
        <w:rPr>
          <w:rFonts w:ascii="宋体" w:hAnsi="宋体" w:eastAsia="宋体" w:cs="宋体"/>
          <w:b/>
          <w:color w:val="auto"/>
          <w:sz w:val="24"/>
        </w:rPr>
        <w:t>参照秘密级管理</w:t>
      </w:r>
      <w:r>
        <w:rPr>
          <w:rFonts w:ascii="Segoe UI Symbol" w:hAnsi="Segoe UI Symbol" w:eastAsia="Segoe UI Symbol" w:cs="Segoe UI Symbol"/>
          <w:b/>
          <w:color w:val="auto"/>
          <w:sz w:val="24"/>
        </w:rPr>
        <w:t>★</w:t>
      </w:r>
      <w:r>
        <w:rPr>
          <w:rFonts w:ascii="宋体" w:hAnsi="宋体" w:eastAsia="宋体" w:cs="宋体"/>
          <w:b/>
          <w:color w:val="auto"/>
          <w:sz w:val="24"/>
        </w:rPr>
        <w:t>启用前</w:t>
      </w:r>
      <w:r>
        <w:rPr>
          <w:rFonts w:ascii="Times New Roman" w:hAnsi="Times New Roman" w:eastAsia="Times New Roman" w:cs="Times New Roman"/>
          <w:b/>
          <w:color w:val="auto"/>
          <w:sz w:val="24"/>
        </w:rPr>
        <w:t xml:space="preserve"> </w:t>
      </w:r>
      <w:r>
        <w:rPr>
          <w:rFonts w:ascii="宋体" w:hAnsi="宋体" w:eastAsia="宋体" w:cs="宋体"/>
          <w:b/>
          <w:color w:val="auto"/>
          <w:sz w:val="24"/>
        </w:rPr>
        <w:t>试卷类型：</w:t>
      </w: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年临沂市初中学业水平考试试题</w:t>
      </w:r>
    </w:p>
    <w:p>
      <w:pPr>
        <w:spacing w:line="360" w:lineRule="auto"/>
        <w:jc w:val="center"/>
      </w:pPr>
      <w:r>
        <w:rPr>
          <w:rFonts w:ascii="宋体" w:hAnsi="宋体" w:eastAsia="宋体" w:cs="宋体"/>
          <w:b/>
          <w:color w:val="auto"/>
          <w:sz w:val="32"/>
        </w:rPr>
        <w:t>化学</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本试卷分第</w:t>
      </w:r>
      <w:r>
        <w:rPr>
          <w:rFonts w:ascii="Times New Roman" w:hAnsi="Times New Roman" w:eastAsia="Times New Roman" w:cs="Times New Roman"/>
          <w:b/>
          <w:color w:val="auto"/>
          <w:sz w:val="24"/>
        </w:rPr>
        <w:t>Ⅰ</w:t>
      </w:r>
      <w:r>
        <w:rPr>
          <w:rFonts w:ascii="宋体" w:hAnsi="宋体" w:eastAsia="宋体" w:cs="宋体"/>
          <w:b/>
          <w:color w:val="auto"/>
          <w:sz w:val="24"/>
        </w:rPr>
        <w:t>卷（选择题）和第</w:t>
      </w:r>
      <w:r>
        <w:rPr>
          <w:rFonts w:ascii="Times New Roman" w:hAnsi="Times New Roman" w:eastAsia="Times New Roman" w:cs="Times New Roman"/>
          <w:b/>
          <w:color w:val="auto"/>
          <w:sz w:val="24"/>
        </w:rPr>
        <w:t>Ⅱ</w:t>
      </w:r>
      <w:r>
        <w:rPr>
          <w:rFonts w:ascii="宋体" w:hAnsi="宋体" w:eastAsia="宋体" w:cs="宋体"/>
          <w:b/>
          <w:color w:val="auto"/>
          <w:sz w:val="24"/>
        </w:rPr>
        <w:t>卷（非选择题）两部分，共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分钟。答卷前，考生务必用</w:t>
      </w:r>
      <w:r>
        <w:rPr>
          <w:rFonts w:ascii="Times New Roman" w:hAnsi="Times New Roman" w:eastAsia="Times New Roman" w:cs="Times New Roman"/>
          <w:b/>
          <w:color w:val="auto"/>
          <w:sz w:val="24"/>
        </w:rPr>
        <w:t>0.5</w:t>
      </w:r>
      <w:r>
        <w:rPr>
          <w:rFonts w:ascii="宋体" w:hAnsi="宋体" w:eastAsia="宋体" w:cs="宋体"/>
          <w:b/>
          <w:color w:val="auto"/>
          <w:sz w:val="24"/>
        </w:rPr>
        <w:t>毫米黑色签字笔将自己的姓名、准考证号、座号填写在试卷和答题卡规定的位置。考试结束后，将本试卷和答题卡一并交回。</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答题注意事项见答题卡，答在本试卷上不得分。</w:t>
      </w:r>
    </w:p>
    <w:p>
      <w:pPr>
        <w:spacing w:line="360" w:lineRule="auto"/>
        <w:jc w:val="center"/>
      </w:pPr>
      <w:r>
        <w:rPr>
          <w:rFonts w:ascii="宋体" w:hAnsi="宋体" w:eastAsia="宋体" w:cs="宋体"/>
          <w:b/>
          <w:color w:val="auto"/>
          <w:sz w:val="24"/>
        </w:rPr>
        <w:t>第</w:t>
      </w:r>
      <w:r>
        <w:rPr>
          <w:rFonts w:ascii="Times New Roman" w:hAnsi="Times New Roman" w:eastAsia="Times New Roman" w:cs="Times New Roman"/>
          <w:b/>
          <w:color w:val="auto"/>
          <w:sz w:val="24"/>
        </w:rPr>
        <w:t>Ⅰ</w:t>
      </w:r>
      <w:r>
        <w:rPr>
          <w:rFonts w:ascii="宋体" w:hAnsi="宋体" w:eastAsia="宋体" w:cs="宋体"/>
          <w:b/>
          <w:color w:val="auto"/>
          <w:sz w:val="24"/>
        </w:rPr>
        <w:t>卷（选择题</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38</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Mg—24  Cl—35.5  Ca—40  Zn—65  Ag—108</w:t>
      </w:r>
    </w:p>
    <w:p>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16</w:t>
      </w:r>
      <w:r>
        <w:rPr>
          <w:rFonts w:ascii="宋体" w:hAnsi="宋体" w:eastAsia="宋体" w:cs="宋体"/>
          <w:b/>
          <w:color w:val="auto"/>
          <w:sz w:val="24"/>
        </w:rPr>
        <w:t>小题，第</w:t>
      </w:r>
      <w:r>
        <w:rPr>
          <w:rFonts w:ascii="Times New Roman" w:hAnsi="Times New Roman" w:eastAsia="Times New Roman" w:cs="Times New Roman"/>
          <w:b/>
          <w:color w:val="auto"/>
          <w:sz w:val="24"/>
        </w:rPr>
        <w:t>1</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题每小题</w:t>
      </w:r>
      <w:r>
        <w:rPr>
          <w:rFonts w:ascii="Times New Roman" w:hAnsi="Times New Roman" w:eastAsia="Times New Roman" w:cs="Times New Roman"/>
          <w:b/>
          <w:color w:val="auto"/>
          <w:sz w:val="24"/>
        </w:rPr>
        <w:t>2</w:t>
      </w:r>
      <w:r>
        <w:rPr>
          <w:rFonts w:ascii="宋体" w:hAnsi="宋体" w:eastAsia="宋体" w:cs="宋体"/>
          <w:b/>
          <w:color w:val="auto"/>
          <w:sz w:val="24"/>
        </w:rPr>
        <w:t>分，第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38</w:t>
      </w:r>
      <w:r>
        <w:rPr>
          <w:rFonts w:ascii="宋体" w:hAnsi="宋体" w:eastAsia="宋体" w:cs="宋体"/>
          <w:b/>
          <w:color w:val="auto"/>
          <w:sz w:val="24"/>
        </w:rPr>
        <w:t>分。每小题只有一个正确答案）</w:t>
      </w:r>
    </w:p>
    <w:p>
      <w:pPr>
        <w:spacing w:line="360" w:lineRule="auto"/>
        <w:jc w:val="left"/>
      </w:pPr>
      <w:r>
        <w:rPr>
          <w:color w:val="auto"/>
        </w:rPr>
        <w:t xml:space="preserve">1. </w:t>
      </w:r>
      <w:r>
        <w:rPr>
          <w:rFonts w:ascii="宋体" w:hAnsi="宋体" w:eastAsia="宋体" w:cs="宋体"/>
          <w:color w:val="auto"/>
        </w:rPr>
        <w:t>下列变化中属于化学变化的是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滴水成冰</w:t>
      </w:r>
      <w:r>
        <w:tab/>
      </w:r>
      <w:r>
        <w:t xml:space="preserve">B. </w:t>
      </w:r>
      <w:r>
        <w:rPr>
          <w:rFonts w:ascii="宋体" w:hAnsi="宋体" w:eastAsia="宋体" w:cs="宋体"/>
          <w:color w:val="auto"/>
        </w:rPr>
        <w:t>胆矾研碎</w:t>
      </w:r>
      <w:r>
        <w:tab/>
      </w:r>
      <w:r>
        <w:t xml:space="preserve">C. </w:t>
      </w:r>
      <w:r>
        <w:rPr>
          <w:rFonts w:ascii="宋体" w:hAnsi="宋体" w:eastAsia="宋体" w:cs="宋体"/>
          <w:color w:val="auto"/>
        </w:rPr>
        <w:t>蔗糖溶解</w:t>
      </w:r>
      <w:r>
        <w:tab/>
      </w:r>
      <w:r>
        <w:t xml:space="preserve">D. </w:t>
      </w:r>
      <w:r>
        <w:rPr>
          <w:rFonts w:ascii="宋体" w:hAnsi="宋体" w:eastAsia="宋体" w:cs="宋体"/>
          <w:color w:val="auto"/>
        </w:rPr>
        <w:t>烧制陶器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w:t>
      </w:r>
      <w:r>
        <w:rPr>
          <w:rFonts w:ascii="宋体" w:hAnsi="宋体" w:eastAsia="宋体" w:cs="宋体"/>
          <w:color w:val="000000"/>
        </w:rPr>
        <w:t>滴水成冰只是水的状态发生改变，该过程没有新物质生成，属于物理变化，故</w:t>
      </w:r>
      <w:r>
        <w:rPr>
          <w:rFonts w:ascii="Times New Roman" w:hAnsi="Times New Roman" w:eastAsia="Times New Roman" w:cs="Times New Roman"/>
          <w:color w:val="000000"/>
        </w:rPr>
        <w:t>A</w:t>
      </w:r>
      <w:r>
        <w:rPr>
          <w:rFonts w:ascii="宋体" w:hAnsi="宋体" w:eastAsia="宋体" w:cs="宋体"/>
          <w:color w:val="000000"/>
        </w:rPr>
        <w:t>选项不符合题意；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、胆矾研碎只是胆矾的形状发生改变，该过程没有新物质生成，属于物理变化，故</w:t>
      </w:r>
      <w:r>
        <w:rPr>
          <w:rFonts w:ascii="Times New Roman" w:hAnsi="Times New Roman" w:eastAsia="Times New Roman" w:cs="Times New Roman"/>
          <w:color w:val="000000"/>
        </w:rPr>
        <w:t>B</w:t>
      </w:r>
      <w:r>
        <w:rPr>
          <w:rFonts w:ascii="宋体" w:hAnsi="宋体" w:eastAsia="宋体" w:cs="宋体"/>
          <w:color w:val="000000"/>
        </w:rPr>
        <w:t>选项不符合题意；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、蔗糖溶解的过程中没有新物质生成，属于物理变化，故</w:t>
      </w:r>
      <w:r>
        <w:rPr>
          <w:rFonts w:ascii="Times New Roman" w:hAnsi="Times New Roman" w:eastAsia="Times New Roman" w:cs="Times New Roman"/>
          <w:color w:val="000000"/>
        </w:rPr>
        <w:t>C</w:t>
      </w:r>
      <w:r>
        <w:rPr>
          <w:rFonts w:ascii="宋体" w:hAnsi="宋体" w:eastAsia="宋体" w:cs="宋体"/>
          <w:color w:val="000000"/>
        </w:rPr>
        <w:t>选项不符合题意；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、烧制陶器的过程有新物质生成，属于化学变化，故</w:t>
      </w:r>
      <w:r>
        <w:rPr>
          <w:rFonts w:ascii="Times New Roman" w:hAnsi="Times New Roman" w:eastAsia="Times New Roman" w:cs="Times New Roman"/>
          <w:color w:val="000000"/>
        </w:rPr>
        <w:t>D</w:t>
      </w:r>
      <w:r>
        <w:rPr>
          <w:rFonts w:ascii="宋体" w:hAnsi="宋体" w:eastAsia="宋体" w:cs="宋体"/>
          <w:color w:val="000000"/>
        </w:rPr>
        <w:t>选项符合题意。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【点睛】化学变化和物理变化的本质区别是有无新物质生成生成。</w:t>
      </w:r>
    </w:p>
    <w:p>
      <w:pPr>
        <w:spacing w:line="360" w:lineRule="auto"/>
        <w:jc w:val="left"/>
        <w:textAlignment w:val="center"/>
        <w:rPr>
          <w:color w:val="000000"/>
        </w:rPr>
      </w:pPr>
      <w:r>
        <w:rPr>
          <w:color w:val="000000"/>
        </w:rPr>
        <w:t xml:space="preserve">2. </w:t>
      </w:r>
      <w:r>
        <w:rPr>
          <w:rFonts w:ascii="宋体" w:hAnsi="宋体" w:eastAsia="宋体" w:cs="宋体"/>
          <w:color w:val="000000"/>
        </w:rPr>
        <w:t>分类法是学习和研究物质的一种重要方法。下列物质中属于单质的是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氮气</w:t>
      </w:r>
      <w:r>
        <w:rPr>
          <w:color w:val="000000"/>
        </w:rPr>
        <w:tab/>
      </w:r>
      <w:r>
        <w:rPr>
          <w:color w:val="000000"/>
        </w:rPr>
        <w:t xml:space="preserve">B. </w:t>
      </w:r>
      <w:r>
        <w:rPr>
          <w:rFonts w:ascii="宋体" w:hAnsi="宋体" w:eastAsia="宋体" w:cs="宋体"/>
          <w:color w:val="000000"/>
        </w:rPr>
        <w:t>干冰</w:t>
      </w:r>
      <w:r>
        <w:rPr>
          <w:color w:val="000000"/>
        </w:rPr>
        <w:tab/>
      </w:r>
      <w:r>
        <w:rPr>
          <w:color w:val="000000"/>
        </w:rPr>
        <w:t xml:space="preserve">C. </w:t>
      </w:r>
      <w:r>
        <w:rPr>
          <w:rFonts w:ascii="宋体" w:hAnsi="宋体" w:eastAsia="宋体" w:cs="宋体"/>
          <w:color w:val="000000"/>
        </w:rPr>
        <w:t>碘酒</w:t>
      </w:r>
      <w:r>
        <w:rPr>
          <w:color w:val="000000"/>
        </w:rPr>
        <w:tab/>
      </w:r>
      <w:r>
        <w:rPr>
          <w:color w:val="000000"/>
        </w:rPr>
        <w:t xml:space="preserve">D. </w:t>
      </w:r>
      <w:r>
        <w:rPr>
          <w:rFonts w:ascii="宋体" w:hAnsi="宋体" w:eastAsia="宋体" w:cs="宋体"/>
          <w:color w:val="000000"/>
        </w:rPr>
        <w:t>甲烷</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【分析】单质是由同种元素组成的纯净物。</w:t>
      </w:r>
      <w:r>
        <w:rPr>
          <w:color w:val="000000"/>
        </w:rPr>
        <w:br w:type="textWrapping"/>
      </w:r>
    </w:p>
    <w:p>
      <w:pPr>
        <w:spacing w:line="360" w:lineRule="auto"/>
        <w:jc w:val="left"/>
        <w:textAlignment w:val="center"/>
        <w:rPr>
          <w:color w:val="000000"/>
        </w:rPr>
      </w:pPr>
      <w:r>
        <w:rPr>
          <w:color w:val="000000"/>
        </w:rPr>
        <w:t>【详解】A、氮气是由氮元素组成的纯净物，属于单质。A符合题意；</w:t>
      </w:r>
    </w:p>
    <w:p>
      <w:pPr>
        <w:spacing w:line="360" w:lineRule="auto"/>
        <w:jc w:val="left"/>
        <w:textAlignment w:val="center"/>
        <w:rPr>
          <w:color w:val="000000"/>
        </w:rPr>
      </w:pPr>
      <w:r>
        <w:rPr>
          <w:color w:val="000000"/>
        </w:rPr>
        <w:t>B、干冰即固态二氧化碳，是由碳、氧两种元素组成的纯净物，是化合物。B不符合题意；</w:t>
      </w:r>
    </w:p>
    <w:p>
      <w:pPr>
        <w:spacing w:line="360" w:lineRule="auto"/>
        <w:jc w:val="left"/>
        <w:textAlignment w:val="center"/>
        <w:rPr>
          <w:color w:val="000000"/>
        </w:rPr>
      </w:pPr>
      <w:r>
        <w:rPr>
          <w:color w:val="000000"/>
        </w:rPr>
        <w:t>C、碘酒是碘的酒精溶液，属于混合物。C不符合题意；</w:t>
      </w:r>
    </w:p>
    <w:p>
      <w:pPr>
        <w:spacing w:line="360" w:lineRule="auto"/>
        <w:jc w:val="left"/>
        <w:textAlignment w:val="center"/>
        <w:rPr>
          <w:color w:val="000000"/>
        </w:rPr>
      </w:pPr>
      <w:r>
        <w:rPr>
          <w:color w:val="000000"/>
        </w:rPr>
        <w:t>D、甲烷是由碳、氢元素组成的最简单的有机物。D不符合题意。</w:t>
      </w:r>
    </w:p>
    <w:p>
      <w:pPr>
        <w:spacing w:line="360" w:lineRule="auto"/>
        <w:jc w:val="left"/>
        <w:textAlignment w:val="center"/>
        <w:rPr>
          <w:color w:val="000000"/>
        </w:rPr>
      </w:pPr>
      <w:r>
        <w:rPr>
          <w:color w:val="000000"/>
        </w:rPr>
        <w:t>综上所述：选择A。</w:t>
      </w:r>
      <w:r>
        <w:rPr>
          <w:color w:val="000000"/>
        </w:rPr>
        <w:br w:type="textWrapping"/>
      </w:r>
    </w:p>
    <w:p>
      <w:pPr>
        <w:spacing w:line="360" w:lineRule="auto"/>
        <w:jc w:val="left"/>
        <w:textAlignment w:val="center"/>
        <w:rPr>
          <w:color w:val="000000"/>
        </w:rPr>
      </w:pPr>
      <w:r>
        <w:rPr>
          <w:color w:val="000000"/>
        </w:rPr>
        <w:t xml:space="preserve">3. </w:t>
      </w:r>
      <w:r>
        <w:rPr>
          <w:rFonts w:ascii="宋体" w:hAnsi="宋体" w:eastAsia="宋体" w:cs="宋体"/>
          <w:color w:val="000000"/>
        </w:rPr>
        <w:t>下图所示实验操作中错误的是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闻气体</w:t>
      </w:r>
      <w:r>
        <w:rPr>
          <w:color w:val="000000"/>
        </w:rPr>
        <w:drawing>
          <wp:inline distT="0" distB="0" distL="114300" distR="114300">
            <wp:extent cx="762000" cy="8763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762000" cy="876300"/>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检查装置气密性</w:t>
      </w:r>
      <w:r>
        <w:rPr>
          <w:color w:val="000000"/>
        </w:rPr>
        <w:drawing>
          <wp:inline distT="0" distB="0" distL="114300" distR="114300">
            <wp:extent cx="1123950" cy="8286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123950" cy="82867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过滤液体</w:t>
      </w:r>
      <w:r>
        <w:rPr>
          <w:color w:val="000000"/>
        </w:rPr>
        <w:drawing>
          <wp:inline distT="0" distB="0" distL="114300" distR="114300">
            <wp:extent cx="704850" cy="8953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704850" cy="89535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检验氢气纯度</w:t>
      </w:r>
      <w:r>
        <w:rPr>
          <w:color w:val="000000"/>
        </w:rPr>
        <w:drawing>
          <wp:inline distT="0" distB="0" distL="114300" distR="114300">
            <wp:extent cx="1181100" cy="9144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181100" cy="9144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【详解】A、闻气体气味的方法：用手在瓶口轻轻扇动，使极少量的气体飘入鼻孔，故A正确；</w:t>
      </w:r>
    </w:p>
    <w:p>
      <w:pPr>
        <w:spacing w:line="360" w:lineRule="auto"/>
        <w:jc w:val="left"/>
        <w:textAlignment w:val="center"/>
        <w:rPr>
          <w:color w:val="000000"/>
        </w:rPr>
      </w:pPr>
      <w:r>
        <w:rPr>
          <w:color w:val="000000"/>
        </w:rPr>
        <w:t>B、检查装置气密性的方法：把导管的一端浸没在水里，双手紧贴容器外壁，若导管口有气泡冒出，装置不漏气，故B正确；</w:t>
      </w:r>
    </w:p>
    <w:p>
      <w:pPr>
        <w:spacing w:line="360" w:lineRule="auto"/>
        <w:jc w:val="left"/>
        <w:textAlignment w:val="center"/>
        <w:rPr>
          <w:color w:val="000000"/>
        </w:rPr>
      </w:pPr>
      <w:r>
        <w:rPr>
          <w:color w:val="000000"/>
        </w:rPr>
        <w:t>C、过滤时要用玻璃棒引流，故C错误；</w:t>
      </w:r>
    </w:p>
    <w:p>
      <w:pPr>
        <w:spacing w:line="360" w:lineRule="auto"/>
        <w:jc w:val="left"/>
        <w:textAlignment w:val="center"/>
        <w:rPr>
          <w:color w:val="000000"/>
        </w:rPr>
      </w:pPr>
      <w:r>
        <w:rPr>
          <w:color w:val="000000"/>
        </w:rPr>
        <w:t>D、检验氢气纯度的方法：用排水法收集一试管氢气，用拇指堵住试管口，氢气的密度比空气的小，管口向下移近酒精灯火焰，松开拇指点火，如果听到尖锐的爆鸣声，表明氢气不纯，需要再收集，再检验，直到听到很小的响声，才表明氢气已经纯净，故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22</w:t>
      </w:r>
      <w:r>
        <w:rPr>
          <w:rFonts w:ascii="宋体" w:hAnsi="宋体" w:eastAsia="宋体" w:cs="宋体"/>
          <w:color w:val="000000"/>
        </w:rPr>
        <w:t>日是第</w:t>
      </w:r>
      <w:r>
        <w:rPr>
          <w:rFonts w:ascii="Times New Roman" w:hAnsi="Times New Roman" w:eastAsia="Times New Roman" w:cs="Times New Roman"/>
          <w:color w:val="000000"/>
        </w:rPr>
        <w:t>55</w:t>
      </w:r>
      <w:r>
        <w:rPr>
          <w:rFonts w:ascii="宋体" w:hAnsi="宋体" w:eastAsia="宋体" w:cs="宋体"/>
          <w:color w:val="000000"/>
        </w:rPr>
        <w:t>个世界地球日，中国的宣传主题为“珍爱地球</w:t>
      </w:r>
      <w:r>
        <w:rPr>
          <w:rFonts w:ascii="Times New Roman" w:hAnsi="Times New Roman" w:eastAsia="Times New Roman" w:cs="Times New Roman"/>
          <w:color w:val="000000"/>
        </w:rPr>
        <w:t>·</w:t>
      </w:r>
      <w:r>
        <w:rPr>
          <w:rFonts w:ascii="宋体" w:hAnsi="宋体" w:eastAsia="宋体" w:cs="宋体"/>
          <w:color w:val="000000"/>
        </w:rPr>
        <w:t>人与自然和谐共生”。下列做法中与本主题不相符的是</w:t>
      </w:r>
    </w:p>
    <w:p>
      <w:pPr>
        <w:spacing w:line="360" w:lineRule="auto"/>
        <w:jc w:val="left"/>
        <w:textAlignment w:val="center"/>
        <w:rPr>
          <w:color w:val="000000"/>
        </w:rPr>
      </w:pPr>
      <w:r>
        <w:rPr>
          <w:color w:val="000000"/>
        </w:rPr>
        <w:t xml:space="preserve">A. </w:t>
      </w:r>
      <w:r>
        <w:rPr>
          <w:rFonts w:ascii="宋体" w:hAnsi="宋体" w:eastAsia="宋体" w:cs="宋体"/>
          <w:color w:val="000000"/>
        </w:rPr>
        <w:t>生活垃圾分类回收处理</w:t>
      </w:r>
    </w:p>
    <w:p>
      <w:pPr>
        <w:spacing w:line="360" w:lineRule="auto"/>
        <w:jc w:val="left"/>
        <w:textAlignment w:val="center"/>
        <w:rPr>
          <w:color w:val="000000"/>
        </w:rPr>
      </w:pPr>
      <w:r>
        <w:rPr>
          <w:color w:val="000000"/>
        </w:rPr>
        <w:t xml:space="preserve">B. </w:t>
      </w:r>
      <w:r>
        <w:rPr>
          <w:rFonts w:ascii="宋体" w:hAnsi="宋体" w:eastAsia="宋体" w:cs="宋体"/>
          <w:color w:val="000000"/>
        </w:rPr>
        <w:t>大量使用一次性塑料餐具</w:t>
      </w:r>
    </w:p>
    <w:p>
      <w:pPr>
        <w:spacing w:line="360" w:lineRule="auto"/>
        <w:jc w:val="left"/>
        <w:textAlignment w:val="center"/>
        <w:rPr>
          <w:color w:val="000000"/>
        </w:rPr>
      </w:pPr>
      <w:r>
        <w:rPr>
          <w:color w:val="000000"/>
        </w:rPr>
        <w:t xml:space="preserve">C. </w:t>
      </w:r>
      <w:r>
        <w:rPr>
          <w:rFonts w:ascii="宋体" w:hAnsi="宋体" w:eastAsia="宋体" w:cs="宋体"/>
          <w:color w:val="000000"/>
        </w:rPr>
        <w:t>农业浇灌改大水漫灌为喷灌、滴灌</w:t>
      </w:r>
    </w:p>
    <w:p>
      <w:pPr>
        <w:spacing w:line="360" w:lineRule="auto"/>
        <w:jc w:val="left"/>
        <w:textAlignment w:val="center"/>
        <w:rPr>
          <w:color w:val="000000"/>
        </w:rPr>
      </w:pPr>
      <w:r>
        <w:rPr>
          <w:color w:val="000000"/>
        </w:rPr>
        <w:t xml:space="preserve">D. </w:t>
      </w:r>
      <w:r>
        <w:rPr>
          <w:rFonts w:ascii="宋体" w:hAnsi="宋体" w:eastAsia="宋体" w:cs="宋体"/>
          <w:color w:val="000000"/>
        </w:rPr>
        <w:t>开发利用清洁能源，倡导“低碳”生活</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【详解】A、生活垃圾分类回收处理，节约资源，保护环境。A做法中与本主题相符，不符合题意；</w:t>
      </w:r>
    </w:p>
    <w:p>
      <w:pPr>
        <w:spacing w:line="360" w:lineRule="auto"/>
        <w:jc w:val="left"/>
        <w:textAlignment w:val="center"/>
        <w:rPr>
          <w:color w:val="000000"/>
        </w:rPr>
      </w:pPr>
      <w:r>
        <w:rPr>
          <w:color w:val="000000"/>
        </w:rPr>
        <w:t>B、大量使用一次性塑料餐具，浪费资源，带来白色污染。B做法中与本主题不相符，符合题意；</w:t>
      </w:r>
    </w:p>
    <w:p>
      <w:pPr>
        <w:spacing w:line="360" w:lineRule="auto"/>
        <w:jc w:val="left"/>
        <w:textAlignment w:val="center"/>
        <w:rPr>
          <w:color w:val="000000"/>
        </w:rPr>
      </w:pPr>
      <w:r>
        <w:rPr>
          <w:color w:val="000000"/>
        </w:rPr>
        <w:t>C、农业浇灌改大水漫灌为喷灌、滴灌，节约水资源。C做法中与本主题相符，不符合题意；</w:t>
      </w:r>
    </w:p>
    <w:p>
      <w:pPr>
        <w:spacing w:line="360" w:lineRule="auto"/>
        <w:jc w:val="left"/>
        <w:textAlignment w:val="center"/>
        <w:rPr>
          <w:color w:val="000000"/>
        </w:rPr>
      </w:pPr>
      <w:r>
        <w:rPr>
          <w:color w:val="000000"/>
        </w:rPr>
        <w:t>D、开发利用清洁能源，倡导“低碳”生活，减少二氧化碳排放，减缓温室效应增强。D做法中与本主题相符，不符合题意。</w:t>
      </w:r>
    </w:p>
    <w:p>
      <w:pPr>
        <w:spacing w:line="360" w:lineRule="auto"/>
        <w:jc w:val="left"/>
        <w:textAlignment w:val="center"/>
        <w:rPr>
          <w:color w:val="000000"/>
        </w:rPr>
      </w:pPr>
      <w:r>
        <w:rPr>
          <w:color w:val="000000"/>
        </w:rPr>
        <w:t>综上所述：选择B。</w:t>
      </w:r>
      <w:r>
        <w:rPr>
          <w:color w:val="000000"/>
        </w:rPr>
        <w:br w:type="textWrapping"/>
      </w:r>
    </w:p>
    <w:p>
      <w:pPr>
        <w:spacing w:line="360" w:lineRule="auto"/>
        <w:jc w:val="left"/>
        <w:textAlignment w:val="center"/>
        <w:rPr>
          <w:color w:val="000000"/>
        </w:rPr>
      </w:pPr>
      <w:r>
        <w:rPr>
          <w:color w:val="000000"/>
        </w:rPr>
        <w:t xml:space="preserve">5. </w:t>
      </w:r>
      <w:r>
        <w:rPr>
          <w:rFonts w:ascii="宋体" w:hAnsi="宋体" w:eastAsia="宋体" w:cs="宋体"/>
          <w:color w:val="000000"/>
        </w:rPr>
        <w:t>下列有关实验现象的描述中正确的是</w:t>
      </w:r>
    </w:p>
    <w:p>
      <w:pPr>
        <w:spacing w:line="360" w:lineRule="auto"/>
        <w:jc w:val="left"/>
        <w:textAlignment w:val="center"/>
        <w:rPr>
          <w:color w:val="000000"/>
        </w:rPr>
      </w:pPr>
      <w:r>
        <w:rPr>
          <w:color w:val="000000"/>
        </w:rPr>
        <w:drawing>
          <wp:inline distT="0" distB="0" distL="114300" distR="114300">
            <wp:extent cx="4371975" cy="13906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4371975" cy="13906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镁条在空气中燃烧，生成氧化镁</w:t>
      </w:r>
    </w:p>
    <w:p>
      <w:pPr>
        <w:spacing w:line="360" w:lineRule="auto"/>
        <w:jc w:val="left"/>
        <w:textAlignment w:val="center"/>
        <w:rPr>
          <w:color w:val="000000"/>
        </w:rPr>
      </w:pPr>
      <w:r>
        <w:rPr>
          <w:color w:val="000000"/>
        </w:rPr>
        <w:t xml:space="preserve">B. </w:t>
      </w:r>
      <w:r>
        <w:rPr>
          <w:rFonts w:ascii="宋体" w:hAnsi="宋体" w:eastAsia="宋体" w:cs="宋体"/>
          <w:color w:val="000000"/>
        </w:rPr>
        <w:t>将二氧化碳气体慢慢倒入烧杯中，下层蜡烛先熄灭，上层蜡烛后熄灭</w:t>
      </w:r>
    </w:p>
    <w:p>
      <w:pPr>
        <w:spacing w:line="360" w:lineRule="auto"/>
        <w:jc w:val="left"/>
        <w:textAlignment w:val="center"/>
        <w:rPr>
          <w:color w:val="000000"/>
        </w:rPr>
      </w:pPr>
      <w:r>
        <w:rPr>
          <w:color w:val="000000"/>
        </w:rPr>
        <w:t xml:space="preserve">C. </w:t>
      </w:r>
      <w:r>
        <w:rPr>
          <w:rFonts w:ascii="宋体" w:hAnsi="宋体" w:eastAsia="宋体" w:cs="宋体"/>
          <w:color w:val="000000"/>
        </w:rPr>
        <w:t>用大烧杯罩住分别盛有浓氨水和酚酞溶液的小烧杯，酚酞溶液由红色变为无色</w:t>
      </w:r>
    </w:p>
    <w:p>
      <w:pPr>
        <w:spacing w:line="360" w:lineRule="auto"/>
        <w:jc w:val="left"/>
        <w:textAlignment w:val="center"/>
        <w:rPr>
          <w:color w:val="000000"/>
        </w:rPr>
      </w:pPr>
      <w:r>
        <w:rPr>
          <w:color w:val="000000"/>
        </w:rPr>
        <w:t xml:space="preserve">D. </w:t>
      </w:r>
      <w:r>
        <w:rPr>
          <w:rFonts w:ascii="宋体" w:hAnsi="宋体" w:eastAsia="宋体" w:cs="宋体"/>
          <w:color w:val="000000"/>
        </w:rPr>
        <w:t>把一根打磨过</w:t>
      </w:r>
      <w:r>
        <w:rPr>
          <w:rFonts w:ascii="宋体" w:hAnsi="宋体" w:eastAsia="宋体" w:cs="宋体"/>
          <w:color w:val="000000"/>
          <w:position w:val="0"/>
        </w:rPr>
        <w:drawing>
          <wp:inline distT="0" distB="0" distL="114300" distR="114300">
            <wp:extent cx="133350" cy="177800"/>
            <wp:effectExtent l="0" t="0" r="0" b="0"/>
            <wp:docPr id="71572945" name="图片 7157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45" name="图片 71572945"/>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铁丝浸入稀盐酸中，铁丝表面产生气泡，溶液由无色变为黄色</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【详解】A、镁条在空气中燃烧，生成氧化镁，是结论不是现象，故A错误；</w:t>
      </w:r>
    </w:p>
    <w:p>
      <w:pPr>
        <w:spacing w:line="360" w:lineRule="auto"/>
        <w:jc w:val="left"/>
        <w:textAlignment w:val="center"/>
        <w:rPr>
          <w:color w:val="000000"/>
        </w:rPr>
      </w:pPr>
      <w:r>
        <w:rPr>
          <w:color w:val="000000"/>
        </w:rPr>
        <w:t>B、二氧化碳不能燃烧、也不支持燃烧、密度比空气的大，将CO</w:t>
      </w:r>
      <w:r>
        <w:rPr>
          <w:color w:val="000000"/>
          <w:vertAlign w:val="subscript"/>
        </w:rPr>
        <w:t>2</w:t>
      </w:r>
      <w:r>
        <w:rPr>
          <w:color w:val="000000"/>
        </w:rPr>
        <w:t>沿着烧杯壁到入盛有燃着高低蜡烛的烧杯中，蜡烛火焰从下至上依次熄灭，故B正确；</w:t>
      </w:r>
    </w:p>
    <w:p>
      <w:pPr>
        <w:spacing w:line="360" w:lineRule="auto"/>
        <w:jc w:val="left"/>
        <w:textAlignment w:val="center"/>
        <w:rPr>
          <w:color w:val="000000"/>
        </w:rPr>
      </w:pPr>
      <w:r>
        <w:rPr>
          <w:color w:val="000000"/>
        </w:rPr>
        <w:t>C、用大烧杯罩住分别盛有浓氨水和酚酞溶液的小烧杯，浓氨水挥发出氨气，氨气运动到酚酞溶液中，酚酞溶液由无色变为红色，故C错误；</w:t>
      </w:r>
    </w:p>
    <w:p>
      <w:pPr>
        <w:spacing w:line="360" w:lineRule="auto"/>
        <w:jc w:val="left"/>
        <w:textAlignment w:val="center"/>
        <w:rPr>
          <w:color w:val="000000"/>
        </w:rPr>
      </w:pPr>
      <w:r>
        <w:rPr>
          <w:color w:val="000000"/>
        </w:rPr>
        <w:t xml:space="preserve">D、铁和盐酸反应生成氯化亚铁和氢气，观察到铁丝表面产生气泡，溶液由无色变为浅绿色， 故D错误。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6. </w:t>
      </w:r>
      <w:r>
        <w:rPr>
          <w:rFonts w:ascii="宋体" w:hAnsi="宋体" w:eastAsia="宋体" w:cs="宋体"/>
          <w:color w:val="000000"/>
        </w:rPr>
        <w:t>“临沂炒鸡”是临沂一张靓丽的美食名片，其特色是麻辣鲜香。“麻”的灵魂源于花椒中的花椒酰胺（</w:t>
      </w:r>
      <w:r>
        <w:object>
          <v:shape id="_x0000_i1025"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8" o:title="eqId5cb375bd6ee2f5fb07b6ebb14f88481c"/>
            <o:lock v:ext="edit" aspectratio="t"/>
            <w10:wrap type="none"/>
            <w10:anchorlock/>
          </v:shape>
          <o:OLEObject Type="Embed" ProgID="Equation.DSMT4" ShapeID="_x0000_i1025" DrawAspect="Content" ObjectID="_1468075725" r:id="rId17">
            <o:LockedField>false</o:LockedField>
          </o:OLEObject>
        </w:object>
      </w:r>
      <w:r>
        <w:rPr>
          <w:rFonts w:ascii="宋体" w:hAnsi="宋体" w:eastAsia="宋体" w:cs="宋体"/>
          <w:color w:val="000000"/>
        </w:rPr>
        <w:t>），下列有关花椒酰胺的说法中错误的是</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个花椒酰胺分子由</w:t>
      </w:r>
      <w:r>
        <w:rPr>
          <w:rFonts w:ascii="Times New Roman" w:hAnsi="Times New Roman" w:eastAsia="Times New Roman" w:cs="Times New Roman"/>
          <w:color w:val="000000"/>
        </w:rPr>
        <w:t>43</w:t>
      </w:r>
      <w:r>
        <w:rPr>
          <w:rFonts w:ascii="宋体" w:hAnsi="宋体" w:eastAsia="宋体" w:cs="宋体"/>
          <w:color w:val="000000"/>
        </w:rPr>
        <w:t>个原子构成</w:t>
      </w:r>
    </w:p>
    <w:p>
      <w:pPr>
        <w:spacing w:line="360" w:lineRule="auto"/>
        <w:jc w:val="left"/>
        <w:textAlignment w:val="center"/>
        <w:rPr>
          <w:color w:val="000000"/>
        </w:rPr>
      </w:pPr>
      <w:r>
        <w:rPr>
          <w:color w:val="000000"/>
        </w:rPr>
        <w:t xml:space="preserve">B. </w:t>
      </w:r>
      <w:r>
        <w:rPr>
          <w:rFonts w:ascii="宋体" w:hAnsi="宋体" w:eastAsia="宋体" w:cs="宋体"/>
          <w:color w:val="000000"/>
        </w:rPr>
        <w:t>花椒酰胺的相对分子质量为</w:t>
      </w:r>
      <w:r>
        <w:rPr>
          <w:rFonts w:ascii="Times New Roman" w:hAnsi="Times New Roman" w:eastAsia="Times New Roman" w:cs="Times New Roman"/>
          <w:color w:val="000000"/>
        </w:rPr>
        <w:t>247</w:t>
      </w:r>
    </w:p>
    <w:p>
      <w:pPr>
        <w:spacing w:line="360" w:lineRule="auto"/>
        <w:jc w:val="left"/>
        <w:textAlignment w:val="center"/>
        <w:rPr>
          <w:color w:val="000000"/>
        </w:rPr>
      </w:pPr>
      <w:r>
        <w:rPr>
          <w:color w:val="000000"/>
        </w:rPr>
        <w:t xml:space="preserve">C. </w:t>
      </w:r>
      <w:r>
        <w:rPr>
          <w:rFonts w:ascii="宋体" w:hAnsi="宋体" w:eastAsia="宋体" w:cs="宋体"/>
          <w:color w:val="000000"/>
        </w:rPr>
        <w:t>花椒酰胺中碳、氧元素的质量比为</w:t>
      </w:r>
      <w:r>
        <w:rPr>
          <w:rFonts w:ascii="Times New Roman" w:hAnsi="Times New Roman" w:eastAsia="Times New Roman" w:cs="Times New Roman"/>
          <w:color w:val="000000"/>
        </w:rPr>
        <w:t>16</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247g</w:t>
      </w:r>
      <w:r>
        <w:rPr>
          <w:rFonts w:ascii="宋体" w:hAnsi="宋体" w:eastAsia="宋体" w:cs="宋体"/>
          <w:color w:val="000000"/>
        </w:rPr>
        <w:t>花椒酰胺中含氮元素的质量为</w:t>
      </w:r>
      <w:r>
        <w:rPr>
          <w:rFonts w:ascii="Times New Roman" w:hAnsi="Times New Roman" w:eastAsia="Times New Roman" w:cs="Times New Roman"/>
          <w:color w:val="000000"/>
        </w:rPr>
        <w:t>14g</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【详解】A、花椒酰胺由花椒酰胺分子构成的，一个花椒麻素分子是由16+25+1+1=43个原子构成，故A正确；</w:t>
      </w:r>
    </w:p>
    <w:p>
      <w:pPr>
        <w:spacing w:line="360" w:lineRule="auto"/>
        <w:jc w:val="left"/>
        <w:textAlignment w:val="center"/>
        <w:rPr>
          <w:color w:val="000000"/>
        </w:rPr>
      </w:pPr>
      <w:r>
        <w:rPr>
          <w:color w:val="000000"/>
        </w:rPr>
        <w:t>B、花椒酰胺的相对分子质量为12×16+1×25+14+16=247，故B正确；</w:t>
      </w:r>
    </w:p>
    <w:p>
      <w:pPr>
        <w:spacing w:line="360" w:lineRule="auto"/>
        <w:jc w:val="left"/>
        <w:textAlignment w:val="center"/>
        <w:rPr>
          <w:color w:val="000000"/>
        </w:rPr>
      </w:pPr>
      <w:r>
        <w:rPr>
          <w:color w:val="000000"/>
        </w:rPr>
        <w:t>C、花椒酰胺中碳、氧元素的质量比为（12×16）：16=12∶1，故C错误；</w:t>
      </w:r>
    </w:p>
    <w:p>
      <w:pPr>
        <w:spacing w:line="360" w:lineRule="auto"/>
        <w:jc w:val="left"/>
        <w:textAlignment w:val="center"/>
        <w:rPr>
          <w:color w:val="000000"/>
        </w:rPr>
      </w:pPr>
      <w:r>
        <w:rPr>
          <w:color w:val="000000"/>
        </w:rPr>
        <w:t>D、247g花椒酰胺中含氮元素的质量为</w:t>
      </w:r>
      <w:r>
        <w:object>
          <v:shape id="_x0000_i1026" o:spt="75" alt="学科网(www.zxxk.com)--教育资源门户，提供试卷、教案、课件、论文、素材以及各类教学资源下载，还有大量而丰富的教学相关资讯！" type="#_x0000_t75" style="height:30.75pt;width:93.75pt;" o:ole="t" filled="f" o:preferrelative="t" stroked="f" coordsize="21600,21600">
            <v:path/>
            <v:fill on="f" focussize="0,0"/>
            <v:stroke on="f" joinstyle="miter"/>
            <v:imagedata r:id="rId20" o:title="eqIdbaa95609fe4d3831e5506b8cf056eeb9"/>
            <o:lock v:ext="edit" aspectratio="t"/>
            <w10:wrap type="none"/>
            <w10:anchorlock/>
          </v:shape>
          <o:OLEObject Type="Embed" ProgID="Equation.DSMT4" ShapeID="_x0000_i1026" DrawAspect="Content" ObjectID="_1468075726" r:id="rId19">
            <o:LockedField>false</o:LockedField>
          </o:OLEObject>
        </w:object>
      </w:r>
      <w:r>
        <w:rPr>
          <w:color w:val="000000"/>
        </w:rPr>
        <w:t>=14g，故D正确。</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7. </w:t>
      </w:r>
      <w:r>
        <w:rPr>
          <w:rFonts w:ascii="宋体" w:hAnsi="宋体" w:eastAsia="宋体" w:cs="宋体"/>
          <w:color w:val="000000"/>
        </w:rPr>
        <w:t>下列关于碳和碳的化合物说法中不正确的是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金刚石是天然存在的最硬的物质</w:t>
      </w:r>
    </w:p>
    <w:p>
      <w:pPr>
        <w:spacing w:line="360" w:lineRule="auto"/>
        <w:jc w:val="left"/>
        <w:textAlignment w:val="center"/>
        <w:rPr>
          <w:color w:val="000000"/>
        </w:rPr>
      </w:pPr>
      <w:r>
        <w:rPr>
          <w:color w:val="000000"/>
        </w:rPr>
        <w:t xml:space="preserve">B. </w:t>
      </w:r>
      <w:r>
        <w:rPr>
          <w:rFonts w:ascii="宋体" w:hAnsi="宋体" w:eastAsia="宋体" w:cs="宋体"/>
          <w:color w:val="000000"/>
        </w:rPr>
        <w:t>一氧化碳和二氧化碳分子构成不同，化学性质不同</w:t>
      </w:r>
    </w:p>
    <w:p>
      <w:pPr>
        <w:spacing w:line="360" w:lineRule="auto"/>
        <w:jc w:val="left"/>
        <w:textAlignment w:val="center"/>
        <w:rPr>
          <w:color w:val="000000"/>
        </w:rPr>
      </w:pPr>
      <w:r>
        <w:rPr>
          <w:color w:val="000000"/>
        </w:rPr>
        <w:t xml:space="preserve">C. </w:t>
      </w:r>
      <w:r>
        <w:rPr>
          <w:rFonts w:ascii="宋体" w:hAnsi="宋体" w:eastAsia="宋体" w:cs="宋体"/>
          <w:color w:val="000000"/>
        </w:rPr>
        <w:t>二氧化碳灭火器可用来扑灭图书、档案等物的失火</w:t>
      </w:r>
    </w:p>
    <w:p>
      <w:pPr>
        <w:spacing w:line="360" w:lineRule="auto"/>
        <w:jc w:val="left"/>
        <w:textAlignment w:val="center"/>
        <w:rPr>
          <w:color w:val="000000"/>
        </w:rPr>
      </w:pPr>
      <w:r>
        <w:rPr>
          <w:color w:val="000000"/>
        </w:rPr>
        <w:t xml:space="preserve">D. </w:t>
      </w:r>
      <w:r>
        <w:rPr>
          <w:rFonts w:ascii="宋体" w:hAnsi="宋体" w:eastAsia="宋体" w:cs="宋体"/>
          <w:color w:val="000000"/>
        </w:rPr>
        <w:t>二氧化碳和葡萄糖（</w:t>
      </w:r>
      <w:r>
        <w:object>
          <v:shape id="_x0000_i1027" o:spt="75" alt="学科网(www.zxxk.com)--教育资源门户，提供试卷、教案、课件、论文、素材以及各类教学资源下载，还有大量而丰富的教学相关资讯！" type="#_x0000_t75" style="height:17.8pt;width:43.8pt;" o:ole="t" filled="f" o:preferrelative="t" stroked="f" coordsize="21600,21600">
            <v:path/>
            <v:fill on="f" focussize="0,0"/>
            <v:stroke on="f" joinstyle="miter"/>
            <v:imagedata r:id="rId22" o:title="eqId403c89d4158d6798d7c4e025458f8ee3"/>
            <o:lock v:ext="edit" aspectratio="t"/>
            <w10:wrap type="none"/>
            <w10:anchorlock/>
          </v:shape>
          <o:OLEObject Type="Embed" ProgID="Equation.DSMT4" ShapeID="_x0000_i1027" DrawAspect="Content" ObjectID="_1468075727" r:id="rId21">
            <o:LockedField>false</o:LockedField>
          </o:OLEObject>
        </w:object>
      </w:r>
      <w:r>
        <w:rPr>
          <w:rFonts w:ascii="宋体" w:hAnsi="宋体" w:eastAsia="宋体" w:cs="宋体"/>
          <w:color w:val="000000"/>
        </w:rPr>
        <w:t>）都属于有机化合物</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、金刚石是天然存在最硬的物质，故说法正确；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、同种分子性质相同，不同分子性质不同，</w:t>
      </w:r>
      <w:r>
        <w:rPr>
          <w:rFonts w:ascii="Times New Roman" w:hAnsi="Times New Roman" w:eastAsia="Times New Roman" w:cs="Times New Roman"/>
          <w:color w:val="000000"/>
        </w:rPr>
        <w:t>CO</w:t>
      </w:r>
      <w:r>
        <w:rPr>
          <w:rFonts w:ascii="宋体" w:hAnsi="宋体" w:eastAsia="宋体" w:cs="宋体"/>
          <w:color w:val="000000"/>
        </w:rPr>
        <w:t>和</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的分子构成不同，化学性质不同，故说法正确；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、二氧化碳灭火器可用来扑灭图书、档案等物的失火，因为二氧化碳灭火器灭火不会留下痕迹，故说法正确；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、二氧化碳虽然含碳元素，但其性质和无机物相似，不属于有机化合物，故说法错误。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8. </w:t>
      </w:r>
      <w:r>
        <w:rPr>
          <w:rFonts w:ascii="宋体" w:hAnsi="宋体" w:eastAsia="宋体" w:cs="宋体"/>
          <w:color w:val="000000"/>
        </w:rPr>
        <w:t>一定条件下，甲、乙、丙、丁四种物质反应前后的质量关系如表所示。下列说法中错误的是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64"/>
        <w:gridCol w:w="450"/>
        <w:gridCol w:w="450"/>
        <w:gridCol w:w="45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反应前的质量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反应后的质量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x</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34</w:t>
            </w:r>
          </w:p>
        </w:tc>
      </w:tr>
    </w:tbl>
    <w:p>
      <w:pPr>
        <w:spacing w:line="360" w:lineRule="auto"/>
        <w:jc w:val="left"/>
        <w:textAlignment w:val="center"/>
        <w:rPr>
          <w:color w:val="000000"/>
        </w:rPr>
      </w:pP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x=7</w:t>
      </w:r>
      <w:r>
        <w:rPr>
          <w:color w:val="000000"/>
        </w:rPr>
        <w:tab/>
      </w:r>
      <w:r>
        <w:rPr>
          <w:color w:val="000000"/>
        </w:rPr>
        <w:t xml:space="preserve">B. </w:t>
      </w:r>
      <w:r>
        <w:rPr>
          <w:rFonts w:ascii="宋体" w:hAnsi="宋体" w:eastAsia="宋体" w:cs="宋体"/>
          <w:color w:val="000000"/>
        </w:rPr>
        <w:t>丙可能是该反应的催化剂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该反应属于化合反应</w:t>
      </w:r>
      <w:r>
        <w:rPr>
          <w:color w:val="000000"/>
        </w:rPr>
        <w:tab/>
      </w:r>
      <w:r>
        <w:rPr>
          <w:color w:val="000000"/>
        </w:rPr>
        <w:t xml:space="preserve">D. </w:t>
      </w:r>
      <w:r>
        <w:rPr>
          <w:rFonts w:ascii="宋体" w:hAnsi="宋体" w:eastAsia="宋体" w:cs="宋体"/>
          <w:color w:val="000000"/>
        </w:rPr>
        <w:t>反应中甲和丁的质量比是</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8</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、由质量守恒定律可知，</w:t>
      </w:r>
      <w:r>
        <w:rPr>
          <w:rFonts w:ascii="Times New Roman" w:hAnsi="Times New Roman" w:eastAsia="Times New Roman" w:cs="Times New Roman"/>
          <w:i/>
          <w:color w:val="000000"/>
        </w:rPr>
        <w:t>x</w:t>
      </w:r>
      <w:r>
        <w:rPr>
          <w:rFonts w:ascii="Times New Roman" w:hAnsi="Times New Roman" w:eastAsia="Times New Roman" w:cs="Times New Roman"/>
          <w:color w:val="000000"/>
        </w:rPr>
        <w:t>g=</w:t>
      </w:r>
      <w:r>
        <w:rPr>
          <w:rFonts w:ascii="宋体" w:hAnsi="宋体" w:eastAsia="宋体" w:cs="宋体"/>
          <w:color w:val="000000"/>
        </w:rPr>
        <w:t>（</w:t>
      </w:r>
      <w:r>
        <w:rPr>
          <w:rFonts w:ascii="Times New Roman" w:hAnsi="Times New Roman" w:eastAsia="Times New Roman" w:cs="Times New Roman"/>
          <w:color w:val="000000"/>
        </w:rPr>
        <w:t>40g+3g+2g+5g-</w:t>
      </w:r>
      <w:r>
        <w:rPr>
          <w:rFonts w:ascii="宋体" w:hAnsi="宋体" w:eastAsia="宋体" w:cs="宋体"/>
          <w:color w:val="000000"/>
        </w:rPr>
        <w:t>（</w:t>
      </w:r>
      <w:r>
        <w:rPr>
          <w:rFonts w:ascii="Times New Roman" w:hAnsi="Times New Roman" w:eastAsia="Times New Roman" w:cs="Times New Roman"/>
          <w:color w:val="000000"/>
        </w:rPr>
        <w:t>4g+5g+34g</w:t>
      </w:r>
      <w:r>
        <w:rPr>
          <w:rFonts w:ascii="宋体" w:hAnsi="宋体" w:eastAsia="宋体" w:cs="宋体"/>
          <w:color w:val="000000"/>
        </w:rPr>
        <w:t>）</w:t>
      </w:r>
      <w:r>
        <w:rPr>
          <w:rFonts w:ascii="Times New Roman" w:hAnsi="Times New Roman" w:eastAsia="Times New Roman" w:cs="Times New Roman"/>
          <w:color w:val="000000"/>
        </w:rPr>
        <w:t>=7g</w:t>
      </w:r>
      <w:r>
        <w:rPr>
          <w:rFonts w:ascii="宋体" w:hAnsi="宋体" w:eastAsia="宋体" w:cs="宋体"/>
          <w:color w:val="000000"/>
        </w:rPr>
        <w:t>，故说法正确；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、丙质量不变，可能是该反应的催化剂，也可能不参加反应，故说法正确；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、由表中信息可知，甲物质质量在减少为反应物，乙和丁质量增加为生成物，反应符合一变多，属于分解反应，故说法错误；</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、由表可以得出，反应中甲和丁的质量比为（</w:t>
      </w:r>
      <w:r>
        <w:rPr>
          <w:rFonts w:ascii="Times New Roman" w:hAnsi="Times New Roman" w:eastAsia="Times New Roman" w:cs="Times New Roman"/>
          <w:color w:val="000000"/>
        </w:rPr>
        <w:t>40g-4g</w:t>
      </w:r>
      <w:r>
        <w:rPr>
          <w:rFonts w:ascii="宋体" w:hAnsi="宋体" w:eastAsia="宋体" w:cs="宋体"/>
          <w:color w:val="000000"/>
        </w:rPr>
        <w:t>）：（</w:t>
      </w:r>
      <w:r>
        <w:rPr>
          <w:rFonts w:ascii="Times New Roman" w:hAnsi="Times New Roman" w:eastAsia="Times New Roman" w:cs="Times New Roman"/>
          <w:color w:val="000000"/>
        </w:rPr>
        <w:t>34g-2g</w:t>
      </w:r>
      <w:r>
        <w:rPr>
          <w:rFonts w:ascii="宋体" w:hAnsi="宋体" w:eastAsia="宋体" w:cs="宋体"/>
          <w:color w:val="000000"/>
        </w:rPr>
        <w:t>）</w:t>
      </w:r>
      <w:r>
        <w:rPr>
          <w:rFonts w:ascii="Times New Roman" w:hAnsi="Times New Roman" w:eastAsia="Times New Roman" w:cs="Times New Roman"/>
          <w:color w:val="000000"/>
        </w:rPr>
        <w:t>=9</w:t>
      </w:r>
      <w:r>
        <w:rPr>
          <w:rFonts w:ascii="宋体" w:hAnsi="宋体" w:eastAsia="宋体" w:cs="宋体"/>
          <w:color w:val="000000"/>
        </w:rPr>
        <w:t>：</w:t>
      </w:r>
      <w:r>
        <w:rPr>
          <w:rFonts w:ascii="Times New Roman" w:hAnsi="Times New Roman" w:eastAsia="Times New Roman" w:cs="Times New Roman"/>
          <w:color w:val="000000"/>
        </w:rPr>
        <w:t>8</w:t>
      </w:r>
      <w:r>
        <w:rPr>
          <w:rFonts w:ascii="宋体" w:hAnsi="宋体" w:eastAsia="宋体" w:cs="宋体"/>
          <w:color w:val="000000"/>
        </w:rPr>
        <w:t>，故说法正确。</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 xml:space="preserve">9. </w:t>
      </w:r>
      <w:r>
        <w:rPr>
          <w:rFonts w:ascii="宋体" w:hAnsi="宋体" w:eastAsia="宋体" w:cs="宋体"/>
          <w:color w:val="000000"/>
        </w:rPr>
        <w:t>下列关于物质的性质与用途对应关系中不正确的是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石墨具有优良的导电性，可用于制铅笔芯</w:t>
      </w:r>
    </w:p>
    <w:p>
      <w:pPr>
        <w:spacing w:line="360" w:lineRule="auto"/>
        <w:jc w:val="left"/>
        <w:textAlignment w:val="center"/>
        <w:rPr>
          <w:color w:val="000000"/>
        </w:rPr>
      </w:pPr>
      <w:r>
        <w:rPr>
          <w:color w:val="000000"/>
        </w:rPr>
        <w:t xml:space="preserve">B. </w:t>
      </w:r>
      <w:r>
        <w:rPr>
          <w:rFonts w:ascii="宋体" w:hAnsi="宋体" w:eastAsia="宋体" w:cs="宋体"/>
          <w:color w:val="000000"/>
        </w:rPr>
        <w:t>浓硫酸具有吸水性，可做某些气体的干燥剂</w:t>
      </w:r>
    </w:p>
    <w:p>
      <w:pPr>
        <w:spacing w:line="360" w:lineRule="auto"/>
        <w:jc w:val="left"/>
        <w:textAlignment w:val="center"/>
        <w:rPr>
          <w:color w:val="000000"/>
        </w:rPr>
      </w:pPr>
      <w:r>
        <w:rPr>
          <w:color w:val="000000"/>
        </w:rPr>
        <w:t xml:space="preserve">C. </w:t>
      </w:r>
      <w:r>
        <w:rPr>
          <w:rFonts w:ascii="宋体" w:hAnsi="宋体" w:eastAsia="宋体" w:cs="宋体"/>
          <w:color w:val="000000"/>
        </w:rPr>
        <w:t>盐酸能与某些金属氧化物反应，可用于金属表面除锈</w:t>
      </w:r>
    </w:p>
    <w:p>
      <w:pPr>
        <w:spacing w:line="360" w:lineRule="auto"/>
        <w:jc w:val="left"/>
        <w:textAlignment w:val="center"/>
        <w:rPr>
          <w:color w:val="000000"/>
        </w:rPr>
      </w:pPr>
      <w:r>
        <w:rPr>
          <w:color w:val="000000"/>
        </w:rPr>
        <w:t xml:space="preserve">D. </w:t>
      </w:r>
      <w:r>
        <w:rPr>
          <w:rFonts w:ascii="宋体" w:hAnsi="宋体" w:eastAsia="宋体" w:cs="宋体"/>
          <w:color w:val="000000"/>
        </w:rPr>
        <w:t>稀有气体在通电时能发出不同颜色的光，可制成霓虹灯</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w:t>
      </w:r>
      <w:r>
        <w:rPr>
          <w:rFonts w:ascii="宋体" w:hAnsi="宋体" w:eastAsia="宋体" w:cs="宋体"/>
          <w:color w:val="000000"/>
        </w:rPr>
        <w:t>石墨具有优良的导电性，可用于制电极，故</w:t>
      </w:r>
      <w:r>
        <w:rPr>
          <w:rFonts w:ascii="Times New Roman" w:hAnsi="Times New Roman" w:eastAsia="Times New Roman" w:cs="Times New Roman"/>
          <w:color w:val="000000"/>
        </w:rPr>
        <w:t>A</w:t>
      </w:r>
      <w:r>
        <w:rPr>
          <w:rFonts w:ascii="宋体" w:hAnsi="宋体" w:eastAsia="宋体" w:cs="宋体"/>
          <w:color w:val="000000"/>
        </w:rPr>
        <w:t>选项性质与用途对应关系不正确，符合题意；</w:t>
      </w:r>
    </w:p>
    <w:p>
      <w:pPr>
        <w:spacing w:line="360" w:lineRule="auto"/>
        <w:jc w:val="left"/>
        <w:textAlignment w:val="center"/>
        <w:rPr>
          <w:color w:val="000000"/>
        </w:rPr>
      </w:pPr>
      <w:r>
        <w:rPr>
          <w:color w:val="000000"/>
        </w:rPr>
        <w:t>B、</w:t>
      </w:r>
      <w:r>
        <w:rPr>
          <w:rFonts w:ascii="宋体" w:hAnsi="宋体" w:eastAsia="宋体" w:cs="宋体"/>
          <w:color w:val="000000"/>
        </w:rPr>
        <w:t>浓硫酸具有吸水性，可做某些气体的干燥剂，故</w:t>
      </w:r>
      <w:r>
        <w:rPr>
          <w:rFonts w:ascii="Times New Roman" w:hAnsi="Times New Roman" w:eastAsia="Times New Roman" w:cs="Times New Roman"/>
          <w:color w:val="000000"/>
        </w:rPr>
        <w:t>B</w:t>
      </w:r>
      <w:r>
        <w:rPr>
          <w:rFonts w:ascii="宋体" w:hAnsi="宋体" w:eastAsia="宋体" w:cs="宋体"/>
          <w:color w:val="000000"/>
        </w:rPr>
        <w:t>选项性质与用途对应关系正确，不符合题意；</w:t>
      </w:r>
    </w:p>
    <w:p>
      <w:pPr>
        <w:spacing w:line="360" w:lineRule="auto"/>
        <w:jc w:val="left"/>
        <w:textAlignment w:val="center"/>
        <w:rPr>
          <w:color w:val="000000"/>
        </w:rPr>
      </w:pPr>
      <w:r>
        <w:rPr>
          <w:color w:val="000000"/>
        </w:rPr>
        <w:t>C、</w:t>
      </w:r>
      <w:r>
        <w:rPr>
          <w:rFonts w:ascii="宋体" w:hAnsi="宋体" w:eastAsia="宋体" w:cs="宋体"/>
          <w:color w:val="000000"/>
        </w:rPr>
        <w:t>盐酸能与某些金属氧化物反应，铁锈的主要成分是氧化铁，稀盐酸能和氧化铁反应生成氯化铁和水，因此稀盐酸可用于金属表面除锈，故</w:t>
      </w:r>
      <w:r>
        <w:rPr>
          <w:rFonts w:ascii="Times New Roman" w:hAnsi="Times New Roman" w:eastAsia="Times New Roman" w:cs="Times New Roman"/>
          <w:color w:val="000000"/>
        </w:rPr>
        <w:t>C</w:t>
      </w:r>
      <w:r>
        <w:rPr>
          <w:rFonts w:ascii="宋体" w:hAnsi="宋体" w:eastAsia="宋体" w:cs="宋体"/>
          <w:color w:val="000000"/>
        </w:rPr>
        <w:t>选项性质与用途对应关系正确，不符合题意；</w:t>
      </w:r>
    </w:p>
    <w:p>
      <w:pPr>
        <w:spacing w:line="360" w:lineRule="auto"/>
        <w:jc w:val="left"/>
        <w:textAlignment w:val="center"/>
        <w:rPr>
          <w:color w:val="000000"/>
        </w:rPr>
      </w:pPr>
      <w:r>
        <w:rPr>
          <w:color w:val="000000"/>
        </w:rPr>
        <w:t>D、</w:t>
      </w:r>
      <w:r>
        <w:rPr>
          <w:rFonts w:ascii="宋体" w:hAnsi="宋体" w:eastAsia="宋体" w:cs="宋体"/>
          <w:color w:val="000000"/>
        </w:rPr>
        <w:t>稀有气体在通电时能发出不同颜色的光，可制成霓虹，故</w:t>
      </w:r>
      <w:r>
        <w:rPr>
          <w:rFonts w:ascii="Times New Roman" w:hAnsi="Times New Roman" w:eastAsia="Times New Roman" w:cs="Times New Roman"/>
          <w:color w:val="000000"/>
        </w:rPr>
        <w:t>D</w:t>
      </w:r>
      <w:r>
        <w:rPr>
          <w:rFonts w:ascii="宋体" w:hAnsi="宋体" w:eastAsia="宋体" w:cs="宋体"/>
          <w:color w:val="000000"/>
        </w:rPr>
        <w:t>选项性质与用途对应关系正确，不符合题意。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10. </w:t>
      </w:r>
      <w:r>
        <w:rPr>
          <w:rFonts w:ascii="宋体" w:hAnsi="宋体" w:eastAsia="宋体" w:cs="宋体"/>
          <w:color w:val="000000"/>
        </w:rPr>
        <w:t>如图是有关水的知识网络图。下列说法中不正确的是</w:t>
      </w:r>
    </w:p>
    <w:p>
      <w:pPr>
        <w:spacing w:line="360" w:lineRule="auto"/>
        <w:jc w:val="left"/>
        <w:textAlignment w:val="center"/>
        <w:rPr>
          <w:color w:val="000000"/>
        </w:rPr>
      </w:pPr>
      <w:r>
        <w:rPr>
          <w:color w:val="000000"/>
        </w:rPr>
        <w:drawing>
          <wp:inline distT="0" distB="0" distL="114300" distR="114300">
            <wp:extent cx="2209800" cy="13335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3"/>
                    <a:stretch>
                      <a:fillRect/>
                    </a:stretch>
                  </pic:blipFill>
                  <pic:spPr>
                    <a:xfrm>
                      <a:off x="0" y="0"/>
                      <a:ext cx="2209800" cy="13335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过程①可通过蒸馏实现</w:t>
      </w:r>
    </w:p>
    <w:p>
      <w:pPr>
        <w:spacing w:line="360" w:lineRule="auto"/>
        <w:jc w:val="left"/>
        <w:textAlignment w:val="center"/>
        <w:rPr>
          <w:color w:val="000000"/>
        </w:rPr>
      </w:pPr>
      <w:r>
        <w:rPr>
          <w:color w:val="000000"/>
        </w:rPr>
        <w:t xml:space="preserve">B. </w:t>
      </w:r>
      <w:r>
        <w:rPr>
          <w:rFonts w:ascii="宋体" w:hAnsi="宋体" w:eastAsia="宋体" w:cs="宋体"/>
          <w:color w:val="000000"/>
        </w:rPr>
        <w:t>水溶液都是无色透明的</w:t>
      </w:r>
    </w:p>
    <w:p>
      <w:pPr>
        <w:spacing w:line="360" w:lineRule="auto"/>
        <w:jc w:val="left"/>
        <w:textAlignment w:val="center"/>
        <w:rPr>
          <w:color w:val="000000"/>
        </w:rPr>
      </w:pPr>
      <w:r>
        <w:rPr>
          <w:color w:val="000000"/>
        </w:rPr>
        <w:t xml:space="preserve">C. </w:t>
      </w:r>
      <w:r>
        <w:rPr>
          <w:rFonts w:ascii="宋体" w:hAnsi="宋体" w:eastAsia="宋体" w:cs="宋体"/>
          <w:color w:val="000000"/>
        </w:rPr>
        <w:t>反应④⑤都放出热量</w:t>
      </w:r>
    </w:p>
    <w:p>
      <w:pPr>
        <w:spacing w:line="360" w:lineRule="auto"/>
        <w:jc w:val="left"/>
        <w:textAlignment w:val="center"/>
        <w:rPr>
          <w:color w:val="000000"/>
        </w:rPr>
      </w:pPr>
      <w:r>
        <w:rPr>
          <w:color w:val="000000"/>
        </w:rPr>
        <w:t xml:space="preserve">D. </w:t>
      </w:r>
      <w:r>
        <w:rPr>
          <w:rFonts w:ascii="宋体" w:hAnsi="宋体" w:eastAsia="宋体" w:cs="宋体"/>
          <w:color w:val="000000"/>
        </w:rPr>
        <w:t>反应③④都可证明水是由氢元素和氧元素组成的</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 、</w:t>
      </w:r>
      <w:r>
        <w:rPr>
          <w:rFonts w:ascii="宋体" w:hAnsi="宋体" w:eastAsia="宋体" w:cs="宋体"/>
          <w:color w:val="000000"/>
        </w:rPr>
        <w:t>天然水要得到水，实验室里可以通过蒸馏，家里可以通过煮沸，描述正确，不符合题意；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水溶液不一定都是无色透明的，取决于溶质的颜色，比如硫酸铜溶液就是蓝色，氯化亚铁溶液是绿色，描述不正确，符合题意；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反应</w:t>
      </w:r>
      <w:r>
        <w:rPr>
          <w:rFonts w:ascii="Times New Roman" w:hAnsi="Times New Roman" w:eastAsia="Times New Roman" w:cs="Times New Roman"/>
          <w:color w:val="000000"/>
        </w:rPr>
        <w:t>④</w:t>
      </w:r>
      <w:r>
        <w:rPr>
          <w:rFonts w:ascii="宋体" w:hAnsi="宋体" w:eastAsia="宋体" w:cs="宋体"/>
          <w:color w:val="000000"/>
        </w:rPr>
        <w:t>是氢气和氧气点燃生成水，反应</w:t>
      </w:r>
      <w:r>
        <w:rPr>
          <w:rFonts w:ascii="Times New Roman" w:hAnsi="Times New Roman" w:eastAsia="Times New Roman" w:cs="Times New Roman"/>
          <w:color w:val="000000"/>
        </w:rPr>
        <w:t>⑤</w:t>
      </w:r>
      <w:r>
        <w:rPr>
          <w:rFonts w:ascii="宋体" w:hAnsi="宋体" w:eastAsia="宋体" w:cs="宋体"/>
          <w:color w:val="000000"/>
        </w:rPr>
        <w:t>是氧化钙加水变成氢氧化钙，都是放热的反应，描述正确，不符合题意；</w:t>
      </w:r>
    </w:p>
    <w:p>
      <w:pPr>
        <w:spacing w:line="360" w:lineRule="auto"/>
        <w:jc w:val="left"/>
        <w:textAlignment w:val="center"/>
        <w:rPr>
          <w:color w:val="000000"/>
        </w:rPr>
      </w:pPr>
      <w:r>
        <w:rPr>
          <w:color w:val="000000"/>
        </w:rPr>
        <w:t>D、</w:t>
      </w:r>
      <w:r>
        <w:rPr>
          <w:rFonts w:ascii="宋体" w:hAnsi="宋体" w:eastAsia="宋体" w:cs="宋体"/>
          <w:color w:val="000000"/>
        </w:rPr>
        <w:t>氢气和氧气点燃生成水，由于反应前后元素种类不变，因此说明水是由氢元素和氧元素组成的，描述正确，不符合题意；</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11. </w:t>
      </w:r>
      <w:r>
        <w:rPr>
          <w:rFonts w:ascii="宋体" w:hAnsi="宋体" w:eastAsia="宋体" w:cs="宋体"/>
          <w:color w:val="000000"/>
        </w:rPr>
        <w:t>学习化学知识，提高安全意识。下列说法中错误的是</w:t>
      </w:r>
    </w:p>
    <w:p>
      <w:pPr>
        <w:spacing w:line="360" w:lineRule="auto"/>
        <w:jc w:val="left"/>
        <w:textAlignment w:val="center"/>
        <w:rPr>
          <w:color w:val="000000"/>
        </w:rPr>
      </w:pPr>
      <w:r>
        <w:rPr>
          <w:color w:val="000000"/>
        </w:rPr>
        <w:t xml:space="preserve">A. </w:t>
      </w:r>
      <w:r>
        <w:rPr>
          <w:rFonts w:ascii="宋体" w:hAnsi="宋体" w:eastAsia="宋体" w:cs="宋体"/>
          <w:color w:val="000000"/>
        </w:rPr>
        <w:t>绝对不能食用霉变食物</w:t>
      </w:r>
    </w:p>
    <w:p>
      <w:pPr>
        <w:spacing w:line="360" w:lineRule="auto"/>
        <w:jc w:val="left"/>
        <w:textAlignment w:val="center"/>
        <w:rPr>
          <w:color w:val="000000"/>
        </w:rPr>
      </w:pPr>
      <w:r>
        <w:rPr>
          <w:color w:val="000000"/>
        </w:rPr>
        <w:t xml:space="preserve">B. </w:t>
      </w:r>
      <w:r>
        <w:rPr>
          <w:rFonts w:ascii="宋体" w:hAnsi="宋体" w:eastAsia="宋体" w:cs="宋体"/>
          <w:color w:val="000000"/>
        </w:rPr>
        <w:t>实验剩余药品要放入指定的容器内</w:t>
      </w:r>
    </w:p>
    <w:p>
      <w:pPr>
        <w:spacing w:line="360" w:lineRule="auto"/>
        <w:jc w:val="left"/>
        <w:textAlignment w:val="center"/>
        <w:rPr>
          <w:color w:val="000000"/>
        </w:rPr>
      </w:pPr>
      <w:r>
        <w:rPr>
          <w:color w:val="000000"/>
        </w:rPr>
        <w:t xml:space="preserve">C. </w:t>
      </w:r>
      <w:r>
        <w:rPr>
          <w:rFonts w:ascii="宋体" w:hAnsi="宋体" w:eastAsia="宋体" w:cs="宋体"/>
          <w:color w:val="000000"/>
        </w:rPr>
        <w:t>禁止用亚硝酸钠代替食盐烹饪食物</w:t>
      </w:r>
    </w:p>
    <w:p>
      <w:pPr>
        <w:spacing w:line="360" w:lineRule="auto"/>
        <w:jc w:val="left"/>
        <w:textAlignment w:val="center"/>
        <w:rPr>
          <w:color w:val="000000"/>
        </w:rPr>
      </w:pPr>
      <w:r>
        <w:rPr>
          <w:color w:val="000000"/>
        </w:rPr>
        <w:t xml:space="preserve">D. </w:t>
      </w:r>
      <w:r>
        <w:rPr>
          <w:rFonts w:ascii="宋体" w:hAnsi="宋体" w:eastAsia="宋体" w:cs="宋体"/>
          <w:color w:val="000000"/>
        </w:rPr>
        <w:t>在煤炉上放一壶水就能防止一氧化碳中毒</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【详解】A、霉变的食物中含有黄曲霉素，即使洗净或蒸煮后也不能去除，因此</w:t>
      </w:r>
      <w:r>
        <w:rPr>
          <w:rFonts w:ascii="宋体" w:hAnsi="宋体" w:eastAsia="宋体" w:cs="宋体"/>
          <w:color w:val="000000"/>
        </w:rPr>
        <w:t>霉变食物不能食用，故</w:t>
      </w:r>
      <w:r>
        <w:rPr>
          <w:rFonts w:ascii="Times New Roman" w:hAnsi="Times New Roman" w:eastAsia="Times New Roman" w:cs="Times New Roman"/>
          <w:color w:val="000000"/>
        </w:rPr>
        <w:t>A</w:t>
      </w:r>
      <w:r>
        <w:rPr>
          <w:rFonts w:ascii="宋体" w:hAnsi="宋体" w:eastAsia="宋体" w:cs="宋体"/>
          <w:color w:val="000000"/>
        </w:rPr>
        <w:t>选项说法正确，不符合题意；</w:t>
      </w:r>
    </w:p>
    <w:p>
      <w:pPr>
        <w:spacing w:line="360" w:lineRule="auto"/>
        <w:jc w:val="left"/>
        <w:textAlignment w:val="center"/>
        <w:rPr>
          <w:color w:val="000000"/>
        </w:rPr>
      </w:pPr>
      <w:r>
        <w:rPr>
          <w:color w:val="000000"/>
        </w:rPr>
        <w:t>B、</w:t>
      </w:r>
      <w:r>
        <w:rPr>
          <w:rFonts w:ascii="宋体" w:hAnsi="宋体" w:eastAsia="宋体" w:cs="宋体"/>
          <w:color w:val="000000"/>
        </w:rPr>
        <w:t>实验剩余药品不能放回原瓶，不能随意丢弃，不能带出实验室，要放入指定的容器内，故</w:t>
      </w:r>
      <w:r>
        <w:rPr>
          <w:rFonts w:ascii="Times New Roman" w:hAnsi="Times New Roman" w:eastAsia="Times New Roman" w:cs="Times New Roman"/>
          <w:color w:val="000000"/>
        </w:rPr>
        <w:t>B</w:t>
      </w:r>
      <w:r>
        <w:rPr>
          <w:rFonts w:ascii="宋体" w:hAnsi="宋体" w:eastAsia="宋体" w:cs="宋体"/>
          <w:color w:val="000000"/>
        </w:rPr>
        <w:t>选项说法正确，不符合题意；</w:t>
      </w:r>
    </w:p>
    <w:p>
      <w:pPr>
        <w:spacing w:line="360" w:lineRule="auto"/>
        <w:jc w:val="left"/>
        <w:textAlignment w:val="center"/>
        <w:rPr>
          <w:color w:val="000000"/>
        </w:rPr>
      </w:pPr>
      <w:r>
        <w:rPr>
          <w:color w:val="000000"/>
        </w:rPr>
        <w:t>C、</w:t>
      </w:r>
      <w:r>
        <w:rPr>
          <w:rFonts w:ascii="宋体" w:hAnsi="宋体" w:eastAsia="宋体" w:cs="宋体"/>
          <w:color w:val="000000"/>
        </w:rPr>
        <w:t>亚硝酸钠有毒，不能用酸钠代替食盐烹饪食物，故</w:t>
      </w:r>
      <w:r>
        <w:rPr>
          <w:rFonts w:ascii="Times New Roman" w:hAnsi="Times New Roman" w:eastAsia="Times New Roman" w:cs="Times New Roman"/>
          <w:color w:val="000000"/>
        </w:rPr>
        <w:t>C</w:t>
      </w:r>
      <w:r>
        <w:rPr>
          <w:rFonts w:ascii="宋体" w:hAnsi="宋体" w:eastAsia="宋体" w:cs="宋体"/>
          <w:color w:val="000000"/>
        </w:rPr>
        <w:t>选项说法正确，不符合题意；</w:t>
      </w:r>
    </w:p>
    <w:p>
      <w:pPr>
        <w:spacing w:line="360" w:lineRule="auto"/>
        <w:jc w:val="left"/>
        <w:textAlignment w:val="center"/>
        <w:rPr>
          <w:color w:val="000000"/>
        </w:rPr>
      </w:pPr>
      <w:r>
        <w:rPr>
          <w:color w:val="000000"/>
        </w:rPr>
        <w:t>D、一氧化碳难溶于水，也不能和水反应，</w:t>
      </w:r>
      <w:r>
        <w:rPr>
          <w:rFonts w:ascii="宋体" w:hAnsi="宋体" w:eastAsia="宋体" w:cs="宋体"/>
          <w:color w:val="000000"/>
        </w:rPr>
        <w:t>在煤炉上放一壶水不能防止一氧化碳中毒，故</w:t>
      </w:r>
      <w:r>
        <w:rPr>
          <w:rFonts w:ascii="Times New Roman" w:hAnsi="Times New Roman" w:eastAsia="Times New Roman" w:cs="Times New Roman"/>
          <w:color w:val="000000"/>
        </w:rPr>
        <w:t>D</w:t>
      </w:r>
      <w:r>
        <w:rPr>
          <w:rFonts w:ascii="宋体" w:hAnsi="宋体" w:eastAsia="宋体" w:cs="宋体"/>
          <w:color w:val="000000"/>
        </w:rPr>
        <w:t>选项说法错误，符合题意。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12. </w:t>
      </w:r>
      <w:r>
        <w:rPr>
          <w:rFonts w:ascii="宋体" w:hAnsi="宋体" w:eastAsia="宋体" w:cs="宋体"/>
          <w:color w:val="000000"/>
        </w:rPr>
        <w:t>下列关于金属和金属材料的说法中正确的是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生铁和钢的含碳量不同</w:t>
      </w:r>
    </w:p>
    <w:p>
      <w:pPr>
        <w:spacing w:line="360" w:lineRule="auto"/>
        <w:jc w:val="left"/>
        <w:textAlignment w:val="center"/>
        <w:rPr>
          <w:color w:val="000000"/>
        </w:rPr>
      </w:pPr>
      <w:r>
        <w:rPr>
          <w:color w:val="000000"/>
        </w:rPr>
        <w:t xml:space="preserve">B. </w:t>
      </w:r>
      <w:r>
        <w:rPr>
          <w:rFonts w:ascii="宋体" w:hAnsi="宋体" w:eastAsia="宋体" w:cs="宋体"/>
          <w:color w:val="000000"/>
        </w:rPr>
        <w:t>黄铜比纯铜硬度小</w:t>
      </w:r>
    </w:p>
    <w:p>
      <w:pPr>
        <w:spacing w:line="360" w:lineRule="auto"/>
        <w:jc w:val="left"/>
        <w:textAlignment w:val="center"/>
        <w:rPr>
          <w:color w:val="000000"/>
        </w:rPr>
      </w:pPr>
      <w:r>
        <w:rPr>
          <w:color w:val="000000"/>
        </w:rPr>
        <w:t xml:space="preserve">C. </w:t>
      </w:r>
      <w:r>
        <w:rPr>
          <w:rFonts w:ascii="宋体" w:hAnsi="宋体" w:eastAsia="宋体" w:cs="宋体"/>
          <w:color w:val="000000"/>
        </w:rPr>
        <w:t>合金属于合成材料</w:t>
      </w:r>
    </w:p>
    <w:p>
      <w:pPr>
        <w:spacing w:line="360" w:lineRule="auto"/>
        <w:jc w:val="left"/>
        <w:textAlignment w:val="center"/>
        <w:rPr>
          <w:color w:val="000000"/>
        </w:rPr>
      </w:pPr>
      <w:r>
        <w:rPr>
          <w:color w:val="000000"/>
        </w:rPr>
        <w:t xml:space="preserve">D. </w:t>
      </w:r>
      <w:r>
        <w:rPr>
          <w:rFonts w:ascii="宋体" w:hAnsi="宋体" w:eastAsia="宋体" w:cs="宋体"/>
          <w:color w:val="000000"/>
        </w:rPr>
        <w:t>大多数金属在自然界中以单质形式存在</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【详解】A、根据生铁是指含碳量为 2%～4.3% 的铁的合金，钢是指含碳量为 0.03%～2% 的铁的合金可知，二者的主要区别为含碳量不同，故A选项说法正确，符合题意；</w:t>
      </w:r>
    </w:p>
    <w:p>
      <w:pPr>
        <w:spacing w:line="360" w:lineRule="auto"/>
        <w:jc w:val="left"/>
        <w:textAlignment w:val="center"/>
        <w:rPr>
          <w:color w:val="000000"/>
        </w:rPr>
      </w:pPr>
      <w:r>
        <w:rPr>
          <w:color w:val="000000"/>
        </w:rPr>
        <w:t>B、合金的硬度比组成它的纯金属大，因此</w:t>
      </w:r>
      <w:r>
        <w:rPr>
          <w:rFonts w:ascii="宋体" w:hAnsi="宋体" w:eastAsia="宋体" w:cs="宋体"/>
          <w:color w:val="000000"/>
        </w:rPr>
        <w:t>黄铜是铜锌合金，其硬度比纯铜大，故</w:t>
      </w:r>
      <w:r>
        <w:rPr>
          <w:rFonts w:ascii="Times New Roman" w:hAnsi="Times New Roman" w:eastAsia="Times New Roman" w:cs="Times New Roman"/>
          <w:color w:val="000000"/>
        </w:rPr>
        <w:t>B</w:t>
      </w:r>
      <w:r>
        <w:rPr>
          <w:rFonts w:ascii="宋体" w:hAnsi="宋体" w:eastAsia="宋体" w:cs="宋体"/>
          <w:color w:val="000000"/>
        </w:rPr>
        <w:t>选项说法不正确，不符合题意；</w:t>
      </w:r>
    </w:p>
    <w:p>
      <w:pPr>
        <w:spacing w:line="360" w:lineRule="auto"/>
        <w:jc w:val="left"/>
        <w:textAlignment w:val="center"/>
        <w:rPr>
          <w:color w:val="000000"/>
        </w:rPr>
      </w:pPr>
      <w:r>
        <w:rPr>
          <w:color w:val="000000"/>
        </w:rPr>
        <w:t>C、</w:t>
      </w:r>
      <w:r>
        <w:rPr>
          <w:rFonts w:ascii="宋体" w:hAnsi="宋体" w:eastAsia="宋体" w:cs="宋体"/>
          <w:color w:val="000000"/>
        </w:rPr>
        <w:t>合金属于金属材料，不属于合成材料，故</w:t>
      </w:r>
      <w:r>
        <w:rPr>
          <w:rFonts w:ascii="Times New Roman" w:hAnsi="Times New Roman" w:eastAsia="Times New Roman" w:cs="Times New Roman"/>
          <w:color w:val="000000"/>
        </w:rPr>
        <w:t>C</w:t>
      </w:r>
      <w:r>
        <w:rPr>
          <w:rFonts w:ascii="宋体" w:hAnsi="宋体" w:eastAsia="宋体" w:cs="宋体"/>
          <w:color w:val="000000"/>
        </w:rPr>
        <w:t>选项说法不正确，不符合题意；</w:t>
      </w:r>
    </w:p>
    <w:p>
      <w:pPr>
        <w:spacing w:line="360" w:lineRule="auto"/>
        <w:jc w:val="left"/>
        <w:textAlignment w:val="center"/>
        <w:rPr>
          <w:color w:val="000000"/>
        </w:rPr>
      </w:pPr>
      <w:r>
        <w:rPr>
          <w:color w:val="000000"/>
        </w:rPr>
        <w:t>D、</w:t>
      </w:r>
      <w:r>
        <w:rPr>
          <w:rFonts w:ascii="宋体" w:hAnsi="宋体" w:eastAsia="宋体" w:cs="宋体"/>
          <w:color w:val="000000"/>
        </w:rPr>
        <w:t>大多数金属活化学性质较活泼，在自然界中以化合物形式存在；少数金属，如金、银等化学性质稳定，在自然界中以单质形式存在，故</w:t>
      </w:r>
      <w:r>
        <w:rPr>
          <w:rFonts w:ascii="Times New Roman" w:hAnsi="Times New Roman" w:eastAsia="Times New Roman" w:cs="Times New Roman"/>
          <w:color w:val="000000"/>
        </w:rPr>
        <w:t>D</w:t>
      </w:r>
      <w:r>
        <w:rPr>
          <w:rFonts w:ascii="宋体" w:hAnsi="宋体" w:eastAsia="宋体" w:cs="宋体"/>
          <w:color w:val="000000"/>
        </w:rPr>
        <w:t>选项说法正确，不符合题意。</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13. </w:t>
      </w:r>
      <w:r>
        <w:rPr>
          <w:rFonts w:ascii="宋体" w:hAnsi="宋体" w:eastAsia="宋体" w:cs="宋体"/>
          <w:color w:val="000000"/>
        </w:rPr>
        <w:t>为进一步探究燃烧条件和灭火原理，小明同学将铜丝网放置在蜡烛火焰中上部，发现铜丝网下方蜡烛正常燃烧，上方没有火焰，如图所示。请分析铜丝网上方没有火焰的原因是</w:t>
      </w:r>
    </w:p>
    <w:p>
      <w:pPr>
        <w:spacing w:line="360" w:lineRule="auto"/>
        <w:jc w:val="left"/>
        <w:textAlignment w:val="center"/>
        <w:rPr>
          <w:color w:val="000000"/>
        </w:rPr>
      </w:pPr>
      <w:r>
        <w:rPr>
          <w:color w:val="000000"/>
        </w:rPr>
        <w:drawing>
          <wp:inline distT="0" distB="0" distL="114300" distR="114300">
            <wp:extent cx="1428750" cy="8953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4"/>
                    <a:stretch>
                      <a:fillRect/>
                    </a:stretch>
                  </pic:blipFill>
                  <pic:spPr>
                    <a:xfrm>
                      <a:off x="0" y="0"/>
                      <a:ext cx="1428750" cy="8953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A. </w:t>
      </w:r>
      <w:r>
        <w:rPr>
          <w:rFonts w:ascii="宋体" w:hAnsi="宋体" w:eastAsia="宋体" w:cs="宋体"/>
          <w:color w:val="000000"/>
        </w:rPr>
        <w:t>铜丝网隔绝氧气或空气</w:t>
      </w:r>
    </w:p>
    <w:p>
      <w:pPr>
        <w:spacing w:line="360" w:lineRule="auto"/>
        <w:jc w:val="left"/>
        <w:textAlignment w:val="center"/>
        <w:rPr>
          <w:color w:val="000000"/>
        </w:rPr>
      </w:pPr>
      <w:r>
        <w:rPr>
          <w:color w:val="000000"/>
        </w:rPr>
        <w:t xml:space="preserve">B. </w:t>
      </w:r>
      <w:r>
        <w:rPr>
          <w:rFonts w:ascii="宋体" w:hAnsi="宋体" w:eastAsia="宋体" w:cs="宋体"/>
          <w:color w:val="000000"/>
        </w:rPr>
        <w:t>铜丝网上方没有石蜡蒸气等可燃物</w:t>
      </w:r>
    </w:p>
    <w:p>
      <w:pPr>
        <w:spacing w:line="360" w:lineRule="auto"/>
        <w:jc w:val="left"/>
        <w:textAlignment w:val="center"/>
        <w:rPr>
          <w:color w:val="000000"/>
        </w:rPr>
      </w:pPr>
      <w:r>
        <w:rPr>
          <w:color w:val="000000"/>
        </w:rPr>
        <w:t xml:space="preserve">C. </w:t>
      </w:r>
      <w:r>
        <w:rPr>
          <w:rFonts w:ascii="宋体" w:hAnsi="宋体" w:eastAsia="宋体" w:cs="宋体"/>
          <w:color w:val="000000"/>
        </w:rPr>
        <w:t>铜丝网散热，其上方温度没有达到可燃物的着火点</w:t>
      </w:r>
    </w:p>
    <w:p>
      <w:pPr>
        <w:spacing w:line="360" w:lineRule="auto"/>
        <w:jc w:val="left"/>
        <w:textAlignment w:val="center"/>
        <w:rPr>
          <w:color w:val="000000"/>
        </w:rPr>
      </w:pPr>
      <w:r>
        <w:rPr>
          <w:color w:val="000000"/>
        </w:rPr>
        <w:t xml:space="preserve">D. </w:t>
      </w:r>
      <w:r>
        <w:rPr>
          <w:rFonts w:ascii="宋体" w:hAnsi="宋体" w:eastAsia="宋体" w:cs="宋体"/>
          <w:color w:val="000000"/>
        </w:rPr>
        <w:t>灭火就是要同时破坏燃烧的三个条件</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【详解】A、铜丝网不能隔绝氧气或空气。A不符合题意；</w:t>
      </w:r>
    </w:p>
    <w:p>
      <w:pPr>
        <w:spacing w:line="360" w:lineRule="auto"/>
        <w:jc w:val="left"/>
        <w:textAlignment w:val="center"/>
        <w:rPr>
          <w:color w:val="000000"/>
        </w:rPr>
      </w:pPr>
      <w:r>
        <w:rPr>
          <w:color w:val="000000"/>
        </w:rPr>
        <w:t>B、蜡烛燃烧过程中，部分石蜡受热熔化，熔化后的液态石蜡气化成石蜡蒸气，热石蜡蒸气上升到铜丝网上方。所以铜丝网上方有石蜡蒸气等可燃物。B不符合题意；</w:t>
      </w:r>
    </w:p>
    <w:p>
      <w:pPr>
        <w:spacing w:line="360" w:lineRule="auto"/>
        <w:jc w:val="left"/>
        <w:textAlignment w:val="center"/>
        <w:rPr>
          <w:color w:val="000000"/>
        </w:rPr>
      </w:pPr>
      <w:r>
        <w:rPr>
          <w:color w:val="000000"/>
        </w:rPr>
        <w:t>C、铜丝的导热性很好，当火焰遇到铜网后，热量迅速被铜丝所散失，铜丝散热，使铜网上方温度下降至石蜡蒸气的着火点以下，即其上方温度没有达到可燃物的着火点。所以铜丝网上方火焰熄灭，即铜丝网上方没有火焰。C符合题意；</w:t>
      </w:r>
    </w:p>
    <w:p>
      <w:pPr>
        <w:spacing w:line="360" w:lineRule="auto"/>
        <w:jc w:val="left"/>
        <w:textAlignment w:val="center"/>
        <w:rPr>
          <w:color w:val="000000"/>
        </w:rPr>
      </w:pPr>
      <w:r>
        <w:rPr>
          <w:color w:val="000000"/>
        </w:rPr>
        <w:t>D、灭火就是要破坏燃烧的一个条件即可。D不符合题意。</w:t>
      </w:r>
    </w:p>
    <w:p>
      <w:pPr>
        <w:spacing w:line="360" w:lineRule="auto"/>
        <w:jc w:val="left"/>
        <w:textAlignment w:val="center"/>
        <w:rPr>
          <w:color w:val="000000"/>
        </w:rPr>
      </w:pPr>
      <w:r>
        <w:rPr>
          <w:color w:val="000000"/>
        </w:rPr>
        <w:t>综上所述：选择C。</w:t>
      </w:r>
      <w:r>
        <w:rPr>
          <w:color w:val="000000"/>
        </w:rPr>
        <w:br w:type="textWrapping"/>
      </w:r>
    </w:p>
    <w:p>
      <w:pPr>
        <w:spacing w:line="360" w:lineRule="auto"/>
        <w:jc w:val="left"/>
        <w:textAlignment w:val="center"/>
        <w:rPr>
          <w:color w:val="000000"/>
        </w:rPr>
      </w:pPr>
      <w:r>
        <w:rPr>
          <w:color w:val="000000"/>
        </w:rPr>
        <w:t xml:space="preserve">14. </w:t>
      </w:r>
      <w:r>
        <w:rPr>
          <w:rFonts w:ascii="宋体" w:hAnsi="宋体" w:eastAsia="宋体" w:cs="宋体"/>
          <w:color w:val="000000"/>
        </w:rPr>
        <w:t>推理是学习化学常用的思维方法。下列说法中正确的是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酸雨的</w:t>
      </w:r>
      <w:r>
        <w:rPr>
          <w:rFonts w:ascii="Times New Roman" w:hAnsi="Times New Roman" w:eastAsia="Times New Roman" w:cs="Times New Roman"/>
          <w:color w:val="000000"/>
        </w:rPr>
        <w:t>pH&lt;7</w:t>
      </w:r>
      <w:r>
        <w:rPr>
          <w:rFonts w:ascii="宋体" w:hAnsi="宋体" w:eastAsia="宋体" w:cs="宋体"/>
          <w:color w:val="000000"/>
        </w:rPr>
        <w:t>，所以</w:t>
      </w:r>
      <w:r>
        <w:rPr>
          <w:rFonts w:ascii="Times New Roman" w:hAnsi="Times New Roman" w:eastAsia="Times New Roman" w:cs="Times New Roman"/>
          <w:color w:val="000000"/>
        </w:rPr>
        <w:t>pH&lt;7</w:t>
      </w:r>
      <w:r>
        <w:rPr>
          <w:rFonts w:ascii="宋体" w:hAnsi="宋体" w:eastAsia="宋体" w:cs="宋体"/>
          <w:color w:val="000000"/>
        </w:rPr>
        <w:t>的雨水一定是酸雨</w:t>
      </w:r>
    </w:p>
    <w:p>
      <w:pPr>
        <w:spacing w:line="360" w:lineRule="auto"/>
        <w:jc w:val="left"/>
        <w:textAlignment w:val="center"/>
        <w:rPr>
          <w:color w:val="000000"/>
        </w:rPr>
      </w:pPr>
      <w:r>
        <w:rPr>
          <w:color w:val="000000"/>
        </w:rPr>
        <w:t xml:space="preserve">B. </w:t>
      </w:r>
      <w:r>
        <w:rPr>
          <w:rFonts w:ascii="宋体" w:hAnsi="宋体" w:eastAsia="宋体" w:cs="宋体"/>
          <w:color w:val="000000"/>
        </w:rPr>
        <w:t>同种元素原子的质子数相同，所以不同种元素原子的质子数不同</w:t>
      </w:r>
    </w:p>
    <w:p>
      <w:pPr>
        <w:spacing w:line="360" w:lineRule="auto"/>
        <w:jc w:val="left"/>
        <w:textAlignment w:val="center"/>
        <w:rPr>
          <w:color w:val="000000"/>
        </w:rPr>
      </w:pPr>
      <w:r>
        <w:rPr>
          <w:color w:val="000000"/>
        </w:rPr>
        <w:t xml:space="preserve">C. </w:t>
      </w:r>
      <w:r>
        <w:rPr>
          <w:rFonts w:ascii="宋体" w:hAnsi="宋体" w:eastAsia="宋体" w:cs="宋体"/>
          <w:color w:val="000000"/>
        </w:rPr>
        <w:t>铝制品具有很好的抗腐蚀性能，所以铝的化学性质不活泼</w:t>
      </w:r>
    </w:p>
    <w:p>
      <w:pPr>
        <w:spacing w:line="360" w:lineRule="auto"/>
        <w:jc w:val="left"/>
        <w:textAlignment w:val="center"/>
        <w:rPr>
          <w:color w:val="000000"/>
        </w:rPr>
      </w:pPr>
      <w:r>
        <w:rPr>
          <w:color w:val="000000"/>
        </w:rPr>
        <w:t xml:space="preserve">D. </w:t>
      </w:r>
      <w:r>
        <w:rPr>
          <w:rFonts w:ascii="宋体" w:hAnsi="宋体" w:eastAsia="宋体" w:cs="宋体"/>
          <w:color w:val="000000"/>
        </w:rPr>
        <w:t>化肥对提高农作物的产量具有重要作用，所以农业生产中要大量使用化肥</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【详解】A、常温下，pH＜7的溶液显酸性，但pH＜7的雨水不一定是酸雨，正常雨水的pH≈5.6，将pH＜5.6的降雨称为酸雨，故A不正确；</w:t>
      </w:r>
    </w:p>
    <w:p>
      <w:pPr>
        <w:spacing w:line="360" w:lineRule="auto"/>
        <w:jc w:val="left"/>
        <w:textAlignment w:val="center"/>
        <w:rPr>
          <w:color w:val="000000"/>
        </w:rPr>
      </w:pPr>
      <w:r>
        <w:rPr>
          <w:color w:val="000000"/>
        </w:rPr>
        <w:t>B、元素是具有相同核电荷数（或质子数）的一类原子的总称，同种元素的原子质子数相同，不同种元素原子的质子数不同，故B正确；</w:t>
      </w:r>
    </w:p>
    <w:p>
      <w:pPr>
        <w:spacing w:line="360" w:lineRule="auto"/>
        <w:jc w:val="left"/>
        <w:textAlignment w:val="center"/>
        <w:rPr>
          <w:color w:val="000000"/>
        </w:rPr>
      </w:pPr>
      <w:r>
        <w:rPr>
          <w:color w:val="000000"/>
        </w:rPr>
        <w:t>C、铝制品具有很好</w:t>
      </w:r>
      <w:r>
        <w:rPr>
          <w:color w:val="000000"/>
          <w:position w:val="0"/>
        </w:rPr>
        <w:drawing>
          <wp:inline distT="0" distB="0" distL="114300" distR="114300">
            <wp:extent cx="133350" cy="177800"/>
            <wp:effectExtent l="0" t="0" r="0" b="0"/>
            <wp:docPr id="71572949" name="图片 7157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49" name="图片 7157294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抗腐蚀性能，因为铝与氧气反应生成一层致密的氧化铝薄膜，阻止反应进一步进行，故C不正确；</w:t>
      </w:r>
    </w:p>
    <w:p>
      <w:pPr>
        <w:spacing w:line="360" w:lineRule="auto"/>
        <w:jc w:val="left"/>
        <w:textAlignment w:val="center"/>
        <w:rPr>
          <w:color w:val="000000"/>
        </w:rPr>
      </w:pPr>
      <w:r>
        <w:rPr>
          <w:color w:val="000000"/>
        </w:rPr>
        <w:t>D、农业生产中大量使用化肥，会造成浪费，造成污染，要合理施用化肥，故D不正确。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15. </w:t>
      </w:r>
      <w:r>
        <w:rPr>
          <w:rFonts w:ascii="宋体" w:hAnsi="宋体" w:eastAsia="宋体" w:cs="宋体"/>
          <w:color w:val="000000"/>
        </w:rPr>
        <w:t>下列实验方案中不能达到目的的是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11"/>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鉴别磷矿粉和</w:t>
            </w:r>
            <w:r>
              <w:object>
                <v:shape id="_x0000_i102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6" o:title="eqId820365183ca38111e57d932a0a559901"/>
                  <o:lock v:ext="edit" aspectratio="t"/>
                  <w10:wrap type="none"/>
                  <w10:anchorlock/>
                </v:shape>
                <o:OLEObject Type="Embed" ProgID="Equation.DSMT4" ShapeID="_x0000_i1028" DrawAspect="Content" ObjectID="_1468075728" r:id="rId25">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分别取样，观察外观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CuO</w:t>
            </w:r>
            <w:r>
              <w:rPr>
                <w:rFonts w:ascii="宋体" w:hAnsi="宋体" w:eastAsia="宋体" w:cs="宋体"/>
                <w:color w:val="000000"/>
              </w:rPr>
              <w:t>中的少量木炭粉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在空气中充分灼烧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鉴别硬水和软水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分别取样，加入等量肥皂水，振荡，观察现象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NaCl</w:t>
            </w:r>
            <w:r>
              <w:rPr>
                <w:rFonts w:ascii="宋体" w:hAnsi="宋体" w:eastAsia="宋体" w:cs="宋体"/>
                <w:color w:val="000000"/>
              </w:rPr>
              <w:t>溶液中的少量</w:t>
            </w:r>
            <w:r>
              <w:object>
                <v:shape id="_x0000_i1029"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28" o:title="eqId2b853eaed1b4d91371810f607dda5dd4"/>
                  <o:lock v:ext="edit" aspectratio="t"/>
                  <w10:wrap type="none"/>
                  <w10:anchorlock/>
                </v:shape>
                <o:OLEObject Type="Embed" ProgID="Equation.DSMT4" ShapeID="_x0000_i1029" DrawAspect="Content" ObjectID="_1468075729" r:id="rId2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w:t>
            </w:r>
            <w:r>
              <w:object>
                <v:shape id="_x0000_i1030" o:spt="75" alt="学科网(www.zxxk.com)--教育资源门户，提供试卷、教案、课件、论文、素材以及各类教学资源下载，还有大量而丰富的教学相关资讯！" type="#_x0000_t75" style="height:21.75pt;width:57.75pt;" o:ole="t" filled="f" o:preferrelative="t" stroked="f" coordsize="21600,21600">
                  <v:path/>
                  <v:fill on="f" focussize="0,0"/>
                  <v:stroke on="f" joinstyle="miter"/>
                  <v:imagedata r:id="rId30" o:title="eqId394a8e938a74586e9773b0a8955fe88b"/>
                  <o:lock v:ext="edit" aspectratio="t"/>
                  <w10:wrap type="none"/>
                  <w10:anchorlock/>
                </v:shape>
                <o:OLEObject Type="Embed" ProgID="Equation.DSMT4" ShapeID="_x0000_i1030" DrawAspect="Content" ObjectID="_1468075730" r:id="rId29">
                  <o:LockedField>false</o:LockedField>
                </o:OLEObject>
              </w:object>
            </w:r>
            <w:r>
              <w:rPr>
                <w:rFonts w:ascii="宋体" w:hAnsi="宋体" w:eastAsia="宋体" w:cs="宋体"/>
                <w:color w:val="000000"/>
              </w:rPr>
              <w:t>溶液，过滤</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、磷矿粉通常呈现灰白色粉末状，而</w: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则为白色晶体，则通过观察外观可以鉴别磷矿粉和</w: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，该选项方案能达到实验目的；</w:t>
      </w:r>
    </w:p>
    <w:p>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、木炭粉在空气中充分灼烧生成二氧化碳气体，能除去杂质且没有引入新的杂质，符合除杂原则，该选项方案能达到实验目的；</w:t>
      </w:r>
    </w:p>
    <w:p>
      <w:pPr>
        <w:spacing w:line="360" w:lineRule="auto"/>
        <w:jc w:val="left"/>
        <w:textAlignment w:val="center"/>
        <w:rPr>
          <w:color w:val="000000"/>
        </w:rPr>
      </w:pPr>
      <w:r>
        <w:rPr>
          <w:rFonts w:ascii="Times New Roman" w:hAnsi="Times New Roman" w:eastAsia="Times New Roman" w:cs="Times New Roman"/>
          <w:color w:val="000000"/>
        </w:rPr>
        <w:t>C</w:t>
      </w:r>
      <w:r>
        <w:rPr>
          <w:color w:val="000000"/>
        </w:rPr>
        <w:t>、含有较多可溶性钙、镁化合物的水是硬水，不含或含有较少可溶性钙、镁化合物的水是软水。肥皂水可鉴别硬水和软水，其中产生较多泡沫的为软水，产生较少泡沫或较多浮渣的为硬水，该选项方案能达到实验目的；</w:t>
      </w:r>
    </w:p>
    <w:p>
      <w:pPr>
        <w:spacing w:line="360" w:lineRule="auto"/>
        <w:jc w:val="left"/>
        <w:textAlignment w:val="center"/>
        <w:rPr>
          <w:color w:val="000000"/>
        </w:rPr>
      </w:pPr>
      <w:r>
        <w:rPr>
          <w:rFonts w:ascii="Times New Roman" w:hAnsi="Times New Roman" w:eastAsia="Times New Roman" w:cs="Times New Roman"/>
          <w:color w:val="000000"/>
        </w:rPr>
        <w:t>D</w:t>
      </w:r>
      <w:r>
        <w:rPr>
          <w:color w:val="000000"/>
        </w:rPr>
        <w:t>、</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color w:val="000000"/>
        </w:rPr>
        <w:t>能与过量</w:t>
      </w:r>
      <w:r>
        <w:rPr>
          <w:rFonts w:ascii="Times New Roman" w:hAnsi="Times New Roman" w:eastAsia="Times New Roman" w:cs="Times New Roman"/>
          <w:color w:val="000000"/>
        </w:rPr>
        <w:t>Ba(NO</w:t>
      </w:r>
      <w:r>
        <w:rPr>
          <w:color w:val="000000"/>
          <w:vertAlign w:val="subscript"/>
        </w:rPr>
        <w:t>3</w:t>
      </w:r>
      <w:r>
        <w:rPr>
          <w:rFonts w:ascii="Times New Roman" w:hAnsi="Times New Roman" w:eastAsia="Times New Roman" w:cs="Times New Roman"/>
          <w:color w:val="000000"/>
        </w:rPr>
        <w:t>)</w:t>
      </w:r>
      <w:r>
        <w:rPr>
          <w:color w:val="000000"/>
          <w:vertAlign w:val="subscript"/>
        </w:rPr>
        <w:t>2</w:t>
      </w:r>
      <w:r>
        <w:rPr>
          <w:color w:val="000000"/>
        </w:rPr>
        <w:t>溶液反应生成硫酸钡沉淀和硝酸钠，能除去杂质但引入了新的杂质硝酸钠、硝酸钡，不符合除杂原则，该选项方案不能达到实验目的。</w:t>
      </w:r>
    </w:p>
    <w:p>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D</w:t>
      </w:r>
      <w:r>
        <w:rPr>
          <w:color w:val="000000"/>
        </w:rPr>
        <w:t>。</w:t>
      </w:r>
    </w:p>
    <w:p>
      <w:pPr>
        <w:spacing w:line="360" w:lineRule="auto"/>
        <w:jc w:val="left"/>
        <w:textAlignment w:val="center"/>
        <w:rPr>
          <w:color w:val="000000"/>
        </w:rPr>
      </w:pPr>
      <w:r>
        <w:rPr>
          <w:color w:val="000000"/>
        </w:rPr>
        <w:t>【点睛】本题难度不是很大，主要考查化学实验方案的设计，在具体解题时要对其原理透彻理解，可根据物质的物理性质和化学性质结合实验目的进行分析判断。</w:t>
      </w:r>
    </w:p>
    <w:p>
      <w:pPr>
        <w:spacing w:line="360" w:lineRule="auto"/>
        <w:jc w:val="left"/>
        <w:textAlignment w:val="center"/>
        <w:rPr>
          <w:color w:val="000000"/>
        </w:rPr>
      </w:pPr>
      <w:r>
        <w:rPr>
          <w:color w:val="000000"/>
        </w:rPr>
        <w:t xml:space="preserve">16. </w:t>
      </w:r>
      <w:r>
        <w:rPr>
          <w:rFonts w:ascii="宋体" w:hAnsi="宋体" w:eastAsia="宋体" w:cs="宋体"/>
          <w:color w:val="000000"/>
        </w:rPr>
        <w:t>下列四个图像中不能正确反映对应变化关系的是</w:t>
      </w:r>
    </w:p>
    <w:p>
      <w:pPr>
        <w:spacing w:line="360" w:lineRule="auto"/>
        <w:jc w:val="left"/>
        <w:textAlignment w:val="center"/>
        <w:rPr>
          <w:color w:val="000000"/>
        </w:rPr>
      </w:pPr>
      <w:r>
        <w:rPr>
          <w:color w:val="000000"/>
        </w:rPr>
        <w:drawing>
          <wp:inline distT="0" distB="0" distL="114300" distR="114300">
            <wp:extent cx="5238750" cy="12636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5238750" cy="1264191"/>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电解水</w:t>
      </w:r>
    </w:p>
    <w:p>
      <w:pPr>
        <w:spacing w:line="360" w:lineRule="auto"/>
        <w:jc w:val="left"/>
        <w:textAlignment w:val="center"/>
        <w:rPr>
          <w:color w:val="000000"/>
        </w:rPr>
      </w:pPr>
      <w:r>
        <w:rPr>
          <w:color w:val="000000"/>
        </w:rPr>
        <w:t>B</w:t>
      </w:r>
      <w:r>
        <w:rPr>
          <w:color w:val="000000"/>
          <w:position w:val="-22"/>
        </w:rPr>
        <w:drawing>
          <wp:inline distT="0" distB="0" distL="114300" distR="114300">
            <wp:extent cx="31750" cy="88900"/>
            <wp:effectExtent l="0" t="0" r="0" b="0"/>
            <wp:docPr id="71572951" name="图片 7157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51" name="图片 71572951"/>
                    <pic:cNvPicPr>
                      <a:picLocks noChangeAspect="1"/>
                    </pic:cNvPicPr>
                  </pic:nvPicPr>
                  <pic:blipFill>
                    <a:blip r:embed="rId3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向一定量二氧化锰中加入过氧化氢溶液</w:t>
      </w:r>
    </w:p>
    <w:p>
      <w:pPr>
        <w:spacing w:line="360" w:lineRule="auto"/>
        <w:jc w:val="left"/>
        <w:textAlignment w:val="center"/>
        <w:rPr>
          <w:color w:val="000000"/>
        </w:rPr>
      </w:pPr>
      <w:r>
        <w:rPr>
          <w:color w:val="000000"/>
        </w:rPr>
        <w:t xml:space="preserve">C. </w:t>
      </w:r>
      <w:r>
        <w:rPr>
          <w:rFonts w:ascii="宋体" w:hAnsi="宋体" w:eastAsia="宋体" w:cs="宋体"/>
          <w:color w:val="000000"/>
        </w:rPr>
        <w:t>向一定量硝酸镁和硝酸银的混合溶液中加入锌粉</w:t>
      </w:r>
    </w:p>
    <w:p>
      <w:pPr>
        <w:spacing w:line="360" w:lineRule="auto"/>
        <w:jc w:val="left"/>
        <w:textAlignment w:val="center"/>
        <w:rPr>
          <w:color w:val="000000"/>
        </w:rPr>
      </w:pPr>
      <w:r>
        <w:rPr>
          <w:color w:val="000000"/>
        </w:rPr>
        <w:t xml:space="preserve">D. </w:t>
      </w:r>
      <w:r>
        <w:rPr>
          <w:rFonts w:ascii="宋体" w:hAnsi="宋体" w:eastAsia="宋体" w:cs="宋体"/>
          <w:color w:val="000000"/>
        </w:rPr>
        <w:t>向一定量硫酸铜溶液中滴加氢氧化钠溶液</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color w:val="000000"/>
        </w:rPr>
        <w:t>、水在通电的条件下生成氢气和氧气，根据</w:t>
      </w:r>
      <w:r>
        <w:rPr>
          <w:rFonts w:ascii="宋体" w:hAnsi="宋体" w:eastAsia="宋体" w:cs="宋体"/>
          <w:color w:val="000000"/>
        </w:rPr>
        <w:t>“</w:t>
      </w:r>
      <w:r>
        <w:rPr>
          <w:color w:val="000000"/>
        </w:rPr>
        <w:t>正氧负氢、氢二氧一</w:t>
      </w:r>
      <w:r>
        <w:rPr>
          <w:rFonts w:ascii="宋体" w:hAnsi="宋体" w:eastAsia="宋体" w:cs="宋体"/>
          <w:color w:val="000000"/>
        </w:rPr>
        <w:t>”</w:t>
      </w:r>
      <w:r>
        <w:rPr>
          <w:color w:val="000000"/>
        </w:rPr>
        <w:t>可知，电解水时正极产生氧气，负极产生氢气，产生氢气和氧气的体积比是</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color w:val="000000"/>
        </w:rPr>
        <w:t>，故</w:t>
      </w:r>
      <w:r>
        <w:rPr>
          <w:rFonts w:ascii="Times New Roman" w:hAnsi="Times New Roman" w:eastAsia="Times New Roman" w:cs="Times New Roman"/>
          <w:color w:val="000000"/>
        </w:rPr>
        <w:t>A</w:t>
      </w:r>
      <w:r>
        <w:rPr>
          <w:color w:val="000000"/>
        </w:rPr>
        <w:t>项正确；</w:t>
      </w:r>
    </w:p>
    <w:p>
      <w:pPr>
        <w:spacing w:line="360" w:lineRule="auto"/>
        <w:jc w:val="left"/>
        <w:textAlignment w:val="center"/>
        <w:rPr>
          <w:color w:val="000000"/>
        </w:rPr>
      </w:pPr>
      <w:r>
        <w:rPr>
          <w:rFonts w:ascii="Times New Roman" w:hAnsi="Times New Roman" w:eastAsia="Times New Roman" w:cs="Times New Roman"/>
          <w:color w:val="000000"/>
        </w:rPr>
        <w:t>B</w:t>
      </w:r>
      <w:r>
        <w:rPr>
          <w:color w:val="000000"/>
        </w:rPr>
        <w:t>、二氧化锰在过氧化氢分解的过程中，充当的是催化剂，其质量在反应前后不会改变，故</w:t>
      </w:r>
      <w:r>
        <w:rPr>
          <w:rFonts w:ascii="Times New Roman" w:hAnsi="Times New Roman" w:eastAsia="Times New Roman" w:cs="Times New Roman"/>
          <w:color w:val="000000"/>
        </w:rPr>
        <w:t>B</w:t>
      </w:r>
      <w:r>
        <w:rPr>
          <w:color w:val="000000"/>
        </w:rPr>
        <w:t>项正确；</w:t>
      </w:r>
    </w:p>
    <w:p>
      <w:pPr>
        <w:spacing w:line="360" w:lineRule="auto"/>
        <w:jc w:val="left"/>
        <w:textAlignment w:val="center"/>
        <w:rPr>
          <w:color w:val="000000"/>
        </w:rPr>
      </w:pPr>
      <w:r>
        <w:rPr>
          <w:rFonts w:ascii="Times New Roman" w:hAnsi="Times New Roman" w:eastAsia="Times New Roman" w:cs="Times New Roman"/>
          <w:color w:val="000000"/>
        </w:rPr>
        <w:t>C</w:t>
      </w:r>
      <w:r>
        <w:rPr>
          <w:color w:val="000000"/>
        </w:rPr>
        <w:t>、金属活动性：镁&gt;锌&gt;银，向一定量硝酸镁和硝酸银的混合溶液中加入锌粉，锌与硝酸镁不反应，锌与硝酸银反应生成硝酸锌和银，由反应时的质量比可知，每</w:t>
      </w:r>
      <w:r>
        <w:rPr>
          <w:rFonts w:ascii="Times New Roman" w:hAnsi="Times New Roman" w:eastAsia="Times New Roman" w:cs="Times New Roman"/>
          <w:color w:val="000000"/>
        </w:rPr>
        <w:t>65</w:t>
      </w:r>
      <w:r>
        <w:rPr>
          <w:color w:val="000000"/>
        </w:rPr>
        <w:t>份质量的锌可置换出</w:t>
      </w:r>
      <w:r>
        <w:rPr>
          <w:rFonts w:ascii="Times New Roman" w:hAnsi="Times New Roman" w:eastAsia="Times New Roman" w:cs="Times New Roman"/>
          <w:color w:val="000000"/>
        </w:rPr>
        <w:t>216</w:t>
      </w:r>
      <w:r>
        <w:rPr>
          <w:color w:val="000000"/>
        </w:rPr>
        <w:t>份质量的银，溶液的质量会逐渐减少，至完全反应不再发生改变，故</w:t>
      </w:r>
      <w:r>
        <w:rPr>
          <w:rFonts w:ascii="Times New Roman" w:hAnsi="Times New Roman" w:eastAsia="Times New Roman" w:cs="Times New Roman"/>
          <w:color w:val="000000"/>
        </w:rPr>
        <w:t>C</w:t>
      </w:r>
      <w:r>
        <w:rPr>
          <w:color w:val="000000"/>
        </w:rPr>
        <w:t>项不正确；</w:t>
      </w:r>
    </w:p>
    <w:p>
      <w:pPr>
        <w:spacing w:line="360" w:lineRule="auto"/>
        <w:jc w:val="left"/>
        <w:textAlignment w:val="center"/>
        <w:rPr>
          <w:color w:val="000000"/>
        </w:rPr>
      </w:pPr>
      <w:r>
        <w:rPr>
          <w:rFonts w:ascii="Times New Roman" w:hAnsi="Times New Roman" w:eastAsia="Times New Roman" w:cs="Times New Roman"/>
          <w:color w:val="000000"/>
        </w:rPr>
        <w:t>D</w:t>
      </w:r>
      <w:r>
        <w:rPr>
          <w:color w:val="000000"/>
        </w:rPr>
        <w:t>、氢氧化钠与硫酸铜反应生成氢氧化铜沉淀和硫酸钠，故一开始加入氢氧化钠就有沉淀生成，等硫酸铜完全反应后，沉淀的质量不再发生变化，故</w:t>
      </w:r>
      <w:r>
        <w:rPr>
          <w:rFonts w:ascii="Times New Roman" w:hAnsi="Times New Roman" w:eastAsia="Times New Roman" w:cs="Times New Roman"/>
          <w:color w:val="000000"/>
        </w:rPr>
        <w:t>D</w:t>
      </w:r>
      <w:r>
        <w:rPr>
          <w:color w:val="000000"/>
        </w:rPr>
        <w:t>项正确。</w:t>
      </w:r>
    </w:p>
    <w:p>
      <w:pPr>
        <w:spacing w:line="360" w:lineRule="auto"/>
        <w:jc w:val="left"/>
        <w:textAlignment w:val="center"/>
        <w:rPr>
          <w:color w:val="000000"/>
        </w:rPr>
      </w:pPr>
      <w:r>
        <w:rPr>
          <w:color w:val="000000"/>
        </w:rPr>
        <w:t>故选：</w:t>
      </w:r>
      <w:r>
        <w:rPr>
          <w:rFonts w:ascii="Times New Roman" w:hAnsi="Times New Roman" w:eastAsia="Times New Roman" w:cs="Times New Roman"/>
          <w:color w:val="000000"/>
        </w:rPr>
        <w:t>C</w:t>
      </w:r>
      <w:r>
        <w:rPr>
          <w:color w:val="000000"/>
        </w:rPr>
        <w:t>。</w:t>
      </w:r>
    </w:p>
    <w:p>
      <w:pPr>
        <w:spacing w:line="360" w:lineRule="auto"/>
        <w:jc w:val="left"/>
        <w:textAlignment w:val="center"/>
        <w:rPr>
          <w:color w:val="000000"/>
        </w:rPr>
      </w:pPr>
      <w:r>
        <w:rPr>
          <w:color w:val="000000"/>
        </w:rPr>
        <w:t>【点睛】本题难度不大，主要考查化学反应过程中相关量的关系，在解决此类题时，首先分析题中考查的问题，然后结合学过的知识和题中的信息进行分析解答。</w:t>
      </w:r>
    </w:p>
    <w:p>
      <w:pPr>
        <w:spacing w:line="360" w:lineRule="auto"/>
        <w:jc w:val="center"/>
        <w:textAlignment w:val="center"/>
        <w:rPr>
          <w:color w:val="000000"/>
        </w:rPr>
      </w:pPr>
      <w:r>
        <w:rPr>
          <w:rFonts w:ascii="宋体" w:hAnsi="宋体" w:eastAsia="宋体" w:cs="宋体"/>
          <w:b/>
          <w:color w:val="000000"/>
          <w:sz w:val="24"/>
        </w:rPr>
        <w:t>第</w:t>
      </w:r>
      <w:r>
        <w:rPr>
          <w:rFonts w:ascii="Times New Roman" w:hAnsi="Times New Roman" w:eastAsia="Times New Roman" w:cs="Times New Roman"/>
          <w:b/>
          <w:color w:val="000000"/>
          <w:sz w:val="24"/>
        </w:rPr>
        <w:t>Ⅱ</w:t>
      </w:r>
      <w:r>
        <w:rPr>
          <w:rFonts w:ascii="宋体" w:hAnsi="宋体" w:eastAsia="宋体" w:cs="宋体"/>
          <w:b/>
          <w:color w:val="000000"/>
          <w:sz w:val="24"/>
        </w:rPr>
        <w:t>卷（非选择题</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共</w:t>
      </w:r>
      <w:r>
        <w:rPr>
          <w:rFonts w:ascii="Times New Roman" w:hAnsi="Times New Roman" w:eastAsia="Times New Roman" w:cs="Times New Roman"/>
          <w:b/>
          <w:color w:val="000000"/>
          <w:sz w:val="24"/>
        </w:rPr>
        <w:t>62</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可能用到的相对原子质量：</w:t>
      </w:r>
      <w:r>
        <w:rPr>
          <w:rFonts w:ascii="Times New Roman" w:hAnsi="Times New Roman" w:eastAsia="Times New Roman" w:cs="Times New Roman"/>
          <w:b/>
          <w:color w:val="000000"/>
          <w:sz w:val="24"/>
        </w:rPr>
        <w:t>H—1  C—12  N—14  O—16  Mg—24  Cl—35.5  Ca—40  Zn—65  Ag—108</w:t>
      </w:r>
    </w:p>
    <w:p>
      <w:pPr>
        <w:spacing w:line="360" w:lineRule="auto"/>
        <w:jc w:val="left"/>
        <w:textAlignment w:val="center"/>
        <w:rPr>
          <w:color w:val="000000"/>
        </w:rPr>
      </w:pPr>
      <w:r>
        <w:rPr>
          <w:rFonts w:ascii="宋体" w:hAnsi="宋体" w:eastAsia="宋体" w:cs="宋体"/>
          <w:b/>
          <w:color w:val="000000"/>
          <w:sz w:val="24"/>
        </w:rPr>
        <w:t>二、填空与简答题（本题包括</w:t>
      </w:r>
      <w:r>
        <w:rPr>
          <w:rFonts w:ascii="Times New Roman" w:hAnsi="Times New Roman" w:eastAsia="Times New Roman" w:cs="Times New Roman"/>
          <w:b/>
          <w:color w:val="000000"/>
          <w:sz w:val="24"/>
        </w:rPr>
        <w:t>7</w:t>
      </w:r>
      <w:r>
        <w:rPr>
          <w:rFonts w:ascii="宋体" w:hAnsi="宋体" w:eastAsia="宋体" w:cs="宋体"/>
          <w:b/>
          <w:color w:val="000000"/>
          <w:sz w:val="24"/>
        </w:rPr>
        <w:t>小题。第</w:t>
      </w:r>
      <w:r>
        <w:rPr>
          <w:rFonts w:ascii="Times New Roman" w:hAnsi="Times New Roman" w:eastAsia="Times New Roman" w:cs="Times New Roman"/>
          <w:b/>
          <w:color w:val="000000"/>
          <w:sz w:val="24"/>
        </w:rPr>
        <w:t>17</w:t>
      </w:r>
      <w:r>
        <w:rPr>
          <w:rFonts w:ascii="宋体" w:hAnsi="宋体" w:eastAsia="宋体" w:cs="宋体"/>
          <w:b/>
          <w:color w:val="000000"/>
          <w:sz w:val="24"/>
        </w:rPr>
        <w:t>、</w:t>
      </w:r>
      <w:r>
        <w:rPr>
          <w:rFonts w:ascii="Times New Roman" w:hAnsi="Times New Roman" w:eastAsia="Times New Roman" w:cs="Times New Roman"/>
          <w:b/>
          <w:color w:val="000000"/>
          <w:sz w:val="24"/>
        </w:rPr>
        <w:t>18</w:t>
      </w:r>
      <w:r>
        <w:rPr>
          <w:rFonts w:ascii="宋体" w:hAnsi="宋体" w:eastAsia="宋体" w:cs="宋体"/>
          <w:b/>
          <w:color w:val="000000"/>
          <w:sz w:val="24"/>
        </w:rPr>
        <w:t>题每空</w:t>
      </w:r>
      <w:r>
        <w:rPr>
          <w:rFonts w:ascii="Times New Roman" w:hAnsi="Times New Roman" w:eastAsia="Times New Roman" w:cs="Times New Roman"/>
          <w:b/>
          <w:color w:val="000000"/>
          <w:sz w:val="24"/>
        </w:rPr>
        <w:t>1</w:t>
      </w:r>
      <w:r>
        <w:rPr>
          <w:rFonts w:ascii="宋体" w:hAnsi="宋体" w:eastAsia="宋体" w:cs="宋体"/>
          <w:b/>
          <w:color w:val="000000"/>
          <w:sz w:val="24"/>
        </w:rPr>
        <w:t>分，第</w:t>
      </w:r>
      <w:r>
        <w:rPr>
          <w:rFonts w:ascii="Times New Roman" w:hAnsi="Times New Roman" w:eastAsia="Times New Roman" w:cs="Times New Roman"/>
          <w:b/>
          <w:color w:val="000000"/>
          <w:sz w:val="24"/>
        </w:rPr>
        <w:t>19</w:t>
      </w:r>
      <w:r>
        <w:rPr>
          <w:rFonts w:ascii="宋体" w:hAnsi="宋体" w:eastAsia="宋体" w:cs="宋体"/>
          <w:b/>
          <w:color w:val="000000"/>
          <w:sz w:val="24"/>
        </w:rPr>
        <w:t>至</w:t>
      </w:r>
      <w:r>
        <w:rPr>
          <w:rFonts w:ascii="Times New Roman" w:hAnsi="Times New Roman" w:eastAsia="Times New Roman" w:cs="Times New Roman"/>
          <w:b/>
          <w:color w:val="000000"/>
          <w:sz w:val="24"/>
        </w:rPr>
        <w:t>23</w:t>
      </w:r>
      <w:r>
        <w:rPr>
          <w:rFonts w:ascii="宋体" w:hAnsi="宋体" w:eastAsia="宋体" w:cs="宋体"/>
          <w:b/>
          <w:color w:val="000000"/>
          <w:sz w:val="24"/>
        </w:rPr>
        <w:t>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38</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化学与生活、生产、科技密切相关。请根据所学化学知识回答下列问题：</w:t>
      </w:r>
    </w:p>
    <w:p>
      <w:pPr>
        <w:spacing w:line="360" w:lineRule="auto"/>
        <w:jc w:val="left"/>
        <w:textAlignment w:val="center"/>
        <w:rPr>
          <w:color w:val="000000"/>
        </w:rPr>
      </w:pPr>
      <w:r>
        <w:rPr>
          <w:color w:val="000000"/>
        </w:rPr>
        <w:t>（1）</w:t>
      </w:r>
      <w:r>
        <w:rPr>
          <w:rFonts w:ascii="宋体" w:hAnsi="宋体" w:eastAsia="宋体" w:cs="宋体"/>
          <w:color w:val="000000"/>
        </w:rPr>
        <w:t>端午节吃粽子是中国传统习俗之一。制作粽子的主要原料为糯米，其富含的营养素为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单晶硅为信息技术和新能源开发提供了基础材料，硅的元素符号为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object>
          <v:shape id="_x0000_i1031"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4" o:title="eqId8c4510204f14e77cf66f16d43ca17a27"/>
            <o:lock v:ext="edit" aspectratio="t"/>
            <w10:wrap type="none"/>
            <w10:anchorlock/>
          </v:shape>
          <o:OLEObject Type="Embed" ProgID="Equation.DSMT4" ShapeID="_x0000_i1031" DrawAspect="Content" ObjectID="_1468075731" r:id="rId33">
            <o:LockedField>false</o:LockedField>
          </o:OLEObject>
        </w:object>
      </w:r>
      <w:r>
        <w:rPr>
          <w:rFonts w:ascii="宋体" w:hAnsi="宋体" w:eastAsia="宋体" w:cs="宋体"/>
          <w:color w:val="000000"/>
        </w:rPr>
        <w:t>是一种常用的复合肥。</w:t>
      </w:r>
      <w:r>
        <w:object>
          <v:shape id="_x0000_i1032"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4" o:title="eqId8c4510204f14e77cf66f16d43ca17a27"/>
            <o:lock v:ext="edit" aspectratio="t"/>
            <w10:wrap type="none"/>
            <w10:anchorlock/>
          </v:shape>
          <o:OLEObject Type="Embed" ProgID="Equation.DSMT4" ShapeID="_x0000_i1032" DrawAspect="Content" ObjectID="_1468075732" r:id="rId35">
            <o:LockedField>false</o:LockedField>
          </o:OLEObject>
        </w:object>
      </w:r>
      <w:r>
        <w:rPr>
          <w:rFonts w:ascii="宋体" w:hAnsi="宋体" w:eastAsia="宋体" w:cs="宋体"/>
          <w:color w:val="000000"/>
        </w:rPr>
        <w:t>中氮元素的化合价为</w:t>
      </w:r>
      <w:r>
        <w:rPr>
          <w:color w:val="000000"/>
        </w:rPr>
        <w:t>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（1）糖类    （2）</w:t>
      </w:r>
      <w:r>
        <w:object>
          <v:shape id="_x0000_i1033"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7" o:title="eqIda548be0cae6e9ea2e60b55cc4bff3658"/>
            <o:lock v:ext="edit" aspectratio="t"/>
            <w10:wrap type="none"/>
            <w10:anchorlock/>
          </v:shape>
          <o:OLEObject Type="Embed" ProgID="Equation.DSMT4" ShapeID="_x0000_i1033" DrawAspect="Content" ObjectID="_1468075733" r:id="rId36">
            <o:LockedField>false</o:LockedField>
          </o:OLEObject>
        </w:object>
      </w:r>
      <w:r>
        <w:rPr>
          <w:color w:val="000000"/>
        </w:rPr>
        <w:t xml:space="preserve">    （3）+5</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糯米的主要成分是淀粉，淀粉属于糖类。即糯米富含的营养素为糖类。故填：糖类。</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硅为非金属元素，用元素符号</w:t>
      </w:r>
      <w:r>
        <w:object>
          <v:shape id="_x0000_i1034"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7" o:title="eqIda548be0cae6e9ea2e60b55cc4bff3658"/>
            <o:lock v:ext="edit" aspectratio="t"/>
            <w10:wrap type="none"/>
            <w10:anchorlock/>
          </v:shape>
          <o:OLEObject Type="Embed" ProgID="Equation.DSMT4" ShapeID="_x0000_i1034" DrawAspect="Content" ObjectID="_1468075734" r:id="rId38">
            <o:LockedField>false</o:LockedField>
          </o:OLEObject>
        </w:object>
      </w:r>
      <w:r>
        <w:rPr>
          <w:color w:val="000000"/>
        </w:rPr>
        <w:t>表示。故填：</w:t>
      </w:r>
      <w:r>
        <w:object>
          <v:shape id="_x0000_i1035"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37" o:title="eqIda548be0cae6e9ea2e60b55cc4bff3658"/>
            <o:lock v:ext="edit" aspectratio="t"/>
            <w10:wrap type="none"/>
            <w10:anchorlock/>
          </v:shape>
          <o:OLEObject Type="Embed" ProgID="Equation.DSMT4" ShapeID="_x0000_i1035" DrawAspect="Content" ObjectID="_1468075735" r:id="rId39">
            <o:LockedField>false</o:LockedField>
          </o:OLEObject>
        </w:objec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KNO</w:t>
      </w:r>
      <w:r>
        <w:rPr>
          <w:color w:val="000000"/>
          <w:vertAlign w:val="subscript"/>
        </w:rPr>
        <w:t>3</w:t>
      </w:r>
      <w:r>
        <w:rPr>
          <w:color w:val="000000"/>
        </w:rPr>
        <w:t>中K的化合价为+1，O的化合价为－2，设KNO</w:t>
      </w:r>
      <w:r>
        <w:rPr>
          <w:color w:val="000000"/>
          <w:vertAlign w:val="subscript"/>
        </w:rPr>
        <w:t>3</w:t>
      </w:r>
      <w:r>
        <w:rPr>
          <w:color w:val="000000"/>
        </w:rPr>
        <w:t>中氮元素的化合价为</w:t>
      </w:r>
      <w:r>
        <w:object>
          <v:shape id="_x0000_i103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1" o:title="eqId81dea63b8ce3e51adf66cf7b9982a248"/>
            <o:lock v:ext="edit" aspectratio="t"/>
            <w10:wrap type="none"/>
            <w10:anchorlock/>
          </v:shape>
          <o:OLEObject Type="Embed" ProgID="Equation.DSMT4" ShapeID="_x0000_i1036" DrawAspect="Content" ObjectID="_1468075736" r:id="rId40">
            <o:LockedField>false</o:LockedField>
          </o:OLEObject>
        </w:object>
      </w:r>
      <w:r>
        <w:rPr>
          <w:color w:val="000000"/>
        </w:rPr>
        <w:t>，根据化合物中各元素正负化合价代数和为0的规则，</w:t>
      </w:r>
    </w:p>
    <w:p>
      <w:pPr>
        <w:spacing w:line="360" w:lineRule="auto"/>
        <w:jc w:val="left"/>
        <w:textAlignment w:val="center"/>
        <w:rPr>
          <w:color w:val="000000"/>
        </w:rPr>
      </w:pPr>
      <w:r>
        <w:rPr>
          <w:color w:val="000000"/>
        </w:rPr>
        <w:t>可得：（+1）+</w:t>
      </w:r>
      <w:r>
        <w:object>
          <v:shape id="_x0000_i103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1" o:title="eqId81dea63b8ce3e51adf66cf7b9982a248"/>
            <o:lock v:ext="edit" aspectratio="t"/>
            <w10:wrap type="none"/>
            <w10:anchorlock/>
          </v:shape>
          <o:OLEObject Type="Embed" ProgID="Equation.DSMT4" ShapeID="_x0000_i1037" DrawAspect="Content" ObjectID="_1468075737" r:id="rId42">
            <o:LockedField>false</o:LockedField>
          </o:OLEObject>
        </w:object>
      </w:r>
      <w:r>
        <w:rPr>
          <w:color w:val="000000"/>
        </w:rPr>
        <w:t>+（－2）×3=0，解得：</w:t>
      </w:r>
      <w:r>
        <w:object>
          <v:shape id="_x0000_i103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1" o:title="eqId81dea63b8ce3e51adf66cf7b9982a248"/>
            <o:lock v:ext="edit" aspectratio="t"/>
            <w10:wrap type="none"/>
            <w10:anchorlock/>
          </v:shape>
          <o:OLEObject Type="Embed" ProgID="Equation.DSMT4" ShapeID="_x0000_i1038" DrawAspect="Content" ObjectID="_1468075738" r:id="rId43">
            <o:LockedField>false</o:LockedField>
          </o:OLEObject>
        </w:object>
      </w:r>
      <w:r>
        <w:rPr>
          <w:color w:val="000000"/>
        </w:rPr>
        <w:t>=+5。故填：+5。</w:t>
      </w:r>
    </w:p>
    <w:p>
      <w:pPr>
        <w:spacing w:line="360" w:lineRule="auto"/>
        <w:jc w:val="left"/>
        <w:textAlignment w:val="center"/>
        <w:rPr>
          <w:color w:val="000000"/>
        </w:rPr>
      </w:pPr>
      <w:r>
        <w:rPr>
          <w:color w:val="000000"/>
        </w:rPr>
        <w:t xml:space="preserve">18. </w:t>
      </w:r>
      <w:r>
        <w:rPr>
          <w:rFonts w:ascii="宋体" w:hAnsi="宋体" w:eastAsia="宋体" w:cs="宋体"/>
          <w:color w:val="000000"/>
        </w:rPr>
        <w:t>宏观、微观和符号之间建立联系是化学学科的重要思维方式。下图为硒元素在元素周期表中的部分信息及硒原子的结构示意图。</w:t>
      </w:r>
    </w:p>
    <w:p>
      <w:pPr>
        <w:spacing w:line="360" w:lineRule="auto"/>
        <w:jc w:val="left"/>
        <w:textAlignment w:val="center"/>
        <w:rPr>
          <w:color w:val="000000"/>
        </w:rPr>
      </w:pPr>
      <w:r>
        <w:rPr>
          <w:color w:val="000000"/>
        </w:rPr>
        <w:drawing>
          <wp:inline distT="0" distB="0" distL="114300" distR="114300">
            <wp:extent cx="1533525" cy="790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4"/>
                    <a:stretch>
                      <a:fillRect/>
                    </a:stretch>
                  </pic:blipFill>
                  <pic:spPr>
                    <a:xfrm>
                      <a:off x="0" y="0"/>
                      <a:ext cx="1533525" cy="7905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硒的相对原子质量为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根据硒的原子结构示意图，判断</w:t>
      </w:r>
      <w:r>
        <w:rPr>
          <w:rFonts w:ascii="Times New Roman" w:hAnsi="Times New Roman" w:eastAsia="Times New Roman" w:cs="Times New Roman"/>
          <w:color w:val="000000"/>
        </w:rPr>
        <w:t>x=</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硒属于人体必需的微量元素，其作用是</w:t>
      </w:r>
      <w:r>
        <w:rPr>
          <w:rFonts w:ascii="Times New Roman" w:hAnsi="Times New Roman" w:eastAsia="Times New Roman" w:cs="Times New Roman"/>
          <w:color w:val="000000"/>
        </w:rPr>
        <w:t>________</w:t>
      </w:r>
      <w:r>
        <w:rPr>
          <w:rFonts w:ascii="宋体" w:hAnsi="宋体" w:eastAsia="宋体" w:cs="宋体"/>
          <w:color w:val="000000"/>
        </w:rPr>
        <w:t>（填序号）。</w:t>
      </w:r>
    </w:p>
    <w:p>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预防贫血</w:t>
      </w:r>
      <w:r>
        <w:rPr>
          <w:color w:val="000000"/>
        </w:rPr>
        <w:tab/>
      </w:r>
      <w:r>
        <w:rPr>
          <w:color w:val="000000"/>
        </w:rPr>
        <w:t xml:space="preserve">B. </w:t>
      </w:r>
      <w:r>
        <w:rPr>
          <w:rFonts w:ascii="宋体" w:hAnsi="宋体" w:eastAsia="宋体" w:cs="宋体"/>
          <w:color w:val="000000"/>
        </w:rPr>
        <w:t>预防骨质疏松</w:t>
      </w:r>
      <w:r>
        <w:rPr>
          <w:color w:val="000000"/>
        </w:rPr>
        <w:tab/>
      </w:r>
      <w:r>
        <w:rPr>
          <w:color w:val="000000"/>
        </w:rPr>
        <w:t xml:space="preserve">C. </w:t>
      </w:r>
      <w:r>
        <w:rPr>
          <w:rFonts w:ascii="宋体" w:hAnsi="宋体" w:eastAsia="宋体" w:cs="宋体"/>
          <w:color w:val="000000"/>
        </w:rPr>
        <w:t>防癌、抗癌</w:t>
      </w:r>
    </w:p>
    <w:p>
      <w:pPr>
        <w:spacing w:line="360" w:lineRule="auto"/>
        <w:textAlignment w:val="center"/>
        <w:rPr>
          <w:color w:val="000000"/>
        </w:rPr>
      </w:pPr>
      <w:r>
        <w:rPr>
          <w:color w:val="2E75B6"/>
        </w:rPr>
        <w:t>【答案】</w:t>
      </w:r>
      <w:r>
        <w:rPr>
          <w:color w:val="000000"/>
        </w:rPr>
        <w:t xml:space="preserve">（1）78.96    </w:t>
      </w:r>
    </w:p>
    <w:p>
      <w:pPr>
        <w:spacing w:line="360" w:lineRule="auto"/>
        <w:textAlignment w:val="center"/>
        <w:rPr>
          <w:color w:val="000000"/>
        </w:rPr>
      </w:pPr>
      <w:r>
        <w:rPr>
          <w:color w:val="000000"/>
        </w:rPr>
        <w:t>（2）18    （3）</w:t>
      </w:r>
      <w:r>
        <w:rPr>
          <w:rFonts w:ascii="Times New Roman" w:hAnsi="Times New Roman" w:eastAsia="Times New Roman" w:cs="Times New Roman"/>
          <w:color w:val="000000"/>
        </w:rPr>
        <w:t>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由图中元素周期表可以获得的信息，汉字下面的数字表示相对原子质量，硒的相对原子质量为78.96。</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由原子结构示意图可知，圆圈内的数字表示质子数，原子序数=质子数=核电荷数，硒原子的质子数为34，结构示意图中x=34-2-8-6=18。</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硒是人体必需的微量元素，具有防癌、抗癌作用，故选C。</w:t>
      </w:r>
    </w:p>
    <w:p>
      <w:pPr>
        <w:spacing w:line="360" w:lineRule="auto"/>
        <w:jc w:val="left"/>
        <w:textAlignment w:val="center"/>
        <w:rPr>
          <w:color w:val="000000"/>
        </w:rPr>
      </w:pPr>
      <w:r>
        <w:rPr>
          <w:color w:val="000000"/>
        </w:rPr>
        <w:t xml:space="preserve">19. </w:t>
      </w:r>
      <w:r>
        <w:rPr>
          <w:rFonts w:ascii="宋体" w:hAnsi="宋体" w:eastAsia="宋体" w:cs="宋体"/>
          <w:color w:val="000000"/>
        </w:rPr>
        <w:t>近期，中国自主研发设计的全球首艘氨燃料动力集装箱船在国际市场成功签约。氨气在纯氧中燃烧的微观示意图如图所示，请回答下列问题：</w:t>
      </w:r>
    </w:p>
    <w:p>
      <w:pPr>
        <w:spacing w:line="360" w:lineRule="auto"/>
        <w:jc w:val="left"/>
        <w:textAlignment w:val="center"/>
        <w:rPr>
          <w:color w:val="000000"/>
        </w:rPr>
      </w:pPr>
      <w:r>
        <w:rPr>
          <w:color w:val="000000"/>
        </w:rPr>
        <w:drawing>
          <wp:inline distT="0" distB="0" distL="114300" distR="114300">
            <wp:extent cx="4295775" cy="7905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5"/>
                    <a:stretch>
                      <a:fillRect/>
                    </a:stretch>
                  </pic:blipFill>
                  <pic:spPr>
                    <a:xfrm>
                      <a:off x="0" y="0"/>
                      <a:ext cx="4295775" cy="7905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写出上述反应的化学方程式</w:t>
      </w:r>
      <w:r>
        <w:rPr>
          <w:color w:val="000000"/>
        </w:rPr>
        <w:t>________</w:t>
      </w:r>
      <w:r>
        <w:rPr>
          <w:rFonts w:ascii="宋体" w:hAnsi="宋体" w:eastAsia="宋体" w:cs="宋体"/>
          <w:color w:val="000000"/>
        </w:rPr>
        <w:t>，该反应属于</w:t>
      </w:r>
      <w:r>
        <w:rPr>
          <w:color w:val="000000"/>
        </w:rPr>
        <w:t>________</w:t>
      </w:r>
      <w:r>
        <w:rPr>
          <w:rFonts w:ascii="宋体" w:hAnsi="宋体" w:eastAsia="宋体" w:cs="宋体"/>
          <w:color w:val="000000"/>
        </w:rPr>
        <w:t>反应（填基本反应类型）。</w:t>
      </w:r>
    </w:p>
    <w:p>
      <w:pPr>
        <w:spacing w:line="360" w:lineRule="auto"/>
        <w:jc w:val="left"/>
        <w:textAlignment w:val="center"/>
        <w:rPr>
          <w:color w:val="000000"/>
        </w:rPr>
      </w:pPr>
      <w:r>
        <w:rPr>
          <w:color w:val="000000"/>
        </w:rPr>
        <w:t>（2）</w:t>
      </w:r>
      <w:r>
        <w:rPr>
          <w:rFonts w:ascii="宋体" w:hAnsi="宋体" w:eastAsia="宋体" w:cs="宋体"/>
          <w:color w:val="000000"/>
        </w:rPr>
        <w:t>与化石燃料相比，氨气作为燃料的优点是</w:t>
      </w:r>
      <w:r>
        <w:rPr>
          <w:color w:val="000000"/>
        </w:rPr>
        <w:t>________</w:t>
      </w:r>
      <w:r>
        <w:rPr>
          <w:rFonts w:ascii="宋体" w:hAnsi="宋体" w:eastAsia="宋体" w:cs="宋体"/>
          <w:color w:val="000000"/>
        </w:rPr>
        <w:t>（写出一条即可）。</w:t>
      </w:r>
    </w:p>
    <w:p>
      <w:pPr>
        <w:spacing w:line="360" w:lineRule="auto"/>
        <w:textAlignment w:val="center"/>
        <w:rPr>
          <w:color w:val="000000"/>
        </w:rPr>
      </w:pPr>
      <w:r>
        <w:rPr>
          <w:color w:val="2E75B6"/>
        </w:rPr>
        <w:t>【答案】</w:t>
      </w:r>
      <w:r>
        <w:rPr>
          <w:color w:val="000000"/>
        </w:rPr>
        <w:t>（1）    ①. 4NH</w:t>
      </w:r>
      <w:r>
        <w:rPr>
          <w:color w:val="000000"/>
          <w:vertAlign w:val="subscript"/>
        </w:rPr>
        <w:t>3</w:t>
      </w:r>
      <w:r>
        <w:rPr>
          <w:color w:val="000000"/>
        </w:rPr>
        <w:t>+3O</w:t>
      </w:r>
      <w:r>
        <w:rPr>
          <w:color w:val="000000"/>
          <w:vertAlign w:val="subscript"/>
        </w:rPr>
        <w:t>2</w:t>
      </w:r>
      <w:r>
        <w:object>
          <v:shape id="_x0000_i1039"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7" o:title="eqIde413a014d2a14e75f9918d3b0113ef94"/>
            <o:lock v:ext="edit" aspectratio="t"/>
            <w10:wrap type="none"/>
            <w10:anchorlock/>
          </v:shape>
          <o:OLEObject Type="Embed" ProgID="Equation.DSMT4" ShapeID="_x0000_i1039" DrawAspect="Content" ObjectID="_1468075739" r:id="rId46">
            <o:LockedField>false</o:LockedField>
          </o:OLEObject>
        </w:object>
      </w:r>
      <w:r>
        <w:rPr>
          <w:color w:val="000000"/>
        </w:rPr>
        <w:t>2N</w:t>
      </w:r>
      <w:r>
        <w:rPr>
          <w:color w:val="000000"/>
          <w:vertAlign w:val="subscript"/>
        </w:rPr>
        <w:t>2</w:t>
      </w:r>
      <w:r>
        <w:rPr>
          <w:color w:val="000000"/>
        </w:rPr>
        <w:t>+6H</w:t>
      </w:r>
      <w:r>
        <w:rPr>
          <w:color w:val="000000"/>
          <w:vertAlign w:val="subscript"/>
        </w:rPr>
        <w:t>2</w:t>
      </w:r>
      <w:r>
        <w:rPr>
          <w:color w:val="000000"/>
        </w:rPr>
        <w:t xml:space="preserve">O    ②. 置换反应    </w:t>
      </w:r>
    </w:p>
    <w:p>
      <w:pPr>
        <w:spacing w:line="360" w:lineRule="auto"/>
        <w:textAlignment w:val="center"/>
        <w:rPr>
          <w:color w:val="000000"/>
        </w:rPr>
      </w:pPr>
      <w:r>
        <w:rPr>
          <w:color w:val="000000"/>
        </w:rPr>
        <w:t>（2）氢气燃烧产物为水，无污染，燃烧时放出的热量也大</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通过微观示意图得，该反应是氨气与氧气点燃时发生反应生成氮气和水，化学方程式为：4NH</w:t>
      </w:r>
      <w:r>
        <w:rPr>
          <w:color w:val="000000"/>
          <w:vertAlign w:val="subscript"/>
        </w:rPr>
        <w:t>3</w:t>
      </w:r>
      <w:r>
        <w:rPr>
          <w:color w:val="000000"/>
        </w:rPr>
        <w:t>+3O</w:t>
      </w:r>
      <w:r>
        <w:rPr>
          <w:color w:val="000000"/>
          <w:vertAlign w:val="subscript"/>
        </w:rPr>
        <w:t>2</w:t>
      </w:r>
      <w:r>
        <w:object>
          <v:shape id="_x0000_i1040"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47" o:title="eqIde413a014d2a14e75f9918d3b0113ef94"/>
            <o:lock v:ext="edit" aspectratio="t"/>
            <w10:wrap type="none"/>
            <w10:anchorlock/>
          </v:shape>
          <o:OLEObject Type="Embed" ProgID="Equation.DSMT4" ShapeID="_x0000_i1040" DrawAspect="Content" ObjectID="_1468075740" r:id="rId48">
            <o:LockedField>false</o:LockedField>
          </o:OLEObject>
        </w:object>
      </w:r>
      <w:r>
        <w:rPr>
          <w:color w:val="000000"/>
        </w:rPr>
        <w:t>2N</w:t>
      </w:r>
      <w:r>
        <w:rPr>
          <w:color w:val="000000"/>
          <w:vertAlign w:val="subscript"/>
        </w:rPr>
        <w:t>2</w:t>
      </w:r>
      <w:r>
        <w:rPr>
          <w:color w:val="000000"/>
        </w:rPr>
        <w:t>+6H</w:t>
      </w:r>
      <w:r>
        <w:rPr>
          <w:color w:val="000000"/>
          <w:vertAlign w:val="subscript"/>
        </w:rPr>
        <w:t>2</w:t>
      </w:r>
      <w:r>
        <w:rPr>
          <w:color w:val="000000"/>
        </w:rPr>
        <w:t>O；该反应是一种单质和一种化合物反应生成另一种单质和另一种化合物的化学反应，属于置换反应.</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氢气的来源广泛，可以由水制得、氢气燃烧的热值比汽油高，氢气完全燃烧放出的热量为同质量甲烷的两倍多，液氢完全燃烧放出的热量约是同质量汽油的三倍、最突出的优点是燃烧产物是水，不污染环境氢气燃烧产物为水，无污染，燃烧时放出的热量也大。</w:t>
      </w:r>
    </w:p>
    <w:p>
      <w:pPr>
        <w:spacing w:line="360" w:lineRule="auto"/>
        <w:jc w:val="left"/>
        <w:textAlignment w:val="center"/>
        <w:rPr>
          <w:color w:val="000000"/>
        </w:rPr>
      </w:pPr>
      <w:r>
        <w:rPr>
          <w:color w:val="000000"/>
        </w:rPr>
        <w:t xml:space="preserve">20. </w:t>
      </w:r>
      <w:r>
        <w:rPr>
          <w:rFonts w:ascii="宋体" w:hAnsi="宋体" w:eastAsia="宋体" w:cs="宋体"/>
          <w:color w:val="000000"/>
        </w:rPr>
        <w:t>如图是初中化学常见的探究实验。请回答下列问题：</w:t>
      </w:r>
    </w:p>
    <w:p>
      <w:pPr>
        <w:spacing w:line="360" w:lineRule="auto"/>
        <w:jc w:val="left"/>
        <w:textAlignment w:val="center"/>
        <w:rPr>
          <w:color w:val="000000"/>
        </w:rPr>
      </w:pPr>
      <w:r>
        <w:rPr>
          <w:color w:val="000000"/>
        </w:rPr>
        <w:drawing>
          <wp:inline distT="0" distB="0" distL="114300" distR="114300">
            <wp:extent cx="5238750" cy="140716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5238750" cy="14076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用图</w:t>
      </w:r>
      <w:r>
        <w:rPr>
          <w:rFonts w:ascii="Times New Roman" w:hAnsi="Times New Roman" w:eastAsia="Times New Roman" w:cs="Times New Roman"/>
          <w:color w:val="000000"/>
        </w:rPr>
        <w:t>1</w:t>
      </w:r>
      <w:r>
        <w:rPr>
          <w:rFonts w:ascii="宋体" w:hAnsi="宋体" w:eastAsia="宋体" w:cs="宋体"/>
          <w:color w:val="000000"/>
        </w:rPr>
        <w:t>装置测定空气里氧气的含量，测定结果小于</w:t>
      </w:r>
      <w:r>
        <w:rPr>
          <w:rFonts w:ascii="Times New Roman" w:hAnsi="Times New Roman" w:eastAsia="Times New Roman" w:cs="Times New Roman"/>
          <w:color w:val="000000"/>
        </w:rPr>
        <w:t>1/5</w:t>
      </w:r>
      <w:r>
        <w:rPr>
          <w:rFonts w:ascii="宋体" w:hAnsi="宋体" w:eastAsia="宋体" w:cs="宋体"/>
          <w:color w:val="000000"/>
        </w:rPr>
        <w:t>，其原因可能是</w:t>
      </w:r>
      <w:r>
        <w:rPr>
          <w:color w:val="000000"/>
        </w:rPr>
        <w:t>_______</w:t>
      </w:r>
      <w:r>
        <w:rPr>
          <w:rFonts w:ascii="宋体" w:hAnsi="宋体" w:eastAsia="宋体" w:cs="宋体"/>
          <w:color w:val="000000"/>
        </w:rPr>
        <w:t>（写出一条即可）。</w:t>
      </w:r>
    </w:p>
    <w:p>
      <w:pPr>
        <w:spacing w:line="360" w:lineRule="auto"/>
        <w:jc w:val="left"/>
        <w:textAlignment w:val="center"/>
        <w:rPr>
          <w:color w:val="000000"/>
        </w:rPr>
      </w:pPr>
      <w:r>
        <w:rPr>
          <w:color w:val="000000"/>
        </w:rPr>
        <w:t>（2）</w:t>
      </w:r>
      <w:r>
        <w:rPr>
          <w:rFonts w:ascii="宋体" w:hAnsi="宋体" w:eastAsia="宋体" w:cs="宋体"/>
          <w:color w:val="000000"/>
        </w:rPr>
        <w:t>如图</w:t>
      </w:r>
      <w:r>
        <w:rPr>
          <w:rFonts w:ascii="Times New Roman" w:hAnsi="Times New Roman" w:eastAsia="Times New Roman" w:cs="Times New Roman"/>
          <w:color w:val="000000"/>
        </w:rPr>
        <w:t>2</w:t>
      </w:r>
      <w:r>
        <w:rPr>
          <w:rFonts w:ascii="宋体" w:hAnsi="宋体" w:eastAsia="宋体" w:cs="宋体"/>
          <w:color w:val="000000"/>
        </w:rPr>
        <w:t>说明二氧化碳能与水反应，该反应的化学方程式为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如图</w:t>
      </w:r>
      <w:r>
        <w:rPr>
          <w:rFonts w:ascii="Times New Roman" w:hAnsi="Times New Roman" w:eastAsia="Times New Roman" w:cs="Times New Roman"/>
          <w:color w:val="000000"/>
        </w:rPr>
        <w:t>3</w:t>
      </w:r>
      <w:r>
        <w:rPr>
          <w:rFonts w:ascii="宋体" w:hAnsi="宋体" w:eastAsia="宋体" w:cs="宋体"/>
          <w:color w:val="000000"/>
        </w:rPr>
        <w:t>向氢氧化钠溶液中滴加稀盐酸。从微观角度分析，该反应发生的原因是</w:t>
      </w:r>
      <w:r>
        <w:rPr>
          <w:color w:val="000000"/>
        </w:rPr>
        <w:t>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（1）红磷不足（或没有冷却到室温读数或装置漏气等）    </w:t>
      </w:r>
    </w:p>
    <w:p>
      <w:pPr>
        <w:spacing w:line="360" w:lineRule="auto"/>
        <w:textAlignment w:val="center"/>
        <w:rPr>
          <w:color w:val="000000"/>
        </w:rPr>
      </w:pPr>
      <w:r>
        <w:rPr>
          <w:color w:val="000000"/>
        </w:rPr>
        <w:t>（2）CO</w:t>
      </w:r>
      <w:r>
        <w:rPr>
          <w:color w:val="000000"/>
          <w:vertAlign w:val="subscript"/>
        </w:rPr>
        <w:t>2</w:t>
      </w:r>
      <w:r>
        <w:rPr>
          <w:color w:val="000000"/>
        </w:rPr>
        <w:t>+H</w:t>
      </w:r>
      <w:r>
        <w:rPr>
          <w:color w:val="000000"/>
          <w:vertAlign w:val="subscript"/>
        </w:rPr>
        <w:t>2</w:t>
      </w:r>
      <w:r>
        <w:rPr>
          <w:color w:val="000000"/>
        </w:rPr>
        <w:t>O=H</w:t>
      </w:r>
      <w:r>
        <w:rPr>
          <w:color w:val="000000"/>
          <w:vertAlign w:val="subscript"/>
        </w:rPr>
        <w:t>2</w:t>
      </w:r>
      <w:r>
        <w:rPr>
          <w:color w:val="000000"/>
        </w:rPr>
        <w:t>CO</w:t>
      </w:r>
      <w:r>
        <w:rPr>
          <w:color w:val="000000"/>
          <w:vertAlign w:val="subscript"/>
        </w:rPr>
        <w:t>3</w:t>
      </w:r>
      <w:r>
        <w:rPr>
          <w:color w:val="000000"/>
        </w:rPr>
        <w:t xml:space="preserve">    </w:t>
      </w:r>
    </w:p>
    <w:p>
      <w:pPr>
        <w:spacing w:line="360" w:lineRule="auto"/>
        <w:textAlignment w:val="center"/>
        <w:rPr>
          <w:color w:val="000000"/>
        </w:rPr>
      </w:pPr>
      <w:r>
        <w:rPr>
          <w:color w:val="000000"/>
        </w:rPr>
        <w:t>（3）氢离子和氢氧根离子结合生成水分子</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position w:val="0"/>
        </w:rPr>
        <w:drawing>
          <wp:inline distT="0" distB="0" distL="114300" distR="114300">
            <wp:extent cx="95250" cy="171450"/>
            <wp:effectExtent l="0" t="0" r="0" b="0"/>
            <wp:docPr id="71572953" name="图片 7157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53" name="图片 71572953"/>
                    <pic:cNvPicPr>
                      <a:picLocks noChangeAspect="1"/>
                    </pic:cNvPicPr>
                  </pic:nvPicPr>
                  <pic:blipFill>
                    <a:blip r:embed="rId50"/>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测定结果偏小是由于反应结束后集气瓶内的气压偏大，可能是氧气没有完全消耗或温度偏高或有空气进入，具体的原因可能是红磷不足或没有冷却到室温读数或装置漏气等。</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图2中二氧化碳能与水反应生成碳酸，化学方程式为CO</w:t>
      </w:r>
      <w:r>
        <w:rPr>
          <w:color w:val="000000"/>
          <w:vertAlign w:val="subscript"/>
        </w:rPr>
        <w:t>2</w:t>
      </w:r>
      <w:r>
        <w:rPr>
          <w:color w:val="000000"/>
        </w:rPr>
        <w:t>+H</w:t>
      </w:r>
      <w:r>
        <w:rPr>
          <w:color w:val="000000"/>
          <w:vertAlign w:val="subscript"/>
        </w:rPr>
        <w:t>2</w:t>
      </w:r>
      <w:r>
        <w:rPr>
          <w:color w:val="000000"/>
        </w:rPr>
        <w:t>O=H</w:t>
      </w:r>
      <w:r>
        <w:rPr>
          <w:color w:val="000000"/>
          <w:vertAlign w:val="subscript"/>
        </w:rPr>
        <w:t>2</w:t>
      </w:r>
      <w:r>
        <w:rPr>
          <w:color w:val="000000"/>
        </w:rPr>
        <w:t>CO</w:t>
      </w:r>
      <w:r>
        <w:rPr>
          <w:color w:val="000000"/>
          <w:vertAlign w:val="subscript"/>
        </w:rPr>
        <w:t>3</w: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由图3知，向氢氧化钠溶液中滴加稀盐酸是盐酸中氢离子和氢氧化钠中氢氧根离子结合生成水分子。</w:t>
      </w:r>
    </w:p>
    <w:p>
      <w:pPr>
        <w:spacing w:line="360" w:lineRule="auto"/>
        <w:jc w:val="left"/>
        <w:textAlignment w:val="center"/>
        <w:rPr>
          <w:color w:val="000000"/>
        </w:rPr>
      </w:pPr>
      <w:r>
        <w:rPr>
          <w:color w:val="000000"/>
        </w:rPr>
        <w:t xml:space="preserve">21. </w:t>
      </w:r>
      <w:r>
        <w:rPr>
          <w:rFonts w:ascii="宋体" w:hAnsi="宋体" w:eastAsia="宋体" w:cs="宋体"/>
          <w:color w:val="000000"/>
        </w:rPr>
        <w:t>铁是生活生产中重要的金属材料。请完成下列问题：</w:t>
      </w:r>
    </w:p>
    <w:p>
      <w:pPr>
        <w:spacing w:line="360" w:lineRule="auto"/>
        <w:jc w:val="left"/>
        <w:textAlignment w:val="center"/>
        <w:rPr>
          <w:color w:val="000000"/>
        </w:rPr>
      </w:pPr>
      <w:r>
        <w:rPr>
          <w:color w:val="000000"/>
        </w:rPr>
        <w:t>（1）</w:t>
      </w:r>
      <w:r>
        <w:rPr>
          <w:rFonts w:ascii="宋体" w:hAnsi="宋体" w:eastAsia="宋体" w:cs="宋体"/>
          <w:color w:val="000000"/>
        </w:rPr>
        <w:t>实验</w:t>
      </w:r>
      <w:r>
        <w:rPr>
          <w:rFonts w:ascii="Times New Roman" w:hAnsi="Times New Roman" w:eastAsia="Times New Roman" w:cs="Times New Roman"/>
          <w:color w:val="000000"/>
        </w:rPr>
        <w:t>1</w:t>
      </w:r>
      <w:r>
        <w:rPr>
          <w:rFonts w:ascii="宋体" w:hAnsi="宋体" w:eastAsia="宋体" w:cs="宋体"/>
          <w:color w:val="000000"/>
        </w:rPr>
        <w:t>硬质玻璃管中的现象为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609975" cy="17335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3609975" cy="1733550"/>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hAnsi="宋体" w:eastAsia="宋体" w:cs="宋体"/>
          <w:color w:val="000000"/>
        </w:rPr>
        <w:t>实验</w:t>
      </w:r>
      <w:r>
        <w:rPr>
          <w:rFonts w:ascii="Times New Roman" w:hAnsi="Times New Roman" w:eastAsia="Times New Roman" w:cs="Times New Roman"/>
          <w:color w:val="000000"/>
        </w:rPr>
        <w:t>2</w:t>
      </w:r>
      <w:r>
        <w:rPr>
          <w:rFonts w:ascii="宋体" w:hAnsi="宋体" w:eastAsia="宋体" w:cs="宋体"/>
          <w:color w:val="000000"/>
        </w:rPr>
        <w:t>模拟西汉时期湿法炼铜工艺，该反应的化学方程式为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771525" cy="138112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771525" cy="1381125"/>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由实验</w:t>
      </w:r>
      <w:r>
        <w:rPr>
          <w:rFonts w:ascii="Times New Roman" w:hAnsi="Times New Roman" w:eastAsia="Times New Roman" w:cs="Times New Roman"/>
          <w:color w:val="000000"/>
        </w:rPr>
        <w:t>3</w:t>
      </w:r>
      <w:r>
        <w:rPr>
          <w:rFonts w:ascii="宋体" w:hAnsi="宋体" w:eastAsia="宋体" w:cs="宋体"/>
          <w:color w:val="000000"/>
        </w:rPr>
        <w:t>可知，铁制品锈蚀的过程，实际上是铁与</w:t>
      </w:r>
      <w:r>
        <w:rPr>
          <w:color w:val="000000"/>
        </w:rPr>
        <w:t>________</w:t>
      </w:r>
      <w:r>
        <w:rPr>
          <w:rFonts w:ascii="宋体" w:hAnsi="宋体" w:eastAsia="宋体" w:cs="宋体"/>
          <w:color w:val="000000"/>
        </w:rPr>
        <w:t>发生化学反应的过程。</w:t>
      </w:r>
    </w:p>
    <w:p>
      <w:pPr>
        <w:spacing w:line="360" w:lineRule="auto"/>
        <w:jc w:val="left"/>
        <w:textAlignment w:val="center"/>
        <w:rPr>
          <w:color w:val="000000"/>
        </w:rPr>
      </w:pPr>
      <w:r>
        <w:rPr>
          <w:color w:val="000000"/>
        </w:rPr>
        <w:drawing>
          <wp:inline distT="0" distB="0" distL="114300" distR="114300">
            <wp:extent cx="1714500" cy="12192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3"/>
                    <a:stretch>
                      <a:fillRect/>
                    </a:stretch>
                  </pic:blipFill>
                  <pic:spPr>
                    <a:xfrm>
                      <a:off x="0" y="0"/>
                      <a:ext cx="1714500" cy="12192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 xml:space="preserve">（1）红棕色粉末变为黑色    </w:t>
      </w:r>
    </w:p>
    <w:p>
      <w:pPr>
        <w:spacing w:line="360" w:lineRule="auto"/>
        <w:textAlignment w:val="center"/>
        <w:rPr>
          <w:color w:val="000000"/>
        </w:rPr>
      </w:pPr>
      <w:r>
        <w:rPr>
          <w:color w:val="000000"/>
        </w:rPr>
        <w:t>（2）Fe+CuSO</w:t>
      </w:r>
      <w:r>
        <w:rPr>
          <w:color w:val="000000"/>
          <w:vertAlign w:val="subscript"/>
        </w:rPr>
        <w:t>4</w:t>
      </w:r>
      <w:r>
        <w:rPr>
          <w:color w:val="000000"/>
        </w:rPr>
        <w:t>=FeSO</w:t>
      </w:r>
      <w:r>
        <w:rPr>
          <w:color w:val="000000"/>
          <w:vertAlign w:val="subscript"/>
        </w:rPr>
        <w:t>4</w:t>
      </w:r>
      <w:r>
        <w:rPr>
          <w:color w:val="000000"/>
        </w:rPr>
        <w:t>+Cu    （3）氧气和水</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实验</w:t>
      </w:r>
      <w:r>
        <w:rPr>
          <w:rFonts w:ascii="Times New Roman" w:hAnsi="Times New Roman" w:eastAsia="Times New Roman" w:cs="Times New Roman"/>
          <w:color w:val="000000"/>
        </w:rPr>
        <w:t>1</w:t>
      </w:r>
      <w:r>
        <w:rPr>
          <w:rFonts w:ascii="宋体" w:hAnsi="宋体" w:eastAsia="宋体" w:cs="宋体"/>
          <w:color w:val="000000"/>
        </w:rPr>
        <w:t>硬质玻璃管中发生的反应为氧化铁和一氧化碳在高温条件下反应生成铁和二氧化碳，该反应的现象为</w:t>
      </w:r>
      <w:r>
        <w:rPr>
          <w:color w:val="000000"/>
        </w:rPr>
        <w:t>红棕色粉末变为黑色。</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铁和硫酸铜反应生成硫酸亚铁和铜，该反应的化学方程式为Fe+CuSO</w:t>
      </w:r>
      <w:r>
        <w:rPr>
          <w:color w:val="000000"/>
          <w:vertAlign w:val="subscript"/>
        </w:rPr>
        <w:t>4</w:t>
      </w:r>
      <w:r>
        <w:rPr>
          <w:color w:val="000000"/>
        </w:rPr>
        <w:t>=FeSO</w:t>
      </w:r>
      <w:r>
        <w:rPr>
          <w:color w:val="000000"/>
          <w:vertAlign w:val="subscript"/>
        </w:rPr>
        <w:t>4</w:t>
      </w:r>
      <w:r>
        <w:rPr>
          <w:color w:val="000000"/>
        </w:rPr>
        <w:t>+Cu。</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由实验</w:t>
      </w:r>
      <w:r>
        <w:rPr>
          <w:rFonts w:ascii="Times New Roman" w:hAnsi="Times New Roman" w:eastAsia="Times New Roman" w:cs="Times New Roman"/>
          <w:color w:val="000000"/>
        </w:rPr>
        <w:t>3</w:t>
      </w:r>
      <w:r>
        <w:rPr>
          <w:rFonts w:ascii="宋体" w:hAnsi="宋体" w:eastAsia="宋体" w:cs="宋体"/>
          <w:color w:val="000000"/>
        </w:rPr>
        <w:t>可知，只有水，没有氧气，铁钉不生锈；只有氧气，没有水，铁钉也不生锈；只有氧气和水同时存在时，铁钉才会生锈，说明铁制品锈蚀的过程，实际上是铁与氧气和水发生化学反应的过程。</w:t>
      </w:r>
    </w:p>
    <w:p>
      <w:pPr>
        <w:spacing w:line="360" w:lineRule="auto"/>
        <w:jc w:val="left"/>
        <w:textAlignment w:val="center"/>
        <w:rPr>
          <w:color w:val="000000"/>
        </w:rPr>
      </w:pPr>
      <w:r>
        <w:rPr>
          <w:color w:val="000000"/>
        </w:rPr>
        <w:t xml:space="preserve">22. </w:t>
      </w:r>
      <w:r>
        <w:rPr>
          <w:rFonts w:ascii="宋体" w:hAnsi="宋体" w:eastAsia="宋体" w:cs="宋体"/>
          <w:color w:val="000000"/>
        </w:rPr>
        <w:t>硝酸钾和氯化钠的溶解度曲线如图所示。请回答下列问题：</w:t>
      </w:r>
    </w:p>
    <w:p>
      <w:pPr>
        <w:spacing w:line="360" w:lineRule="auto"/>
        <w:jc w:val="left"/>
        <w:textAlignment w:val="center"/>
        <w:rPr>
          <w:color w:val="000000"/>
        </w:rPr>
      </w:pPr>
      <w:r>
        <w:rPr>
          <w:color w:val="000000"/>
        </w:rPr>
        <w:drawing>
          <wp:inline distT="0" distB="0" distL="114300" distR="114300">
            <wp:extent cx="1476375" cy="128587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1476375" cy="12858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Times New Roman" w:hAnsi="Times New Roman" w:eastAsia="Times New Roman" w:cs="Times New Roman"/>
          <w:color w:val="000000"/>
        </w:rPr>
        <w:t>t℃</w:t>
      </w:r>
      <w:r>
        <w:rPr>
          <w:rFonts w:ascii="宋体" w:hAnsi="宋体" w:eastAsia="宋体" w:cs="宋体"/>
          <w:color w:val="000000"/>
        </w:rPr>
        <w:t>时，硝酸钾的溶解度</w:t>
      </w:r>
      <w:r>
        <w:rPr>
          <w:color w:val="000000"/>
        </w:rPr>
        <w:t>________</w:t>
      </w:r>
      <w:r>
        <w:rPr>
          <w:rFonts w:ascii="宋体" w:hAnsi="宋体" w:eastAsia="宋体" w:cs="宋体"/>
          <w:color w:val="000000"/>
        </w:rPr>
        <w:t>氯化钠的溶解度（填“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&lt;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Times New Roman" w:hAnsi="Times New Roman" w:eastAsia="Times New Roman" w:cs="Times New Roman"/>
          <w:color w:val="000000"/>
        </w:rPr>
        <w:t>P</w:t>
      </w:r>
      <w:r>
        <w:rPr>
          <w:rFonts w:ascii="宋体" w:hAnsi="宋体" w:eastAsia="宋体" w:cs="宋体"/>
          <w:color w:val="000000"/>
        </w:rPr>
        <w:t>点表示</w:t>
      </w:r>
      <w:r>
        <w:rPr>
          <w:rFonts w:ascii="Times New Roman" w:hAnsi="Times New Roman" w:eastAsia="Times New Roman" w:cs="Times New Roman"/>
          <w:color w:val="000000"/>
        </w:rPr>
        <w:t>60℃</w:t>
      </w:r>
      <w:r>
        <w:rPr>
          <w:rFonts w:ascii="宋体" w:hAnsi="宋体" w:eastAsia="宋体" w:cs="宋体"/>
          <w:color w:val="000000"/>
        </w:rPr>
        <w:t>时硝酸钾的</w:t>
      </w:r>
      <w:r>
        <w:rPr>
          <w:color w:val="000000"/>
        </w:rPr>
        <w:t>________</w:t>
      </w:r>
      <w:r>
        <w:rPr>
          <w:rFonts w:ascii="宋体" w:hAnsi="宋体" w:eastAsia="宋体" w:cs="宋体"/>
          <w:color w:val="000000"/>
        </w:rPr>
        <w:t>溶液（填“饱和”或“不饱和”）。</w:t>
      </w:r>
    </w:p>
    <w:p>
      <w:pPr>
        <w:spacing w:line="360" w:lineRule="auto"/>
        <w:jc w:val="left"/>
        <w:textAlignment w:val="center"/>
        <w:rPr>
          <w:color w:val="000000"/>
        </w:rPr>
      </w:pPr>
      <w:r>
        <w:rPr>
          <w:color w:val="000000"/>
        </w:rPr>
        <w:t>（3）</w:t>
      </w:r>
      <w:r>
        <w:rPr>
          <w:rFonts w:ascii="Times New Roman" w:hAnsi="Times New Roman" w:eastAsia="Times New Roman" w:cs="Times New Roman"/>
          <w:color w:val="000000"/>
        </w:rPr>
        <w:t>60℃</w:t>
      </w:r>
      <w:r>
        <w:rPr>
          <w:rFonts w:ascii="宋体" w:hAnsi="宋体" w:eastAsia="宋体" w:cs="宋体"/>
          <w:color w:val="000000"/>
        </w:rPr>
        <w:t>时，将</w:t>
      </w:r>
      <w:r>
        <w:rPr>
          <w:rFonts w:ascii="Times New Roman" w:hAnsi="Times New Roman" w:eastAsia="Times New Roman" w:cs="Times New Roman"/>
          <w:color w:val="000000"/>
        </w:rPr>
        <w:t>60g</w:t>
      </w:r>
      <w:r>
        <w:rPr>
          <w:rFonts w:ascii="宋体" w:hAnsi="宋体" w:eastAsia="宋体" w:cs="宋体"/>
          <w:color w:val="000000"/>
        </w:rPr>
        <w:t>硝酸钾固体加入</w:t>
      </w:r>
      <w:r>
        <w:rPr>
          <w:rFonts w:ascii="Times New Roman" w:hAnsi="Times New Roman" w:eastAsia="Times New Roman" w:cs="Times New Roman"/>
          <w:color w:val="000000"/>
        </w:rPr>
        <w:t>50g</w:t>
      </w:r>
      <w:r>
        <w:rPr>
          <w:rFonts w:ascii="宋体" w:hAnsi="宋体" w:eastAsia="宋体" w:cs="宋体"/>
          <w:color w:val="000000"/>
        </w:rPr>
        <w:t>水中，充分溶解，所得溶液中溶质与溶剂的质量比为</w:t>
      </w:r>
      <w:r>
        <w:rPr>
          <w:color w:val="000000"/>
        </w:rPr>
        <w:t>________</w:t>
      </w:r>
      <w:r>
        <w:rPr>
          <w:rFonts w:ascii="宋体" w:hAnsi="宋体" w:eastAsia="宋体" w:cs="宋体"/>
          <w:color w:val="000000"/>
        </w:rPr>
        <w:t>（填最简整数比）。</w:t>
      </w:r>
    </w:p>
    <w:p>
      <w:pPr>
        <w:spacing w:line="360" w:lineRule="auto"/>
        <w:textAlignment w:val="center"/>
        <w:rPr>
          <w:color w:val="000000"/>
        </w:rPr>
      </w:pPr>
      <w:r>
        <w:rPr>
          <w:color w:val="2E75B6"/>
        </w:rPr>
        <w:t>【答案】</w:t>
      </w:r>
      <w:r>
        <w:rPr>
          <w:color w:val="000000"/>
        </w:rPr>
        <w:t xml:space="preserve">（1）=    （2）不饱和    </w:t>
      </w:r>
    </w:p>
    <w:p>
      <w:pPr>
        <w:spacing w:line="360" w:lineRule="auto"/>
        <w:textAlignment w:val="center"/>
        <w:rPr>
          <w:color w:val="000000"/>
        </w:rPr>
      </w:pPr>
      <w:r>
        <w:rPr>
          <w:color w:val="000000"/>
        </w:rPr>
        <w:t>（3）11：10</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由溶解度曲线可知，t</w:t>
      </w:r>
      <w:r>
        <w:rPr>
          <w:rFonts w:ascii="宋体" w:hAnsi="宋体" w:eastAsia="宋体" w:cs="宋体"/>
          <w:color w:val="000000"/>
        </w:rPr>
        <w:t>℃时，硝酸钾的溶解度和氯化钠的溶解度相交于一点，即</w:t>
      </w:r>
      <w:r>
        <w:rPr>
          <w:rFonts w:ascii="Times New Roman" w:hAnsi="Times New Roman" w:eastAsia="Times New Roman" w:cs="Times New Roman"/>
          <w:color w:val="000000"/>
        </w:rPr>
        <w:t>t</w:t>
      </w:r>
      <w:r>
        <w:rPr>
          <w:rFonts w:ascii="宋体" w:hAnsi="宋体" w:eastAsia="宋体" w:cs="宋体"/>
          <w:color w:val="000000"/>
        </w:rPr>
        <w:t>℃时，硝酸钾的溶解度=氯化钠的溶解度。</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P点的溶液位于KNO</w:t>
      </w:r>
      <w:r>
        <w:rPr>
          <w:color w:val="000000"/>
          <w:vertAlign w:val="subscript"/>
        </w:rPr>
        <w:t>3</w:t>
      </w:r>
      <w:r>
        <w:rPr>
          <w:color w:val="000000"/>
        </w:rPr>
        <w:t>溶解度曲线的下方区域，表示</w:t>
      </w:r>
      <w:r>
        <w:rPr>
          <w:rFonts w:ascii="Times New Roman" w:hAnsi="Times New Roman" w:eastAsia="Times New Roman" w:cs="Times New Roman"/>
          <w:color w:val="000000"/>
        </w:rPr>
        <w:t>60</w:t>
      </w:r>
      <w:r>
        <w:rPr>
          <w:rFonts w:ascii="宋体" w:hAnsi="宋体" w:eastAsia="宋体" w:cs="宋体"/>
          <w:color w:val="000000"/>
        </w:rPr>
        <w:t>℃时硝酸钾的不饱和溶液。</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Times New Roman" w:hAnsi="Times New Roman" w:eastAsia="Times New Roman" w:cs="Times New Roman"/>
          <w:color w:val="000000"/>
        </w:rPr>
        <w:t>60</w:t>
      </w:r>
      <w:r>
        <w:rPr>
          <w:rFonts w:ascii="宋体" w:hAnsi="宋体" w:eastAsia="宋体" w:cs="宋体"/>
          <w:color w:val="000000"/>
        </w:rPr>
        <w:t>℃时，</w:t>
      </w:r>
      <w:r>
        <w:rPr>
          <w:rFonts w:ascii="Times New Roman" w:hAnsi="Times New Roman" w:eastAsia="Times New Roman" w:cs="Times New Roman"/>
          <w:color w:val="000000"/>
        </w:rPr>
        <w:t>KNO</w:t>
      </w:r>
      <w:r>
        <w:rPr>
          <w:color w:val="000000"/>
          <w:vertAlign w:val="subscript"/>
        </w:rPr>
        <w:t>3</w:t>
      </w:r>
      <w:r>
        <w:rPr>
          <w:rFonts w:ascii="宋体" w:hAnsi="宋体" w:eastAsia="宋体" w:cs="宋体"/>
          <w:color w:val="000000"/>
        </w:rPr>
        <w:t>的溶解度为</w:t>
      </w:r>
      <w:r>
        <w:rPr>
          <w:rFonts w:ascii="Times New Roman" w:hAnsi="Times New Roman" w:eastAsia="Times New Roman" w:cs="Times New Roman"/>
          <w:color w:val="000000"/>
        </w:rPr>
        <w:t>110g</w:t>
      </w:r>
      <w:r>
        <w:rPr>
          <w:rFonts w:ascii="宋体" w:hAnsi="宋体" w:eastAsia="宋体" w:cs="宋体"/>
          <w:color w:val="000000"/>
        </w:rPr>
        <w:t>，即</w:t>
      </w:r>
      <w:r>
        <w:rPr>
          <w:rFonts w:ascii="Times New Roman" w:hAnsi="Times New Roman" w:eastAsia="Times New Roman" w:cs="Times New Roman"/>
          <w:color w:val="000000"/>
        </w:rPr>
        <w:t>60</w:t>
      </w:r>
      <w:r>
        <w:rPr>
          <w:rFonts w:ascii="宋体" w:hAnsi="宋体" w:eastAsia="宋体" w:cs="宋体"/>
          <w:color w:val="000000"/>
        </w:rPr>
        <w:t>℃时，在</w:t>
      </w:r>
      <w:r>
        <w:rPr>
          <w:rFonts w:ascii="Times New Roman" w:hAnsi="Times New Roman" w:eastAsia="Times New Roman" w:cs="Times New Roman"/>
          <w:color w:val="000000"/>
        </w:rPr>
        <w:t>100g</w:t>
      </w:r>
      <w:r>
        <w:rPr>
          <w:rFonts w:ascii="宋体" w:hAnsi="宋体" w:eastAsia="宋体" w:cs="宋体"/>
          <w:color w:val="000000"/>
        </w:rPr>
        <w:t>的水中最多溶解</w:t>
      </w:r>
      <w:r>
        <w:rPr>
          <w:rFonts w:ascii="Times New Roman" w:hAnsi="Times New Roman" w:eastAsia="Times New Roman" w:cs="Times New Roman"/>
          <w:color w:val="000000"/>
        </w:rPr>
        <w:t>110gKNO</w:t>
      </w:r>
      <w:r>
        <w:rPr>
          <w:color w:val="000000"/>
          <w:vertAlign w:val="subscript"/>
        </w:rPr>
        <w:t>3</w:t>
      </w:r>
      <w:r>
        <w:rPr>
          <w:rFonts w:ascii="宋体" w:hAnsi="宋体" w:eastAsia="宋体" w:cs="宋体"/>
          <w:color w:val="000000"/>
        </w:rPr>
        <w:t>，则</w:t>
      </w:r>
      <w:r>
        <w:rPr>
          <w:rFonts w:ascii="Times New Roman" w:hAnsi="Times New Roman" w:eastAsia="Times New Roman" w:cs="Times New Roman"/>
          <w:color w:val="000000"/>
        </w:rPr>
        <w:t>60</w:t>
      </w:r>
      <w:r>
        <w:rPr>
          <w:rFonts w:ascii="宋体" w:hAnsi="宋体" w:eastAsia="宋体" w:cs="宋体"/>
          <w:color w:val="000000"/>
        </w:rPr>
        <w:t>℃时，将</w:t>
      </w:r>
      <w:r>
        <w:rPr>
          <w:rFonts w:ascii="Times New Roman" w:hAnsi="Times New Roman" w:eastAsia="Times New Roman" w:cs="Times New Roman"/>
          <w:color w:val="000000"/>
        </w:rPr>
        <w:t>60g</w:t>
      </w:r>
      <w:r>
        <w:rPr>
          <w:rFonts w:ascii="宋体" w:hAnsi="宋体" w:eastAsia="宋体" w:cs="宋体"/>
          <w:color w:val="000000"/>
        </w:rPr>
        <w:t>硝酸钾固体加入</w:t>
      </w:r>
      <w:r>
        <w:rPr>
          <w:rFonts w:ascii="Times New Roman" w:hAnsi="Times New Roman" w:eastAsia="Times New Roman" w:cs="Times New Roman"/>
          <w:color w:val="000000"/>
        </w:rPr>
        <w:t>50g</w:t>
      </w:r>
      <w:r>
        <w:rPr>
          <w:rFonts w:ascii="宋体" w:hAnsi="宋体" w:eastAsia="宋体" w:cs="宋体"/>
          <w:color w:val="000000"/>
        </w:rPr>
        <w:t>水中，充分溶解，只有</w:t>
      </w:r>
      <w:r>
        <w:rPr>
          <w:rFonts w:ascii="Times New Roman" w:hAnsi="Times New Roman" w:eastAsia="Times New Roman" w:cs="Times New Roman"/>
          <w:color w:val="000000"/>
        </w:rPr>
        <w:t>55g</w:t>
      </w:r>
      <w:r>
        <w:rPr>
          <w:rFonts w:ascii="宋体" w:hAnsi="宋体" w:eastAsia="宋体" w:cs="宋体"/>
          <w:color w:val="000000"/>
        </w:rPr>
        <w:t>硝酸钾能够完全溶解，故所得溶液中溶质与溶剂的质量比为</w:t>
      </w:r>
      <w:r>
        <w:rPr>
          <w:rFonts w:ascii="Times New Roman" w:hAnsi="Times New Roman" w:eastAsia="Times New Roman" w:cs="Times New Roman"/>
          <w:color w:val="000000"/>
        </w:rPr>
        <w:t>55g</w:t>
      </w:r>
      <w:r>
        <w:rPr>
          <w:rFonts w:ascii="宋体" w:hAnsi="宋体" w:eastAsia="宋体" w:cs="宋体"/>
          <w:color w:val="000000"/>
        </w:rPr>
        <w:t>：</w:t>
      </w:r>
      <w:r>
        <w:rPr>
          <w:rFonts w:ascii="Times New Roman" w:hAnsi="Times New Roman" w:eastAsia="Times New Roman" w:cs="Times New Roman"/>
          <w:color w:val="000000"/>
        </w:rPr>
        <w:t>50g</w:t>
      </w:r>
      <w:r>
        <w:rPr>
          <w:rFonts w:ascii="宋体" w:hAnsi="宋体" w:eastAsia="宋体" w:cs="宋体"/>
          <w:color w:val="000000"/>
        </w:rPr>
        <w:t>=</w:t>
      </w:r>
      <w:r>
        <w:rPr>
          <w:rFonts w:ascii="Times New Roman" w:hAnsi="Times New Roman" w:eastAsia="Times New Roman" w:cs="Times New Roman"/>
          <w:color w:val="000000"/>
        </w:rPr>
        <w:t>11</w:t>
      </w:r>
      <w:r>
        <w:rPr>
          <w:rFonts w:ascii="宋体" w:hAnsi="宋体" w:eastAsia="宋体" w:cs="宋体"/>
          <w:color w:val="000000"/>
        </w:rPr>
        <w:t>：</w:t>
      </w:r>
      <w:r>
        <w:rPr>
          <w:rFonts w:ascii="Times New Roman" w:hAnsi="Times New Roman" w:eastAsia="Times New Roman" w:cs="Times New Roman"/>
          <w:color w:val="000000"/>
        </w:rPr>
        <w:t>10</w:t>
      </w:r>
      <w:r>
        <w:rPr>
          <w:rFonts w:ascii="宋体" w:hAnsi="宋体" w:eastAsia="宋体" w:cs="宋体"/>
          <w:color w:val="000000"/>
        </w:rPr>
        <w:t>。</w:t>
      </w:r>
    </w:p>
    <w:p>
      <w:pPr>
        <w:spacing w:line="360" w:lineRule="auto"/>
        <w:jc w:val="left"/>
        <w:textAlignment w:val="center"/>
        <w:rPr>
          <w:color w:val="000000"/>
        </w:rPr>
      </w:pPr>
      <w:r>
        <w:rPr>
          <w:color w:val="000000"/>
        </w:rPr>
        <w:t xml:space="preserve">23. </w:t>
      </w:r>
      <w:r>
        <w:rPr>
          <w:rFonts w:ascii="宋体" w:hAnsi="宋体" w:eastAsia="宋体" w:cs="宋体"/>
          <w:color w:val="000000"/>
        </w:rPr>
        <w:t>钛白粉（</w:t>
      </w:r>
      <w:r>
        <w:object>
          <v:shape id="_x0000_i1041" o:spt="75" alt="学科网(www.zxxk.com)--教育资源门户，提供试卷、教案、课件、论文、素材以及各类教学资源下载，还有大量而丰富的教学相关资讯！" type="#_x0000_t75" style="height:18pt;width:27pt;" o:ole="t" filled="f" o:preferrelative="t" stroked="f" coordsize="21600,21600">
            <v:path/>
            <v:fill on="f" focussize="0,0"/>
            <v:stroke on="f" joinstyle="miter"/>
            <v:imagedata r:id="rId56" o:title="eqIda514d343660159732a5051502d79a65d"/>
            <o:lock v:ext="edit" aspectratio="t"/>
            <w10:wrap type="none"/>
            <w10:anchorlock/>
          </v:shape>
          <o:OLEObject Type="Embed" ProgID="Equation.DSMT4" ShapeID="_x0000_i1041" DrawAspect="Content" ObjectID="_1468075741" r:id="rId55">
            <o:LockedField>false</o:LockedField>
          </o:OLEObject>
        </w:object>
      </w:r>
      <w:r>
        <w:rPr>
          <w:rFonts w:ascii="宋体" w:hAnsi="宋体" w:eastAsia="宋体" w:cs="宋体"/>
          <w:color w:val="000000"/>
        </w:rPr>
        <w:t>）作为白色颜料广泛应用于油漆、塑料等工业生产中。工业上以钛铁矿（主要成分</w:t>
      </w:r>
      <w:r>
        <w:object>
          <v:shape id="_x0000_i1042"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58" o:title="eqId4d81b6306df23ad5f882f48cd510ea21"/>
            <o:lock v:ext="edit" aspectratio="t"/>
            <w10:wrap type="none"/>
            <w10:anchorlock/>
          </v:shape>
          <o:OLEObject Type="Embed" ProgID="Equation.DSMT4" ShapeID="_x0000_i1042" DrawAspect="Content" ObjectID="_1468075742" r:id="rId57">
            <o:LockedField>false</o:LockedField>
          </o:OLEObject>
        </w:object>
      </w:r>
      <w:r>
        <w:rPr>
          <w:rFonts w:ascii="宋体" w:hAnsi="宋体" w:eastAsia="宋体" w:cs="宋体"/>
          <w:color w:val="000000"/>
        </w:rPr>
        <w:t>）和硫酸为原料生产钛白粉，其主要工艺流程如图（部分流程未标出）：</w:t>
      </w:r>
    </w:p>
    <w:p>
      <w:pPr>
        <w:spacing w:line="360" w:lineRule="auto"/>
        <w:jc w:val="left"/>
        <w:textAlignment w:val="center"/>
        <w:rPr>
          <w:color w:val="000000"/>
        </w:rPr>
      </w:pPr>
      <w:r>
        <w:rPr>
          <w:color w:val="000000"/>
        </w:rPr>
        <w:drawing>
          <wp:inline distT="0" distB="0" distL="114300" distR="114300">
            <wp:extent cx="5029200" cy="11239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5029200" cy="11239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该工艺流程中将矿石粉碎的目的是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该工艺流程中可循环使用的物质为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在钛铁矿粉中加入硫酸可制得硫酸氧钛（</w:t>
      </w:r>
      <w:r>
        <w:object>
          <v:shape id="_x0000_i1043"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61" o:title="eqId8504f42b2dee1cd71354d019ded5c47f"/>
            <o:lock v:ext="edit" aspectratio="t"/>
            <w10:wrap type="none"/>
            <w10:anchorlock/>
          </v:shape>
          <o:OLEObject Type="Embed" ProgID="Equation.DSMT4" ShapeID="_x0000_i1043" DrawAspect="Content" ObjectID="_1468075743" r:id="rId60">
            <o:LockedField>false</o:LockedField>
          </o:OLEObject>
        </w:object>
      </w:r>
      <w:r>
        <w:rPr>
          <w:rFonts w:ascii="宋体" w:hAnsi="宋体" w:eastAsia="宋体" w:cs="宋体"/>
          <w:color w:val="000000"/>
        </w:rPr>
        <w:t>），其反应的化学方程式为：</w:t>
      </w:r>
      <w:r>
        <w:object>
          <v:shape id="_x0000_i1044" o:spt="75" alt="学科网(www.zxxk.com)--教育资源门户，提供试卷、教案、课件、论文、素材以及各类教学资源下载，还有大量而丰富的教学相关资讯！" type="#_x0000_t75" style="height:18pt;width:183.75pt;" o:ole="t" filled="f" o:preferrelative="t" stroked="f" coordsize="21600,21600">
            <v:path/>
            <v:fill on="f" focussize="0,0"/>
            <v:stroke on="f" joinstyle="miter"/>
            <v:imagedata r:id="rId63" o:title="eqIdc0ff6bddfe7215d68ef288808800dd2e"/>
            <o:lock v:ext="edit" aspectratio="t"/>
            <w10:wrap type="none"/>
            <w10:anchorlock/>
          </v:shape>
          <o:OLEObject Type="Embed" ProgID="Equation.DSMT4" ShapeID="_x0000_i1044" DrawAspect="Content" ObjectID="_1468075744" r:id="rId62">
            <o:LockedField>false</o:LockedField>
          </o:OLEObject>
        </w:object>
      </w:r>
      <w:r>
        <w:rPr>
          <w:rFonts w:ascii="宋体" w:hAnsi="宋体" w:eastAsia="宋体" w:cs="宋体"/>
          <w:color w:val="000000"/>
        </w:rPr>
        <w:t>。请推断</w:t>
      </w:r>
      <w:r>
        <w:rPr>
          <w:rFonts w:ascii="Times New Roman" w:hAnsi="Times New Roman" w:eastAsia="Times New Roman" w:cs="Times New Roman"/>
          <w:color w:val="000000"/>
        </w:rPr>
        <w:t>X</w:t>
      </w:r>
      <w:r>
        <w:rPr>
          <w:rFonts w:ascii="宋体" w:hAnsi="宋体" w:eastAsia="宋体" w:cs="宋体"/>
          <w:color w:val="000000"/>
        </w:rPr>
        <w:t>的化学式为</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偏钛酸</w:t>
      </w:r>
      <w:r>
        <w:object>
          <v:shape id="_x0000_i1045"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65" o:title="eqIdf6c0c46319ce2559b547da878ef6df1c"/>
            <o:lock v:ext="edit" aspectratio="t"/>
            <w10:wrap type="none"/>
            <w10:anchorlock/>
          </v:shape>
          <o:OLEObject Type="Embed" ProgID="Equation.DSMT4" ShapeID="_x0000_i1045" DrawAspect="Content" ObjectID="_1468075745" r:id="rId64">
            <o:LockedField>false</o:LockedField>
          </o:OLEObject>
        </w:object>
      </w:r>
      <w:r>
        <w:rPr>
          <w:rFonts w:ascii="宋体" w:hAnsi="宋体" w:eastAsia="宋体" w:cs="宋体"/>
          <w:color w:val="000000"/>
        </w:rPr>
        <w:t>高温煅烧生成钛白粉（</w:t>
      </w:r>
      <w:r>
        <w:object>
          <v:shape id="_x0000_i1046" o:spt="75" alt="学科网(www.zxxk.com)--教育资源门户，提供试卷、教案、课件、论文、素材以及各类教学资源下载，还有大量而丰富的教学相关资讯！" type="#_x0000_t75" style="height:18pt;width:27pt;" o:ole="t" filled="f" o:preferrelative="t" stroked="f" coordsize="21600,21600">
            <v:path/>
            <v:fill on="f" focussize="0,0"/>
            <v:stroke on="f" joinstyle="miter"/>
            <v:imagedata r:id="rId56" o:title="eqIda514d343660159732a5051502d79a65d"/>
            <o:lock v:ext="edit" aspectratio="t"/>
            <w10:wrap type="none"/>
            <w10:anchorlock/>
          </v:shape>
          <o:OLEObject Type="Embed" ProgID="Equation.DSMT4" ShapeID="_x0000_i1046" DrawAspect="Content" ObjectID="_1468075746" r:id="rId66">
            <o:LockedField>false</o:LockedField>
          </o:OLEObject>
        </w:object>
      </w:r>
      <w:r>
        <w:rPr>
          <w:rFonts w:ascii="宋体" w:hAnsi="宋体" w:eastAsia="宋体" w:cs="宋体"/>
          <w:color w:val="000000"/>
        </w:rPr>
        <w:t>）和一种常见氧化物，请写出该反应的化学方程式</w:t>
      </w:r>
      <w:r>
        <w:rPr>
          <w:color w:val="000000"/>
        </w:rPr>
        <w:t>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（1）增大反应物之间</w:t>
      </w:r>
      <w:r>
        <w:rPr>
          <w:color w:val="000000"/>
          <w:position w:val="0"/>
        </w:rPr>
        <w:drawing>
          <wp:inline distT="0" distB="0" distL="114300" distR="114300">
            <wp:extent cx="133350" cy="177800"/>
            <wp:effectExtent l="0" t="0" r="0" b="0"/>
            <wp:docPr id="71572947" name="图片 7157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947" name="图片 71572947"/>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color w:val="000000"/>
        </w:rPr>
        <w:t xml:space="preserve">接触面积，加快反应速率，使反应更充分    （2）硫酸    </w:t>
      </w:r>
    </w:p>
    <w:p>
      <w:pPr>
        <w:spacing w:line="360" w:lineRule="auto"/>
        <w:textAlignment w:val="center"/>
        <w:rPr>
          <w:color w:val="000000"/>
        </w:rPr>
      </w:pPr>
      <w:r>
        <w:rPr>
          <w:color w:val="000000"/>
        </w:rPr>
        <w:t>（3）FeSO</w:t>
      </w:r>
      <w:r>
        <w:rPr>
          <w:color w:val="000000"/>
          <w:vertAlign w:val="subscript"/>
        </w:rPr>
        <w:t>4</w:t>
      </w:r>
      <w:r>
        <w:rPr>
          <w:color w:val="000000"/>
        </w:rPr>
        <w:t xml:space="preserve">    （4）H</w:t>
      </w:r>
      <w:r>
        <w:rPr>
          <w:color w:val="000000"/>
          <w:vertAlign w:val="subscript"/>
        </w:rPr>
        <w:t>2</w:t>
      </w:r>
      <w:r>
        <w:rPr>
          <w:color w:val="000000"/>
        </w:rPr>
        <w:t>TiO</w:t>
      </w:r>
      <w:r>
        <w:rPr>
          <w:color w:val="000000"/>
          <w:vertAlign w:val="subscript"/>
        </w:rPr>
        <w:t>3</w:t>
      </w:r>
      <w:r>
        <w:object>
          <v:shape id="_x0000_i1047"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68" o:title="eqIdec5d05002f6a7ca3c818ea0233a9639f"/>
            <o:lock v:ext="edit" aspectratio="t"/>
            <w10:wrap type="none"/>
            <w10:anchorlock/>
          </v:shape>
          <o:OLEObject Type="Embed" ProgID="Equation.DSMT4" ShapeID="_x0000_i1047" DrawAspect="Content" ObjectID="_1468075747" r:id="rId67">
            <o:LockedField>false</o:LockedField>
          </o:OLEObject>
        </w:object>
      </w:r>
      <w:r>
        <w:rPr>
          <w:color w:val="000000"/>
        </w:rPr>
        <w:t>TiO</w:t>
      </w:r>
      <w:r>
        <w:rPr>
          <w:color w:val="000000"/>
          <w:vertAlign w:val="subscript"/>
        </w:rPr>
        <w:t>2</w:t>
      </w:r>
      <w:r>
        <w:rPr>
          <w:color w:val="000000"/>
        </w:rPr>
        <w:t>+H</w:t>
      </w:r>
      <w:r>
        <w:rPr>
          <w:color w:val="000000"/>
          <w:vertAlign w:val="subscript"/>
        </w:rPr>
        <w:t>2</w:t>
      </w:r>
      <w:r>
        <w:rPr>
          <w:color w:val="000000"/>
        </w:rPr>
        <w:t>O</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该工艺流程中将矿石粉碎的目的是</w:t>
      </w:r>
      <w:r>
        <w:rPr>
          <w:color w:val="000000"/>
        </w:rPr>
        <w:t>增大反应物之间的接触面积，加快反应速率，使反应更充分。</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在流程图中，在某一步是生成物，在前面的某一步是反应物的物质可以循环利用，故该工艺流程中可循环使用的物质为硫酸。</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该反应中反应前Fe、S、Ti、H、O原子的个数分别为1、2、1、4、11，反应后Fe、S、Ti、H、O原子的个数分别为0、1、1、4、7，根据化学反应前后原子的种类和个数不变可知，一个X分子中1个Fe原子，1个S原子和4个O原子，故X的化学式为FeSO</w:t>
      </w:r>
      <w:r>
        <w:rPr>
          <w:color w:val="000000"/>
          <w:vertAlign w:val="subscript"/>
        </w:rPr>
        <w:t>4</w:t>
      </w:r>
      <w:r>
        <w:rPr>
          <w:color w:val="000000"/>
        </w:rPr>
        <w:t>。</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根据化学反应前后元素种类不变可知，</w:t>
      </w:r>
      <w:r>
        <w:rPr>
          <w:rFonts w:ascii="宋体" w:hAnsi="宋体" w:eastAsia="宋体" w:cs="宋体"/>
          <w:color w:val="000000"/>
        </w:rPr>
        <w:t>偏钛酸（</w:t>
      </w:r>
      <w:r>
        <w:rPr>
          <w:color w:val="000000"/>
        </w:rPr>
        <w:t>H</w:t>
      </w:r>
      <w:r>
        <w:rPr>
          <w:color w:val="000000"/>
          <w:vertAlign w:val="subscript"/>
        </w:rPr>
        <w:t>2</w:t>
      </w:r>
      <w:r>
        <w:rPr>
          <w:color w:val="000000"/>
        </w:rPr>
        <w:t>TiO</w:t>
      </w:r>
      <w:r>
        <w:rPr>
          <w:color w:val="000000"/>
          <w:vertAlign w:val="subscript"/>
        </w:rPr>
        <w:t>3</w:t>
      </w:r>
      <w:r>
        <w:rPr>
          <w:color w:val="000000"/>
        </w:rPr>
        <w:t>）</w:t>
      </w:r>
      <w:r>
        <w:rPr>
          <w:rFonts w:ascii="宋体" w:hAnsi="宋体" w:eastAsia="宋体" w:cs="宋体"/>
          <w:color w:val="000000"/>
        </w:rPr>
        <w:t>高温煅烧生成钛白粉（</w:t>
      </w:r>
      <w:r>
        <w:rPr>
          <w:color w:val="000000"/>
        </w:rPr>
        <w:t>TiO</w:t>
      </w:r>
      <w:r>
        <w:rPr>
          <w:color w:val="000000"/>
          <w:vertAlign w:val="subscript"/>
        </w:rPr>
        <w:t>2</w:t>
      </w:r>
      <w:r>
        <w:rPr>
          <w:rFonts w:ascii="宋体" w:hAnsi="宋体" w:eastAsia="宋体" w:cs="宋体"/>
          <w:color w:val="000000"/>
        </w:rPr>
        <w:t>）和一种常见氧化物，该氧化物中含有氢元素，为水，该反应的化学方程式为</w:t>
      </w:r>
      <w:r>
        <w:rPr>
          <w:color w:val="000000"/>
        </w:rPr>
        <w:t>H</w:t>
      </w:r>
      <w:r>
        <w:rPr>
          <w:color w:val="000000"/>
          <w:vertAlign w:val="subscript"/>
        </w:rPr>
        <w:t>2</w:t>
      </w:r>
      <w:r>
        <w:rPr>
          <w:color w:val="000000"/>
        </w:rPr>
        <w:t>TiO</w:t>
      </w:r>
      <w:r>
        <w:rPr>
          <w:color w:val="000000"/>
          <w:vertAlign w:val="subscript"/>
        </w:rPr>
        <w:t>3</w:t>
      </w:r>
      <w:r>
        <w:object>
          <v:shape id="_x0000_i1048"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68" o:title="eqIdec5d05002f6a7ca3c818ea0233a9639f"/>
            <o:lock v:ext="edit" aspectratio="t"/>
            <w10:wrap type="none"/>
            <w10:anchorlock/>
          </v:shape>
          <o:OLEObject Type="Embed" ProgID="Equation.DSMT4" ShapeID="_x0000_i1048" DrawAspect="Content" ObjectID="_1468075748" r:id="rId69">
            <o:LockedField>false</o:LockedField>
          </o:OLEObject>
        </w:object>
      </w:r>
      <w:r>
        <w:rPr>
          <w:color w:val="000000"/>
        </w:rPr>
        <w:t>TiO</w:t>
      </w:r>
      <w:r>
        <w:rPr>
          <w:color w:val="000000"/>
          <w:vertAlign w:val="subscript"/>
        </w:rPr>
        <w:t>2</w:t>
      </w:r>
      <w:r>
        <w:rPr>
          <w:color w:val="000000"/>
        </w:rPr>
        <w:t>+H</w:t>
      </w:r>
      <w:r>
        <w:rPr>
          <w:color w:val="000000"/>
          <w:vertAlign w:val="subscript"/>
        </w:rPr>
        <w:t>2</w:t>
      </w:r>
      <w:r>
        <w:rPr>
          <w:color w:val="000000"/>
        </w:rPr>
        <w:t>O。</w:t>
      </w:r>
    </w:p>
    <w:p>
      <w:pPr>
        <w:spacing w:line="360" w:lineRule="auto"/>
        <w:jc w:val="left"/>
        <w:textAlignment w:val="center"/>
        <w:rPr>
          <w:color w:val="000000"/>
        </w:rPr>
      </w:pPr>
      <w:r>
        <w:rPr>
          <w:rFonts w:ascii="宋体" w:hAnsi="宋体" w:eastAsia="宋体" w:cs="宋体"/>
          <w:b/>
          <w:color w:val="000000"/>
          <w:sz w:val="24"/>
        </w:rPr>
        <w:t>三、实验探究题（本题包括</w:t>
      </w:r>
      <w:r>
        <w:rPr>
          <w:rFonts w:ascii="Times New Roman" w:hAnsi="Times New Roman" w:eastAsia="Times New Roman" w:cs="Times New Roman"/>
          <w:b/>
          <w:color w:val="000000"/>
          <w:sz w:val="24"/>
        </w:rPr>
        <w:t>2</w:t>
      </w:r>
      <w:r>
        <w:rPr>
          <w:rFonts w:ascii="宋体" w:hAnsi="宋体" w:eastAsia="宋体" w:cs="宋体"/>
          <w:b/>
          <w:color w:val="000000"/>
          <w:sz w:val="24"/>
        </w:rPr>
        <w:t>小题。第</w:t>
      </w:r>
      <w:r>
        <w:rPr>
          <w:rFonts w:ascii="Times New Roman" w:hAnsi="Times New Roman" w:eastAsia="Times New Roman" w:cs="Times New Roman"/>
          <w:b/>
          <w:color w:val="000000"/>
          <w:sz w:val="24"/>
        </w:rPr>
        <w:t>24</w:t>
      </w:r>
      <w:r>
        <w:rPr>
          <w:rFonts w:ascii="宋体" w:hAnsi="宋体" w:eastAsia="宋体" w:cs="宋体"/>
          <w:b/>
          <w:color w:val="000000"/>
          <w:sz w:val="24"/>
        </w:rPr>
        <w:t>题化学方程式每空</w:t>
      </w:r>
      <w:r>
        <w:rPr>
          <w:rFonts w:ascii="Times New Roman" w:hAnsi="Times New Roman" w:eastAsia="Times New Roman" w:cs="Times New Roman"/>
          <w:b/>
          <w:color w:val="000000"/>
          <w:sz w:val="24"/>
        </w:rPr>
        <w:t>2</w:t>
      </w:r>
      <w:r>
        <w:rPr>
          <w:rFonts w:ascii="宋体" w:hAnsi="宋体" w:eastAsia="宋体" w:cs="宋体"/>
          <w:b/>
          <w:color w:val="000000"/>
          <w:sz w:val="24"/>
        </w:rPr>
        <w:t>分，其他每空</w:t>
      </w:r>
      <w:r>
        <w:rPr>
          <w:rFonts w:ascii="Times New Roman" w:hAnsi="Times New Roman" w:eastAsia="Times New Roman" w:cs="Times New Roman"/>
          <w:b/>
          <w:color w:val="000000"/>
          <w:sz w:val="24"/>
        </w:rPr>
        <w:t>1</w:t>
      </w:r>
      <w:r>
        <w:rPr>
          <w:rFonts w:ascii="宋体" w:hAnsi="宋体" w:eastAsia="宋体" w:cs="宋体"/>
          <w:b/>
          <w:color w:val="000000"/>
          <w:sz w:val="24"/>
        </w:rPr>
        <w:t>分；第</w:t>
      </w:r>
      <w:r>
        <w:rPr>
          <w:rFonts w:ascii="Times New Roman" w:hAnsi="Times New Roman" w:eastAsia="Times New Roman" w:cs="Times New Roman"/>
          <w:b/>
          <w:color w:val="000000"/>
          <w:sz w:val="24"/>
        </w:rPr>
        <w:t>25</w:t>
      </w:r>
      <w:r>
        <w:rPr>
          <w:rFonts w:ascii="宋体" w:hAnsi="宋体" w:eastAsia="宋体" w:cs="宋体"/>
          <w:b/>
          <w:color w:val="000000"/>
          <w:sz w:val="24"/>
        </w:rPr>
        <w:t>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14</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24. </w:t>
      </w:r>
      <w:r>
        <w:rPr>
          <w:rFonts w:ascii="宋体" w:hAnsi="宋体" w:eastAsia="宋体" w:cs="宋体"/>
          <w:color w:val="000000"/>
        </w:rPr>
        <w:t>如图是初中化学常用的实验室制取气体装置，请回答下列问题：</w:t>
      </w:r>
    </w:p>
    <w:p>
      <w:pPr>
        <w:spacing w:line="360" w:lineRule="auto"/>
        <w:jc w:val="left"/>
        <w:textAlignment w:val="center"/>
        <w:rPr>
          <w:color w:val="000000"/>
        </w:rPr>
      </w:pPr>
      <w:r>
        <w:rPr>
          <w:color w:val="000000"/>
        </w:rPr>
        <w:drawing>
          <wp:inline distT="0" distB="0" distL="114300" distR="114300">
            <wp:extent cx="5029200" cy="13716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70"/>
                    <a:stretch>
                      <a:fillRect/>
                    </a:stretch>
                  </pic:blipFill>
                  <pic:spPr>
                    <a:xfrm>
                      <a:off x="0" y="0"/>
                      <a:ext cx="5029200" cy="13716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若用加热高锰酸钾的方法制取一瓶干燥的氧气，应选择的发生装置和收集装置是</w:t>
      </w:r>
      <w:r>
        <w:rPr>
          <w:color w:val="000000"/>
        </w:rPr>
        <w:t>________</w:t>
      </w:r>
      <w:r>
        <w:rPr>
          <w:rFonts w:ascii="宋体" w:hAnsi="宋体" w:eastAsia="宋体" w:cs="宋体"/>
          <w:color w:val="000000"/>
        </w:rPr>
        <w:t>（填序号），该反应的化学方程式是</w:t>
      </w:r>
      <w:r>
        <w:rPr>
          <w:color w:val="000000"/>
        </w:rPr>
        <w:t>________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（1）锥形瓶    （2）    ①. AE    ②. </w:t>
      </w:r>
      <w:r>
        <w:object>
          <v:shape id="_x0000_i1049"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72" o:title="eqId0b8d64499feff9e3180c31ac40defeba"/>
            <o:lock v:ext="edit" aspectratio="t"/>
            <w10:wrap type="none"/>
            <w10:anchorlock/>
          </v:shape>
          <o:OLEObject Type="Embed" ProgID="Equation.DSMT4" ShapeID="_x0000_i1049" DrawAspect="Content" ObjectID="_1468075749" r:id="rId71">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仪器a是锥形瓶；</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高锰酸钾制取氧气的反应为加热固体的反应，发生装置选A，排空气法收集的氧气较干燥，且氧气密度比空气大，收集装置选E；高锰酸钾加热生成锰酸钾、二氧化锰和氧气，反应的化学方程式为：</w:t>
      </w:r>
      <w:r>
        <w:object>
          <v:shape id="_x0000_i1050" o:spt="75" alt="学科网(www.zxxk.com)--教育资源门户，提供试卷、教案、课件、论文、素材以及各类教学资源下载，还有大量而丰富的教学相关资讯！" type="#_x0000_t75" style="height:33.75pt;width:171.75pt;" o:ole="t" filled="f" o:preferrelative="t" stroked="f" coordsize="21600,21600">
            <v:path/>
            <v:fill on="f" focussize="0,0"/>
            <v:stroke on="f" joinstyle="miter"/>
            <v:imagedata r:id="rId72" o:title="eqId0b8d64499feff9e3180c31ac40defeba"/>
            <o:lock v:ext="edit" aspectratio="t"/>
            <w10:wrap type="none"/>
            <w10:anchorlock/>
          </v:shape>
          <o:OLEObject Type="Embed" ProgID="Equation.DSMT4" ShapeID="_x0000_i1050" DrawAspect="Content" ObjectID="_1468075750" r:id="rId73">
            <o:LockedField>false</o:LockedField>
          </o:OLEObject>
        </w:object>
      </w:r>
      <w:r>
        <w:rPr>
          <w:color w:val="000000"/>
        </w:rPr>
        <w:t>。</w:t>
      </w:r>
    </w:p>
    <w:p>
      <w:pPr>
        <w:spacing w:line="360" w:lineRule="auto"/>
        <w:jc w:val="left"/>
        <w:textAlignment w:val="center"/>
        <w:rPr>
          <w:color w:val="000000"/>
        </w:rPr>
      </w:pPr>
      <w:r>
        <w:rPr>
          <w:color w:val="000000"/>
        </w:rPr>
        <w:t xml:space="preserve">25. </w:t>
      </w:r>
      <w:r>
        <w:rPr>
          <w:rFonts w:ascii="宋体" w:hAnsi="宋体" w:eastAsia="宋体" w:cs="宋体"/>
          <w:color w:val="000000"/>
        </w:rPr>
        <w:t>同学们在整理归纳碱的化学性质时，发现氢氧化钠和二氧化碳反应无明显现象，于是进行了如下实验探究。</w:t>
      </w:r>
    </w:p>
    <w:p>
      <w:pPr>
        <w:spacing w:line="360" w:lineRule="auto"/>
        <w:jc w:val="left"/>
        <w:textAlignment w:val="center"/>
        <w:rPr>
          <w:color w:val="000000"/>
        </w:rPr>
      </w:pPr>
      <w:r>
        <w:rPr>
          <w:rFonts w:ascii="宋体" w:hAnsi="宋体" w:eastAsia="宋体" w:cs="宋体"/>
          <w:color w:val="000000"/>
        </w:rPr>
        <w:t>【提出问题】如何证明氢氧化钠和二氧化碳发生了反应？</w:t>
      </w:r>
    </w:p>
    <w:p>
      <w:pPr>
        <w:spacing w:line="360" w:lineRule="auto"/>
        <w:jc w:val="left"/>
        <w:textAlignment w:val="center"/>
        <w:rPr>
          <w:color w:val="000000"/>
        </w:rPr>
      </w:pPr>
      <w:r>
        <w:rPr>
          <w:rFonts w:ascii="宋体" w:hAnsi="宋体" w:eastAsia="宋体" w:cs="宋体"/>
          <w:color w:val="000000"/>
        </w:rPr>
        <w:t>【进行实验】</w:t>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Ⅰ</w:t>
      </w:r>
      <w:r>
        <w:rPr>
          <w:rFonts w:ascii="宋体" w:hAnsi="宋体" w:eastAsia="宋体" w:cs="宋体"/>
          <w:color w:val="000000"/>
        </w:rPr>
        <w:t>：</w:t>
      </w:r>
    </w:p>
    <w:p>
      <w:pPr>
        <w:spacing w:line="360" w:lineRule="auto"/>
        <w:jc w:val="left"/>
        <w:textAlignment w:val="center"/>
        <w:rPr>
          <w:color w:val="000000"/>
        </w:rPr>
      </w:pPr>
      <w:r>
        <w:rPr>
          <w:color w:val="000000"/>
        </w:rPr>
        <w:t>（1）</w:t>
      </w:r>
      <w:r>
        <w:rPr>
          <w:rFonts w:ascii="宋体" w:hAnsi="宋体" w:eastAsia="宋体" w:cs="宋体"/>
          <w:color w:val="000000"/>
        </w:rPr>
        <w:t>分别向两个充满二氧化碳的软塑料瓶中加入</w:t>
      </w:r>
      <w:r>
        <w:rPr>
          <w:rFonts w:ascii="Times New Roman" w:hAnsi="Times New Roman" w:eastAsia="Times New Roman" w:cs="Times New Roman"/>
          <w:color w:val="000000"/>
        </w:rPr>
        <w:t>20mL</w:t>
      </w:r>
      <w:r>
        <w:rPr>
          <w:rFonts w:ascii="宋体" w:hAnsi="宋体" w:eastAsia="宋体" w:cs="宋体"/>
          <w:color w:val="000000"/>
        </w:rPr>
        <w:t>氢氧化钠溶液和蒸馏水，振荡，使其充分反应，现象如图</w:t>
      </w:r>
      <w:r>
        <w:rPr>
          <w:rFonts w:ascii="Times New Roman" w:hAnsi="Times New Roman" w:eastAsia="Times New Roman" w:cs="Times New Roman"/>
          <w:color w:val="000000"/>
        </w:rPr>
        <w:t>1</w:t>
      </w:r>
      <w:r>
        <w:rPr>
          <w:rFonts w:ascii="宋体" w:hAnsi="宋体" w:eastAsia="宋体" w:cs="宋体"/>
          <w:color w:val="000000"/>
        </w:rPr>
        <w:t>、图</w:t>
      </w:r>
      <w:r>
        <w:rPr>
          <w:rFonts w:ascii="Times New Roman" w:hAnsi="Times New Roman" w:eastAsia="Times New Roman" w:cs="Times New Roman"/>
          <w:color w:val="000000"/>
        </w:rPr>
        <w:t>2</w:t>
      </w:r>
      <w:r>
        <w:rPr>
          <w:rFonts w:ascii="宋体" w:hAnsi="宋体" w:eastAsia="宋体" w:cs="宋体"/>
          <w:color w:val="000000"/>
        </w:rPr>
        <w:t>，证明氢氧化钠与二氧化碳发生了化学反应。设计图</w:t>
      </w:r>
      <w:r>
        <w:rPr>
          <w:rFonts w:ascii="Times New Roman" w:hAnsi="Times New Roman" w:eastAsia="Times New Roman" w:cs="Times New Roman"/>
          <w:color w:val="000000"/>
        </w:rPr>
        <w:t>2</w:t>
      </w:r>
      <w:r>
        <w:rPr>
          <w:rFonts w:ascii="宋体" w:hAnsi="宋体" w:eastAsia="宋体" w:cs="宋体"/>
          <w:color w:val="000000"/>
        </w:rPr>
        <w:t>实验的目的是</w:t>
      </w:r>
      <w:r>
        <w:rPr>
          <w:color w:val="000000"/>
        </w:rPr>
        <w:t>________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1895475" cy="11906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74"/>
                    <a:stretch>
                      <a:fillRect/>
                    </a:stretch>
                  </pic:blipFill>
                  <pic:spPr>
                    <a:xfrm>
                      <a:off x="0" y="0"/>
                      <a:ext cx="1895475" cy="1190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Ⅱ</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取图</w:t>
      </w:r>
      <w:r>
        <w:rPr>
          <w:rFonts w:ascii="Times New Roman" w:hAnsi="Times New Roman" w:eastAsia="Times New Roman" w:cs="Times New Roman"/>
          <w:color w:val="000000"/>
        </w:rPr>
        <w:t>1</w:t>
      </w:r>
      <w:r>
        <w:rPr>
          <w:rFonts w:ascii="宋体" w:hAnsi="宋体" w:eastAsia="宋体" w:cs="宋体"/>
          <w:color w:val="000000"/>
        </w:rPr>
        <w:t>实验反应后的少量溶液于试管中，加入</w:t>
      </w:r>
      <w:r>
        <w:rPr>
          <w:color w:val="000000"/>
        </w:rPr>
        <w:t>________</w:t>
      </w:r>
      <w:r>
        <w:rPr>
          <w:rFonts w:ascii="宋体" w:hAnsi="宋体" w:eastAsia="宋体" w:cs="宋体"/>
          <w:color w:val="000000"/>
        </w:rPr>
        <w:t>，现象为</w:t>
      </w:r>
      <w:r>
        <w:rPr>
          <w:color w:val="000000"/>
        </w:rPr>
        <w:t>________</w:t>
      </w:r>
      <w:r>
        <w:rPr>
          <w:rFonts w:ascii="宋体" w:hAnsi="宋体" w:eastAsia="宋体" w:cs="宋体"/>
          <w:color w:val="000000"/>
        </w:rPr>
        <w:t>，再次证明二者发生了反应。</w:t>
      </w:r>
    </w:p>
    <w:p>
      <w:pPr>
        <w:spacing w:line="360" w:lineRule="auto"/>
        <w:jc w:val="left"/>
        <w:textAlignment w:val="center"/>
        <w:rPr>
          <w:color w:val="000000"/>
        </w:rPr>
      </w:pPr>
      <w:r>
        <w:rPr>
          <w:rFonts w:ascii="宋体" w:hAnsi="宋体" w:eastAsia="宋体" w:cs="宋体"/>
          <w:color w:val="000000"/>
        </w:rPr>
        <w:t>探究实验</w:t>
      </w:r>
      <w:r>
        <w:rPr>
          <w:rFonts w:ascii="Times New Roman" w:hAnsi="Times New Roman" w:eastAsia="Times New Roman" w:cs="Times New Roman"/>
          <w:color w:val="000000"/>
        </w:rPr>
        <w:t>Ⅲ</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查阅资料</w:t>
      </w:r>
      <w:r>
        <w:rPr>
          <w:rFonts w:ascii="Times New Roman" w:hAnsi="Times New Roman" w:eastAsia="Times New Roman" w:cs="Times New Roman"/>
          <w:color w:val="000000"/>
        </w:rPr>
        <w:t>]20℃</w:t>
      </w:r>
      <w:r>
        <w:rPr>
          <w:rFonts w:ascii="宋体" w:hAnsi="宋体" w:eastAsia="宋体" w:cs="宋体"/>
          <w:color w:val="000000"/>
        </w:rPr>
        <w:t>时，</w:t>
      </w:r>
      <w:r>
        <w:rPr>
          <w:rFonts w:ascii="Times New Roman" w:hAnsi="Times New Roman" w:eastAsia="Times New Roman" w:cs="Times New Roman"/>
          <w:color w:val="000000"/>
        </w:rPr>
        <w:t>NaOH</w:t>
      </w:r>
      <w:r>
        <w:rPr>
          <w:rFonts w:ascii="宋体" w:hAnsi="宋体" w:eastAsia="宋体" w:cs="宋体"/>
          <w:color w:val="000000"/>
        </w:rPr>
        <w:t>、</w:t>
      </w:r>
      <w:r>
        <w:object>
          <v:shape id="_x0000_i1051"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76" o:title="eqIdcd46a1a853c372c1fb6c7a88cd947e87"/>
            <o:lock v:ext="edit" aspectratio="t"/>
            <w10:wrap type="none"/>
            <w10:anchorlock/>
          </v:shape>
          <o:OLEObject Type="Embed" ProgID="Equation.DSMT4" ShapeID="_x0000_i1051" DrawAspect="Content" ObjectID="_1468075751" r:id="rId75">
            <o:LockedField>false</o:LockedField>
          </o:OLEObject>
        </w:object>
      </w:r>
      <w:r>
        <w:rPr>
          <w:rFonts w:ascii="宋体" w:hAnsi="宋体" w:eastAsia="宋体" w:cs="宋体"/>
          <w:color w:val="000000"/>
        </w:rPr>
        <w:t>在水和乙醇中的溶解性如表所示：</w:t>
      </w:r>
    </w:p>
    <w:tbl>
      <w:tblPr>
        <w:tblStyle w:val="4"/>
        <w:tblW w:w="2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96"/>
        <w:gridCol w:w="450"/>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l2br w:val="single" w:color="000000" w:sz="2" w:space="0"/>
            </w:tcBorders>
            <w:noWrap w:val="0"/>
            <w:tcMar>
              <w:top w:w="75" w:type="dxa"/>
              <w:bottom w:w="75" w:type="dxa"/>
            </w:tcMar>
            <w:vAlign w:val="center"/>
          </w:tcPr>
          <w:p>
            <w:pPr>
              <w:spacing w:line="360" w:lineRule="auto"/>
              <w:ind w:firstLine="420"/>
              <w:jc w:val="left"/>
              <w:textAlignment w:val="center"/>
              <w:rPr>
                <w:color w:val="000000"/>
              </w:rPr>
            </w:pPr>
            <w:r>
              <w:rPr>
                <w:rFonts w:ascii="宋体" w:hAnsi="宋体" w:eastAsia="宋体" w:cs="宋体"/>
                <w:color w:val="000000"/>
              </w:rPr>
              <w:t>溶剂</w:t>
            </w:r>
          </w:p>
          <w:p>
            <w:pPr>
              <w:spacing w:line="360" w:lineRule="auto"/>
              <w:jc w:val="left"/>
              <w:textAlignment w:val="center"/>
              <w:rPr>
                <w:color w:val="000000"/>
              </w:rPr>
            </w:pPr>
            <w:r>
              <w:rPr>
                <w:rFonts w:ascii="宋体" w:hAnsi="宋体" w:eastAsia="宋体" w:cs="宋体"/>
                <w:color w:val="000000"/>
              </w:rPr>
              <w:t>溶质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NaOH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object>
                <v:shape id="_x0000_i1052" o:spt="75" alt="学科网(www.zxxk.com)--教育资源门户，提供试卷、教案、课件、论文、素材以及各类教学资源下载，还有大量而丰富的教学相关资讯！" type="#_x0000_t75" style="height:18.35pt;width:42.8pt;" o:ole="t" filled="f" o:preferrelative="t" stroked="f" coordsize="21600,21600">
                  <v:path/>
                  <v:fill on="f" focussize="0,0"/>
                  <v:stroke on="f" joinstyle="miter"/>
                  <v:imagedata r:id="rId76" o:title="eqIdcd46a1a853c372c1fb6c7a88cd947e87"/>
                  <o:lock v:ext="edit" aspectratio="t"/>
                  <w10:wrap type="none"/>
                  <w10:anchorlock/>
                </v:shape>
                <o:OLEObject Type="Embed" ProgID="Equation.DSMT4" ShapeID="_x0000_i1052" DrawAspect="Content" ObjectID="_1468075752" r:id="rId77">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不</w:t>
            </w:r>
          </w:p>
        </w:tc>
      </w:tr>
    </w:tbl>
    <w:p>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设计方案</w:t>
      </w:r>
      <w:r>
        <w:rPr>
          <w:rFonts w:ascii="Times New Roman" w:hAnsi="Times New Roman" w:eastAsia="Times New Roman" w:cs="Times New Roman"/>
          <w:color w:val="000000"/>
        </w:rPr>
        <w:t>]20℃</w:t>
      </w:r>
      <w:r>
        <w:rPr>
          <w:rFonts w:ascii="宋体" w:hAnsi="宋体" w:eastAsia="宋体" w:cs="宋体"/>
          <w:color w:val="000000"/>
        </w:rPr>
        <w:t>时，兴趣小组进行了如下实验：</w:t>
      </w:r>
    </w:p>
    <w:p>
      <w:pPr>
        <w:spacing w:line="360" w:lineRule="auto"/>
        <w:jc w:val="left"/>
        <w:textAlignment w:val="center"/>
        <w:rPr>
          <w:color w:val="000000"/>
        </w:rPr>
      </w:pPr>
      <w:r>
        <w:rPr>
          <w:color w:val="000000"/>
        </w:rPr>
        <w:drawing>
          <wp:inline distT="0" distB="0" distL="114300" distR="114300">
            <wp:extent cx="2247900" cy="110490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78"/>
                    <a:stretch>
                      <a:fillRect/>
                    </a:stretch>
                  </pic:blipFill>
                  <pic:spPr>
                    <a:xfrm>
                      <a:off x="0" y="0"/>
                      <a:ext cx="2247900" cy="1104900"/>
                    </a:xfrm>
                    <a:prstGeom prst="rect">
                      <a:avLst/>
                    </a:prstGeom>
                  </pic:spPr>
                </pic:pic>
              </a:graphicData>
            </a:graphic>
          </wp:inline>
        </w:drawing>
      </w:r>
    </w:p>
    <w:p>
      <w:pPr>
        <w:spacing w:line="360" w:lineRule="auto"/>
        <w:jc w:val="left"/>
        <w:textAlignment w:val="center"/>
        <w:rPr>
          <w:color w:val="000000"/>
        </w:rPr>
      </w:pPr>
      <w:r>
        <w:rPr>
          <w:color w:val="000000"/>
        </w:rPr>
        <w:t>（3）</w:t>
      </w:r>
      <w:r>
        <w:rPr>
          <w:rFonts w:ascii="宋体" w:hAnsi="宋体" w:eastAsia="宋体" w:cs="宋体"/>
          <w:color w:val="000000"/>
        </w:rPr>
        <w:t>实验现象：装置</w:t>
      </w:r>
      <w:r>
        <w:rPr>
          <w:rFonts w:ascii="Times New Roman" w:hAnsi="Times New Roman" w:eastAsia="Times New Roman" w:cs="Times New Roman"/>
          <w:color w:val="000000"/>
        </w:rPr>
        <w:t>A</w:t>
      </w:r>
      <w:r>
        <w:rPr>
          <w:rFonts w:ascii="宋体" w:hAnsi="宋体" w:eastAsia="宋体" w:cs="宋体"/>
          <w:color w:val="000000"/>
        </w:rPr>
        <w:t>中出现白色沉淀，装置</w:t>
      </w:r>
      <w:r>
        <w:rPr>
          <w:rFonts w:ascii="Times New Roman" w:hAnsi="Times New Roman" w:eastAsia="Times New Roman" w:cs="Times New Roman"/>
          <w:color w:val="000000"/>
        </w:rPr>
        <w:t>B</w:t>
      </w:r>
      <w:r>
        <w:rPr>
          <w:rFonts w:ascii="宋体" w:hAnsi="宋体" w:eastAsia="宋体" w:cs="宋体"/>
          <w:color w:val="000000"/>
        </w:rPr>
        <w:t>中无明显现象。装置</w:t>
      </w:r>
      <w:r>
        <w:rPr>
          <w:rFonts w:ascii="Times New Roman" w:hAnsi="Times New Roman" w:eastAsia="Times New Roman" w:cs="Times New Roman"/>
          <w:color w:val="000000"/>
        </w:rPr>
        <w:t>A</w:t>
      </w:r>
      <w:r>
        <w:rPr>
          <w:rFonts w:ascii="宋体" w:hAnsi="宋体" w:eastAsia="宋体" w:cs="宋体"/>
          <w:color w:val="000000"/>
        </w:rPr>
        <w:t>中出现白色沉淀的原因是</w:t>
      </w:r>
      <w:r>
        <w:rPr>
          <w:color w:val="000000"/>
        </w:rPr>
        <w:t>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【反思评价】</w:t>
      </w:r>
    </w:p>
    <w:p>
      <w:pPr>
        <w:spacing w:line="360" w:lineRule="auto"/>
        <w:jc w:val="left"/>
        <w:textAlignment w:val="center"/>
        <w:rPr>
          <w:color w:val="000000"/>
        </w:rPr>
      </w:pPr>
      <w:r>
        <w:rPr>
          <w:color w:val="000000"/>
        </w:rPr>
        <w:t>（4）</w:t>
      </w:r>
      <w:r>
        <w:rPr>
          <w:rFonts w:ascii="宋体" w:hAnsi="宋体" w:eastAsia="宋体" w:cs="宋体"/>
          <w:color w:val="000000"/>
        </w:rPr>
        <w:t>①写出氢氧化钠和二氧化碳反应的化学方程式：</w:t>
      </w:r>
      <w:r>
        <w:rPr>
          <w:color w:val="000000"/>
        </w:rPr>
        <w:t>________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②对于无明显现象的化学反应，一般可以从反应物的减少或新物质的生成等角度进行分析。</w:t>
      </w:r>
    </w:p>
    <w:p>
      <w:pPr>
        <w:spacing w:line="360" w:lineRule="auto"/>
        <w:textAlignment w:val="center"/>
        <w:rPr>
          <w:color w:val="000000"/>
        </w:rPr>
      </w:pPr>
      <w:r>
        <w:rPr>
          <w:color w:val="2E75B6"/>
        </w:rPr>
        <w:t>【答案】</w:t>
      </w:r>
      <w:r>
        <w:rPr>
          <w:color w:val="000000"/>
        </w:rPr>
        <w:t xml:space="preserve">（1）做对比    （2）    ①. 过量的稀盐酸    ②. 有气泡产生    </w:t>
      </w:r>
    </w:p>
    <w:p>
      <w:pPr>
        <w:spacing w:line="360" w:lineRule="auto"/>
        <w:textAlignment w:val="center"/>
        <w:rPr>
          <w:color w:val="000000"/>
        </w:rPr>
      </w:pPr>
      <w:r>
        <w:rPr>
          <w:color w:val="000000"/>
        </w:rPr>
        <w:t xml:space="preserve">（3）生成的碳酸钠不溶于乙醇    </w:t>
      </w:r>
    </w:p>
    <w:p>
      <w:pPr>
        <w:spacing w:line="360" w:lineRule="auto"/>
        <w:textAlignment w:val="center"/>
        <w:rPr>
          <w:color w:val="000000"/>
        </w:rPr>
      </w:pPr>
      <w:r>
        <w:rPr>
          <w:color w:val="000000"/>
        </w:rPr>
        <w:t>（4）</w:t>
      </w:r>
      <w:r>
        <w:object>
          <v:shape id="_x0000_i1053" o:spt="75" alt="学科网(www.zxxk.com)--教育资源门户，提供试卷、教案、课件、论文、素材以及各类教学资源下载，还有大量而丰富的教学相关资讯！" type="#_x0000_t75" style="height:18pt;width:158.25pt;" o:ole="t" filled="f" o:preferrelative="t" stroked="f" coordsize="21600,21600">
            <v:path/>
            <v:fill on="f" focussize="0,0"/>
            <v:stroke on="f" joinstyle="miter"/>
            <v:imagedata r:id="rId80" o:title="eqId53f9c470c5fe8cfaf7cda9e7eeab6c26"/>
            <o:lock v:ext="edit" aspectratio="t"/>
            <w10:wrap type="none"/>
            <w10:anchorlock/>
          </v:shape>
          <o:OLEObject Type="Embed" ProgID="Equation.DSMT4" ShapeID="_x0000_i1053" DrawAspect="Content" ObjectID="_1468075753" r:id="rId79">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二氧化碳和氢氧化钠反应，塑料瓶内气体减少，压强减小，塑料瓶变瘪；二氧化碳能溶于水，塑料瓶也会变瘪，所以为了排除是二氧化碳溶于水使塑料瓶变瘪，设计图2做对比实验，通过图1的塑料瓶比图2变瘪程度大，证明二氧化碳和氢氧化钠发生了反应；</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二氧化碳和氢氧化钠反应生成碳酸钠和水，可验证碳酸钠的生成，证明反应的发生，故取图1实验反应后的少量溶液于试管中，加入过量的稀盐酸，碳酸钠和盐酸反应生成氯化钠、水、二氧化碳，若能观察到有气泡产生，再次证明二者发生了反应；</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装置A中，二氧化碳和氢氧化钠反应生成碳酸钠和水，碳酸钠不溶于乙醇，故出现白色沉淀；</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氢氧化钠和二氧化碳反应生成碳酸钠和水，化学方程式为：</w:t>
      </w:r>
      <w:r>
        <w:object>
          <v:shape id="_x0000_i1054" o:spt="75" alt="学科网(www.zxxk.com)--教育资源门户，提供试卷、教案、课件、论文、素材以及各类教学资源下载，还有大量而丰富的教学相关资讯！" type="#_x0000_t75" style="height:18pt;width:158.25pt;" o:ole="t" filled="f" o:preferrelative="t" stroked="f" coordsize="21600,21600">
            <v:path/>
            <v:fill on="f" focussize="0,0"/>
            <v:stroke on="f" joinstyle="miter"/>
            <v:imagedata r:id="rId80" o:title="eqId53f9c470c5fe8cfaf7cda9e7eeab6c26"/>
            <o:lock v:ext="edit" aspectratio="t"/>
            <w10:wrap type="none"/>
            <w10:anchorlock/>
          </v:shape>
          <o:OLEObject Type="Embed" ProgID="Equation.DSMT4" ShapeID="_x0000_i1054" DrawAspect="Content" ObjectID="_1468075754" r:id="rId81">
            <o:LockedField>false</o:LockedField>
          </o:OLEObject>
        </w:object>
      </w:r>
      <w:r>
        <w:rPr>
          <w:color w:val="000000"/>
        </w:rPr>
        <w:t>；</w:t>
      </w:r>
    </w:p>
    <w:p>
      <w:pPr>
        <w:spacing w:line="360" w:lineRule="auto"/>
        <w:jc w:val="left"/>
        <w:textAlignment w:val="center"/>
        <w:rPr>
          <w:color w:val="000000"/>
        </w:rPr>
      </w:pPr>
      <w:r>
        <w:rPr>
          <w:rFonts w:ascii="宋体" w:hAnsi="宋体" w:eastAsia="宋体" w:cs="宋体"/>
          <w:b/>
          <w:color w:val="000000"/>
          <w:sz w:val="24"/>
        </w:rPr>
        <w:t>四、计算题（本题包括</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26. </w:t>
      </w:r>
      <w:r>
        <w:rPr>
          <w:rFonts w:ascii="宋体" w:hAnsi="宋体" w:eastAsia="宋体" w:cs="宋体"/>
          <w:color w:val="000000"/>
        </w:rPr>
        <w:t>化学兴趣小组利用某钙片（有效成分为碳酸钙，其他成分不参与反应）进行如下实验：取</w:t>
      </w:r>
      <w:r>
        <w:rPr>
          <w:rFonts w:ascii="Times New Roman" w:hAnsi="Times New Roman" w:eastAsia="Times New Roman" w:cs="Times New Roman"/>
          <w:color w:val="000000"/>
        </w:rPr>
        <w:t>10</w:t>
      </w:r>
      <w:r>
        <w:rPr>
          <w:rFonts w:ascii="宋体" w:hAnsi="宋体" w:eastAsia="宋体" w:cs="宋体"/>
          <w:color w:val="000000"/>
        </w:rPr>
        <w:t>片钙片，研碎后放入烧杯中，逐渐加入稀盐酸，充分反应。实验数据如图所示，请回答：</w:t>
      </w:r>
    </w:p>
    <w:p>
      <w:pPr>
        <w:spacing w:line="360" w:lineRule="auto"/>
        <w:jc w:val="left"/>
        <w:textAlignment w:val="center"/>
        <w:rPr>
          <w:color w:val="000000"/>
        </w:rPr>
      </w:pPr>
      <w:r>
        <w:rPr>
          <w:color w:val="000000"/>
        </w:rPr>
        <w:drawing>
          <wp:inline distT="0" distB="0" distL="114300" distR="114300">
            <wp:extent cx="2276475" cy="125730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82"/>
                    <a:stretch>
                      <a:fillRect/>
                    </a:stretch>
                  </pic:blipFill>
                  <pic:spPr>
                    <a:xfrm>
                      <a:off x="0" y="0"/>
                      <a:ext cx="2276475" cy="12573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完全反应后产生的二氧化碳质量为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Times New Roman" w:hAnsi="Times New Roman" w:eastAsia="Times New Roman" w:cs="Times New Roman"/>
          <w:color w:val="000000"/>
        </w:rPr>
        <w:t>10</w:t>
      </w:r>
      <w:r>
        <w:rPr>
          <w:rFonts w:ascii="宋体" w:hAnsi="宋体" w:eastAsia="宋体" w:cs="宋体"/>
          <w:color w:val="000000"/>
        </w:rPr>
        <w:t>片钙片中含碳酸钙质量为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计算所用稀盐酸的溶质质量分数。（写出计算过程，结果精确到</w:t>
      </w:r>
      <w:r>
        <w:rPr>
          <w:rFonts w:ascii="Times New Roman" w:hAnsi="Times New Roman" w:eastAsia="Times New Roman" w:cs="Times New Roman"/>
          <w:color w:val="000000"/>
        </w:rPr>
        <w:t>0.1%</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（1）4.4    （2）10    </w:t>
      </w:r>
    </w:p>
    <w:p>
      <w:pPr>
        <w:spacing w:line="360" w:lineRule="auto"/>
        <w:textAlignment w:val="center"/>
        <w:rPr>
          <w:color w:val="000000"/>
        </w:rPr>
      </w:pPr>
      <w:r>
        <w:rPr>
          <w:color w:val="000000"/>
        </w:rPr>
        <w:t>（3）解设：稀盐酸中盐酸溶质的质量为x，则</w:t>
      </w:r>
    </w:p>
    <w:p>
      <w:pPr>
        <w:spacing w:line="360" w:lineRule="auto"/>
        <w:jc w:val="left"/>
        <w:textAlignment w:val="center"/>
        <w:rPr>
          <w:color w:val="000000"/>
        </w:rPr>
      </w:pPr>
      <w:r>
        <w:object>
          <v:shape id="_x0000_i1055" o:spt="75" alt="学科网(www.zxxk.com)--教育资源门户，提供试卷、教案、课件、论文、素材以及各类教学资源下载，还有大量而丰富的教学相关资讯！" type="#_x0000_t75" style="height:54pt;width:219pt;" o:ole="t" filled="f" o:preferrelative="t" stroked="f" coordsize="21600,21600">
            <v:path/>
            <v:fill on="f" focussize="0,0"/>
            <v:stroke on="f" joinstyle="miter"/>
            <v:imagedata r:id="rId84" o:title="eqIdfdff3b817ba6102cb95834d6400cc03c"/>
            <o:lock v:ext="edit" aspectratio="t"/>
            <w10:wrap type="none"/>
            <w10:anchorlock/>
          </v:shape>
          <o:OLEObject Type="Embed" ProgID="Equation.DSMT4" ShapeID="_x0000_i1055" DrawAspect="Content" ObjectID="_1468075755" r:id="rId83">
            <o:LockedField>false</o:LockedField>
          </o:OLEObject>
        </w:object>
      </w:r>
      <w:r>
        <w:object>
          <v:shape id="_x0000_i1056" o:spt="75" alt="学科网(www.zxxk.com)--教育资源门户，提供试卷、教案、课件、论文、素材以及各类教学资源下载，还有大量而丰富的教学相关资讯！" type="#_x0000_t75" style="height:33pt;width:53.25pt;" o:ole="t" filled="f" o:preferrelative="t" stroked="f" coordsize="21600,21600">
            <v:path/>
            <v:fill on="f" focussize="0,0"/>
            <v:stroke on="f" joinstyle="miter"/>
            <v:imagedata r:id="rId86" o:title="eqId6f75f41313064507dc192ae5bce76db6"/>
            <o:lock v:ext="edit" aspectratio="t"/>
            <w10:wrap type="none"/>
            <w10:anchorlock/>
          </v:shape>
          <o:OLEObject Type="Embed" ProgID="Equation.DSMT4" ShapeID="_x0000_i1056" DrawAspect="Content" ObjectID="_1468075756" r:id="rId85">
            <o:LockedField>false</o:LockedField>
          </o:OLEObject>
        </w:object>
      </w:r>
    </w:p>
    <w:p>
      <w:pPr>
        <w:spacing w:line="360" w:lineRule="auto"/>
        <w:jc w:val="left"/>
        <w:textAlignment w:val="center"/>
        <w:rPr>
          <w:color w:val="000000"/>
        </w:rPr>
      </w:pPr>
      <w:r>
        <w:rPr>
          <w:color w:val="000000"/>
        </w:rPr>
        <w:t>x=7.3g</w:t>
      </w:r>
    </w:p>
    <w:p>
      <w:pPr>
        <w:spacing w:line="360" w:lineRule="auto"/>
        <w:jc w:val="left"/>
        <w:textAlignment w:val="center"/>
        <w:rPr>
          <w:color w:val="000000"/>
        </w:rPr>
      </w:pPr>
      <w:r>
        <w:rPr>
          <w:color w:val="000000"/>
        </w:rPr>
        <w:t>稀盐酸的溶质质量分数为</w:t>
      </w:r>
      <w:r>
        <w:object>
          <v:shape id="_x0000_i1057" o:spt="75" alt="学科网(www.zxxk.com)--教育资源门户，提供试卷、教案、课件、论文、素材以及各类教学资源下载，还有大量而丰富的教学相关资讯！" type="#_x0000_t75" style="height:33pt;width:102pt;" o:ole="t" filled="f" o:preferrelative="t" stroked="f" coordsize="21600,21600">
            <v:path/>
            <v:fill on="f" focussize="0,0"/>
            <v:stroke on="f" joinstyle="miter"/>
            <v:imagedata r:id="rId88" o:title="eqId2642eb5c33dfe858849f1dfaf43da712"/>
            <o:lock v:ext="edit" aspectratio="t"/>
            <w10:wrap type="none"/>
            <w10:anchorlock/>
          </v:shape>
          <o:OLEObject Type="Embed" ProgID="Equation.DSMT4" ShapeID="_x0000_i1057" DrawAspect="Content" ObjectID="_1468075757" r:id="rId87">
            <o:LockedField>false</o:LockedField>
          </o:OLEObject>
        </w:object>
      </w:r>
    </w:p>
    <w:p>
      <w:pPr>
        <w:spacing w:line="360" w:lineRule="auto"/>
        <w:jc w:val="left"/>
        <w:textAlignment w:val="center"/>
        <w:rPr>
          <w:color w:val="000000"/>
        </w:rPr>
      </w:pPr>
      <w:r>
        <w:rPr>
          <w:color w:val="000000"/>
        </w:rPr>
        <w:t>答：稀盐酸的溶质质量分数为7.3%</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由图像可知，加入</w:t>
      </w:r>
      <w:r>
        <w:rPr>
          <w:rFonts w:ascii="Times New Roman" w:hAnsi="Times New Roman" w:eastAsia="Times New Roman" w:cs="Times New Roman"/>
          <w:color w:val="000000"/>
        </w:rPr>
        <w:t>100g</w:t>
      </w:r>
      <w:r>
        <w:rPr>
          <w:color w:val="000000"/>
        </w:rPr>
        <w:t>稀盐酸后，气体质量达到</w:t>
      </w:r>
      <w:r>
        <w:rPr>
          <w:rFonts w:ascii="Times New Roman" w:hAnsi="Times New Roman" w:eastAsia="Times New Roman" w:cs="Times New Roman"/>
          <w:color w:val="000000"/>
        </w:rPr>
        <w:t>4.4g</w:t>
      </w:r>
      <w:r>
        <w:rPr>
          <w:color w:val="000000"/>
        </w:rPr>
        <w:t>，并且再往烧杯中添加盐酸，气体质量不增加，说明在添加</w:t>
      </w:r>
      <w:r>
        <w:rPr>
          <w:rFonts w:ascii="Times New Roman" w:hAnsi="Times New Roman" w:eastAsia="Times New Roman" w:cs="Times New Roman"/>
          <w:color w:val="000000"/>
        </w:rPr>
        <w:t>100g</w:t>
      </w:r>
      <w:r>
        <w:rPr>
          <w:color w:val="000000"/>
        </w:rPr>
        <w:t>盐酸的时候反应完全，生成二氧化碳的质量为</w:t>
      </w:r>
      <w:r>
        <w:rPr>
          <w:rFonts w:ascii="Times New Roman" w:hAnsi="Times New Roman" w:eastAsia="Times New Roman" w:cs="Times New Roman"/>
          <w:color w:val="000000"/>
        </w:rPr>
        <w:t>4.4g</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解设，钙片中碳酸钙的质量为y，则，</w:t>
      </w:r>
    </w:p>
    <w:p>
      <w:pPr>
        <w:spacing w:line="360" w:lineRule="auto"/>
        <w:jc w:val="left"/>
        <w:textAlignment w:val="center"/>
        <w:rPr>
          <w:color w:val="000000"/>
        </w:rPr>
      </w:pPr>
      <w:r>
        <w:object>
          <v:shape id="_x0000_i1058" o:spt="75" alt="学科网(www.zxxk.com)--教育资源门户，提供试卷、教案、课件、论文、素材以及各类教学资源下载，还有大量而丰富的教学相关资讯！" type="#_x0000_t75" style="height:54pt;width:186pt;" o:ole="t" filled="f" o:preferrelative="t" stroked="f" coordsize="21600,21600">
            <v:path/>
            <v:fill on="f" focussize="0,0"/>
            <v:stroke on="f" joinstyle="miter"/>
            <v:imagedata r:id="rId90" o:title="eqId97c7f0b1f2b9c7e81c4aa9126ff29ec7"/>
            <o:lock v:ext="edit" aspectratio="t"/>
            <w10:wrap type="none"/>
            <w10:anchorlock/>
          </v:shape>
          <o:OLEObject Type="Embed" ProgID="Equation.DSMT4" ShapeID="_x0000_i1058" DrawAspect="Content" ObjectID="_1468075758" r:id="rId89">
            <o:LockedField>false</o:LockedField>
          </o:OLEObject>
        </w:object>
      </w:r>
    </w:p>
    <w:p>
      <w:pPr>
        <w:spacing w:line="360" w:lineRule="auto"/>
        <w:jc w:val="left"/>
        <w:textAlignment w:val="center"/>
        <w:rPr>
          <w:color w:val="000000"/>
        </w:rPr>
      </w:pPr>
      <w:r>
        <w:object>
          <v:shape id="_x0000_i1059" o:spt="75" alt="学科网(www.zxxk.com)--教育资源门户，提供试卷、教案、课件、论文、素材以及各类教学资源下载，还有大量而丰富的教学相关资讯！" type="#_x0000_t75" style="height:33pt;width:93pt;" o:ole="t" filled="f" o:preferrelative="t" stroked="f" coordsize="21600,21600">
            <v:path/>
            <v:fill on="f" focussize="0,0"/>
            <v:stroke on="f" joinstyle="miter"/>
            <v:imagedata r:id="rId92" o:title="eqId4c24701a55a3ca497aba27df6cdb8bf1"/>
            <o:lock v:ext="edit" aspectratio="t"/>
            <w10:wrap type="none"/>
            <w10:anchorlock/>
          </v:shape>
          <o:OLEObject Type="Embed" ProgID="Equation.DSMT4" ShapeID="_x0000_i1059" DrawAspect="Content" ObjectID="_1468075759" r:id="rId91">
            <o:LockedField>false</o:LockedField>
          </o:OLEObject>
        </w:object>
      </w:r>
    </w:p>
    <w:p>
      <w:pPr>
        <w:spacing w:line="360" w:lineRule="auto"/>
        <w:jc w:val="left"/>
        <w:textAlignment w:val="center"/>
        <w:rPr>
          <w:color w:val="000000"/>
        </w:rPr>
      </w:pPr>
      <w:r>
        <w:rPr>
          <w:color w:val="000000"/>
        </w:rPr>
        <w:t>故10片钙片中，碳酸钙为10g；</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过程和答案一样，参考答案作答。</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8E85189"/>
    <w:rsid w:val="2C271D8E"/>
    <w:rsid w:val="375F5E6D"/>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1.xml"/><Relationship Id="rId92" Type="http://schemas.openxmlformats.org/officeDocument/2006/relationships/image" Target="media/image48.wmf"/><Relationship Id="rId91" Type="http://schemas.openxmlformats.org/officeDocument/2006/relationships/oleObject" Target="embeddings/oleObject35.bin"/><Relationship Id="rId90" Type="http://schemas.openxmlformats.org/officeDocument/2006/relationships/image" Target="media/image47.wmf"/><Relationship Id="rId9" Type="http://schemas.openxmlformats.org/officeDocument/2006/relationships/theme" Target="theme/theme1.xml"/><Relationship Id="rId89" Type="http://schemas.openxmlformats.org/officeDocument/2006/relationships/oleObject" Target="embeddings/oleObject34.bin"/><Relationship Id="rId88" Type="http://schemas.openxmlformats.org/officeDocument/2006/relationships/image" Target="media/image46.wmf"/><Relationship Id="rId87" Type="http://schemas.openxmlformats.org/officeDocument/2006/relationships/oleObject" Target="embeddings/oleObject33.bin"/><Relationship Id="rId86" Type="http://schemas.openxmlformats.org/officeDocument/2006/relationships/image" Target="media/image45.wmf"/><Relationship Id="rId85" Type="http://schemas.openxmlformats.org/officeDocument/2006/relationships/oleObject" Target="embeddings/oleObject32.bin"/><Relationship Id="rId84" Type="http://schemas.openxmlformats.org/officeDocument/2006/relationships/image" Target="media/image44.wmf"/><Relationship Id="rId83" Type="http://schemas.openxmlformats.org/officeDocument/2006/relationships/oleObject" Target="embeddings/oleObject31.bin"/><Relationship Id="rId82" Type="http://schemas.openxmlformats.org/officeDocument/2006/relationships/image" Target="media/image43.png"/><Relationship Id="rId81" Type="http://schemas.openxmlformats.org/officeDocument/2006/relationships/oleObject" Target="embeddings/oleObject30.bin"/><Relationship Id="rId80" Type="http://schemas.openxmlformats.org/officeDocument/2006/relationships/image" Target="media/image42.wmf"/><Relationship Id="rId8" Type="http://schemas.openxmlformats.org/officeDocument/2006/relationships/footer" Target="footer3.xml"/><Relationship Id="rId79" Type="http://schemas.openxmlformats.org/officeDocument/2006/relationships/oleObject" Target="embeddings/oleObject29.bin"/><Relationship Id="rId78" Type="http://schemas.openxmlformats.org/officeDocument/2006/relationships/image" Target="media/image41.png"/><Relationship Id="rId77" Type="http://schemas.openxmlformats.org/officeDocument/2006/relationships/oleObject" Target="embeddings/oleObject28.bin"/><Relationship Id="rId76" Type="http://schemas.openxmlformats.org/officeDocument/2006/relationships/image" Target="media/image40.wmf"/><Relationship Id="rId75" Type="http://schemas.openxmlformats.org/officeDocument/2006/relationships/oleObject" Target="embeddings/oleObject27.bin"/><Relationship Id="rId74" Type="http://schemas.openxmlformats.org/officeDocument/2006/relationships/image" Target="media/image39.png"/><Relationship Id="rId73" Type="http://schemas.openxmlformats.org/officeDocument/2006/relationships/oleObject" Target="embeddings/oleObject26.bin"/><Relationship Id="rId72" Type="http://schemas.openxmlformats.org/officeDocument/2006/relationships/image" Target="media/image38.wmf"/><Relationship Id="rId71" Type="http://schemas.openxmlformats.org/officeDocument/2006/relationships/oleObject" Target="embeddings/oleObject25.bin"/><Relationship Id="rId70" Type="http://schemas.openxmlformats.org/officeDocument/2006/relationships/image" Target="media/image37.png"/><Relationship Id="rId7" Type="http://schemas.openxmlformats.org/officeDocument/2006/relationships/footer" Target="footer2.xml"/><Relationship Id="rId69" Type="http://schemas.openxmlformats.org/officeDocument/2006/relationships/oleObject" Target="embeddings/oleObject24.bin"/><Relationship Id="rId68" Type="http://schemas.openxmlformats.org/officeDocument/2006/relationships/image" Target="media/image36.wmf"/><Relationship Id="rId67" Type="http://schemas.openxmlformats.org/officeDocument/2006/relationships/oleObject" Target="embeddings/oleObject23.bin"/><Relationship Id="rId66" Type="http://schemas.openxmlformats.org/officeDocument/2006/relationships/oleObject" Target="embeddings/oleObject22.bin"/><Relationship Id="rId65" Type="http://schemas.openxmlformats.org/officeDocument/2006/relationships/image" Target="media/image35.wmf"/><Relationship Id="rId64" Type="http://schemas.openxmlformats.org/officeDocument/2006/relationships/oleObject" Target="embeddings/oleObject21.bin"/><Relationship Id="rId63" Type="http://schemas.openxmlformats.org/officeDocument/2006/relationships/image" Target="media/image34.wmf"/><Relationship Id="rId62" Type="http://schemas.openxmlformats.org/officeDocument/2006/relationships/oleObject" Target="embeddings/oleObject20.bin"/><Relationship Id="rId61" Type="http://schemas.openxmlformats.org/officeDocument/2006/relationships/image" Target="media/image33.wmf"/><Relationship Id="rId60" Type="http://schemas.openxmlformats.org/officeDocument/2006/relationships/oleObject" Target="embeddings/oleObject19.bin"/><Relationship Id="rId6" Type="http://schemas.openxmlformats.org/officeDocument/2006/relationships/footer" Target="footer1.xml"/><Relationship Id="rId59" Type="http://schemas.openxmlformats.org/officeDocument/2006/relationships/image" Target="media/image32.png"/><Relationship Id="rId58" Type="http://schemas.openxmlformats.org/officeDocument/2006/relationships/image" Target="media/image31.wmf"/><Relationship Id="rId57" Type="http://schemas.openxmlformats.org/officeDocument/2006/relationships/oleObject" Target="embeddings/oleObject18.bin"/><Relationship Id="rId56" Type="http://schemas.openxmlformats.org/officeDocument/2006/relationships/image" Target="media/image30.wmf"/><Relationship Id="rId55" Type="http://schemas.openxmlformats.org/officeDocument/2006/relationships/oleObject" Target="embeddings/oleObject17.bin"/><Relationship Id="rId54" Type="http://schemas.openxmlformats.org/officeDocument/2006/relationships/image" Target="media/image29.png"/><Relationship Id="rId53" Type="http://schemas.openxmlformats.org/officeDocument/2006/relationships/image" Target="media/image28.png"/><Relationship Id="rId52" Type="http://schemas.openxmlformats.org/officeDocument/2006/relationships/image" Target="media/image27.png"/><Relationship Id="rId51" Type="http://schemas.openxmlformats.org/officeDocument/2006/relationships/image" Target="media/image26.png"/><Relationship Id="rId50" Type="http://schemas.openxmlformats.org/officeDocument/2006/relationships/image" Target="media/image25.wmf"/><Relationship Id="rId5" Type="http://schemas.openxmlformats.org/officeDocument/2006/relationships/header" Target="header3.xml"/><Relationship Id="rId49" Type="http://schemas.openxmlformats.org/officeDocument/2006/relationships/image" Target="media/image24.png"/><Relationship Id="rId48" Type="http://schemas.openxmlformats.org/officeDocument/2006/relationships/oleObject" Target="embeddings/oleObject16.bin"/><Relationship Id="rId47" Type="http://schemas.openxmlformats.org/officeDocument/2006/relationships/image" Target="media/image23.wmf"/><Relationship Id="rId46" Type="http://schemas.openxmlformats.org/officeDocument/2006/relationships/oleObject" Target="embeddings/oleObject15.bin"/><Relationship Id="rId45" Type="http://schemas.openxmlformats.org/officeDocument/2006/relationships/image" Target="media/image22.png"/><Relationship Id="rId44" Type="http://schemas.openxmlformats.org/officeDocument/2006/relationships/image" Target="media/image21.png"/><Relationship Id="rId43" Type="http://schemas.openxmlformats.org/officeDocument/2006/relationships/oleObject" Target="embeddings/oleObject14.bin"/><Relationship Id="rId42" Type="http://schemas.openxmlformats.org/officeDocument/2006/relationships/oleObject" Target="embeddings/oleObject13.bin"/><Relationship Id="rId41" Type="http://schemas.openxmlformats.org/officeDocument/2006/relationships/image" Target="media/image20.wmf"/><Relationship Id="rId40" Type="http://schemas.openxmlformats.org/officeDocument/2006/relationships/oleObject" Target="embeddings/oleObject12.bin"/><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oleObject" Target="embeddings/oleObject10.bin"/><Relationship Id="rId37" Type="http://schemas.openxmlformats.org/officeDocument/2006/relationships/image" Target="media/image19.wmf"/><Relationship Id="rId36" Type="http://schemas.openxmlformats.org/officeDocument/2006/relationships/oleObject" Target="embeddings/oleObject9.bin"/><Relationship Id="rId35" Type="http://schemas.openxmlformats.org/officeDocument/2006/relationships/oleObject" Target="embeddings/oleObject8.bin"/><Relationship Id="rId34" Type="http://schemas.openxmlformats.org/officeDocument/2006/relationships/image" Target="media/image18.wmf"/><Relationship Id="rId33" Type="http://schemas.openxmlformats.org/officeDocument/2006/relationships/oleObject" Target="embeddings/oleObject7.bin"/><Relationship Id="rId32" Type="http://schemas.openxmlformats.org/officeDocument/2006/relationships/image" Target="media/image17.wmf"/><Relationship Id="rId31" Type="http://schemas.openxmlformats.org/officeDocument/2006/relationships/image" Target="media/image16.png"/><Relationship Id="rId30" Type="http://schemas.openxmlformats.org/officeDocument/2006/relationships/image" Target="media/image15.wmf"/><Relationship Id="rId29" Type="http://schemas.openxmlformats.org/officeDocument/2006/relationships/oleObject" Target="embeddings/oleObject6.bin"/><Relationship Id="rId28" Type="http://schemas.openxmlformats.org/officeDocument/2006/relationships/image" Target="media/image14.wmf"/><Relationship Id="rId27" Type="http://schemas.openxmlformats.org/officeDocument/2006/relationships/oleObject" Target="embeddings/oleObject5.bin"/><Relationship Id="rId26" Type="http://schemas.openxmlformats.org/officeDocument/2006/relationships/image" Target="media/image13.wmf"/><Relationship Id="rId25" Type="http://schemas.openxmlformats.org/officeDocument/2006/relationships/oleObject" Target="embeddings/oleObject4.bin"/><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3.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9528</Words>
  <Characters>10379</Characters>
  <Lines>0</Lines>
  <Paragraphs>0</Paragraphs>
  <TotalTime>5</TotalTime>
  <ScaleCrop>false</ScaleCrop>
  <LinksUpToDate>false</LinksUpToDate>
  <CharactersWithSpaces>10642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2025-04-12T22:03:51Z</dcterms:created>
  <dc:creator/>
  <dc:description/>
  <cp:lastModifiedBy>夜曲</cp:lastModifiedBy>
  <dcterms:modified xsi:type="dcterms:W3CDTF">2024-07-19T01:41:50Z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A71EE0EA6E024109AB9EED6A0314D9F5_12</vt:lpwstr>
  </property>
</Properties>
</file>