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0FA46">
      <w:pPr>
        <w:spacing w:line="285" w:lineRule="auto"/>
        <w:ind w:right="840"/>
        <w:jc w:val="both"/>
      </w:pPr>
      <w:bookmarkStart w:id="0" w:name="_GoBack"/>
      <w:bookmarkEnd w:id="0"/>
      <w:r>
        <w:rPr>
          <w:rFonts w:ascii="宋体" w:hAnsi="宋体" w:eastAsia="宋体" w:cs="宋体"/>
          <w:b/>
          <w:color w:val="auto"/>
          <w:sz w:val="24"/>
        </w:rPr>
        <w:drawing>
          <wp:anchor distT="0" distB="0" distL="114300" distR="114300" simplePos="0" relativeHeight="251659264" behindDoc="0" locked="0" layoutInCell="1" allowOverlap="1">
            <wp:simplePos x="0" y="0"/>
            <wp:positionH relativeFrom="page">
              <wp:posOffset>12407900</wp:posOffset>
            </wp:positionH>
            <wp:positionV relativeFrom="topMargin">
              <wp:posOffset>11760200</wp:posOffset>
            </wp:positionV>
            <wp:extent cx="419100" cy="393700"/>
            <wp:effectExtent l="0" t="0" r="0" b="6350"/>
            <wp:wrapNone/>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0"/>
                    <a:stretch>
                      <a:fillRect/>
                    </a:stretch>
                  </pic:blipFill>
                  <pic:spPr>
                    <a:xfrm>
                      <a:off x="0" y="0"/>
                      <a:ext cx="419100" cy="393700"/>
                    </a:xfrm>
                    <a:prstGeom prst="rect">
                      <a:avLst/>
                    </a:prstGeom>
                  </pic:spPr>
                </pic:pic>
              </a:graphicData>
            </a:graphic>
          </wp:anchor>
        </w:drawing>
      </w:r>
      <w:r>
        <w:rPr>
          <w:rFonts w:ascii="宋体" w:hAnsi="宋体" w:eastAsia="宋体" w:cs="宋体"/>
          <w:b/>
          <w:color w:val="auto"/>
          <w:sz w:val="24"/>
        </w:rPr>
        <w:t>试卷类型：</w:t>
      </w:r>
      <w:r>
        <w:rPr>
          <w:rFonts w:ascii="Times New Roman" w:hAnsi="Times New Roman" w:eastAsia="Times New Roman" w:cs="Times New Roman"/>
          <w:b/>
          <w:color w:val="auto"/>
          <w:sz w:val="24"/>
        </w:rPr>
        <w:t>A</w:t>
      </w:r>
    </w:p>
    <w:p w14:paraId="7A88CCA3">
      <w:pPr>
        <w:spacing w:line="285" w:lineRule="auto"/>
        <w:jc w:val="center"/>
      </w:pPr>
      <w:r>
        <w:rPr>
          <w:rFonts w:ascii="宋体" w:hAnsi="宋体" w:eastAsia="宋体" w:cs="宋体"/>
          <w:b/>
          <w:color w:val="auto"/>
          <w:sz w:val="32"/>
        </w:rPr>
        <w:t>潍坊市二○二四年初中学业水平考试生物试题</w:t>
      </w:r>
    </w:p>
    <w:p w14:paraId="1F0292B9">
      <w:pPr>
        <w:spacing w:line="285" w:lineRule="auto"/>
        <w:jc w:val="left"/>
      </w:pPr>
      <w:r>
        <w:rPr>
          <w:rFonts w:ascii="宋体" w:hAnsi="宋体" w:eastAsia="宋体" w:cs="宋体"/>
          <w:b/>
          <w:color w:val="auto"/>
          <w:sz w:val="24"/>
        </w:rPr>
        <w:t>注意事项：</w:t>
      </w:r>
    </w:p>
    <w:p w14:paraId="52924891">
      <w:pPr>
        <w:spacing w:line="285"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．本试卷总分</w:t>
      </w:r>
      <w:r>
        <w:rPr>
          <w:rFonts w:ascii="Times New Roman" w:hAnsi="Times New Roman" w:eastAsia="Times New Roman" w:cs="Times New Roman"/>
          <w:b/>
          <w:color w:val="auto"/>
          <w:sz w:val="24"/>
        </w:rPr>
        <w:t>100</w:t>
      </w:r>
      <w:r>
        <w:rPr>
          <w:rFonts w:ascii="宋体" w:hAnsi="宋体" w:eastAsia="宋体" w:cs="宋体"/>
          <w:b/>
          <w:color w:val="auto"/>
          <w:sz w:val="24"/>
        </w:rPr>
        <w:t>分，考试时间</w:t>
      </w:r>
      <w:r>
        <w:rPr>
          <w:rFonts w:ascii="Times New Roman" w:hAnsi="Times New Roman" w:eastAsia="Times New Roman" w:cs="Times New Roman"/>
          <w:b/>
          <w:color w:val="auto"/>
          <w:sz w:val="24"/>
        </w:rPr>
        <w:t>90</w:t>
      </w:r>
      <w:r>
        <w:rPr>
          <w:rFonts w:ascii="宋体" w:hAnsi="宋体" w:eastAsia="宋体" w:cs="宋体"/>
          <w:b/>
          <w:color w:val="auto"/>
          <w:sz w:val="24"/>
        </w:rPr>
        <w:t>分钟。</w:t>
      </w:r>
    </w:p>
    <w:p w14:paraId="2C43C288">
      <w:pPr>
        <w:spacing w:line="285"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．考生应将答案全部答在答题卡上，注意事项请参照答题卡要求。考试结束后，试题和答题卡将一并收回。</w:t>
      </w:r>
    </w:p>
    <w:p w14:paraId="7614B55A">
      <w:pPr>
        <w:spacing w:line="285" w:lineRule="auto"/>
        <w:jc w:val="center"/>
      </w:pPr>
      <w:r>
        <w:rPr>
          <w:rFonts w:ascii="宋体" w:hAnsi="宋体" w:eastAsia="宋体" w:cs="宋体"/>
          <w:b/>
          <w:color w:val="auto"/>
          <w:sz w:val="24"/>
        </w:rPr>
        <w:t>第Ⅰ卷（选择题</w:t>
      </w:r>
      <w:r>
        <w:rPr>
          <w:rFonts w:ascii="Times New Roman" w:hAnsi="Times New Roman" w:eastAsia="Times New Roman" w:cs="Times New Roman"/>
          <w:b/>
          <w:color w:val="auto"/>
          <w:sz w:val="24"/>
        </w:rPr>
        <w:t xml:space="preserve">  </w:t>
      </w:r>
      <w:r>
        <w:rPr>
          <w:rFonts w:ascii="宋体" w:hAnsi="宋体" w:eastAsia="宋体" w:cs="宋体"/>
          <w:b/>
          <w:color w:val="auto"/>
          <w:sz w:val="24"/>
        </w:rPr>
        <w:t>共</w:t>
      </w:r>
      <w:r>
        <w:rPr>
          <w:rFonts w:ascii="Times New Roman" w:hAnsi="Times New Roman" w:eastAsia="Times New Roman" w:cs="Times New Roman"/>
          <w:b/>
          <w:color w:val="auto"/>
          <w:sz w:val="24"/>
        </w:rPr>
        <w:t>40</w:t>
      </w:r>
      <w:r>
        <w:rPr>
          <w:rFonts w:ascii="宋体" w:hAnsi="宋体" w:eastAsia="宋体" w:cs="宋体"/>
          <w:b/>
          <w:color w:val="auto"/>
          <w:sz w:val="24"/>
        </w:rPr>
        <w:t>分）</w:t>
      </w:r>
    </w:p>
    <w:p w14:paraId="36B38F83">
      <w:pPr>
        <w:spacing w:line="285" w:lineRule="auto"/>
        <w:jc w:val="left"/>
      </w:pPr>
      <w:r>
        <w:rPr>
          <w:rFonts w:ascii="宋体" w:hAnsi="宋体" w:eastAsia="宋体" w:cs="宋体"/>
          <w:b/>
          <w:color w:val="auto"/>
          <w:sz w:val="24"/>
        </w:rPr>
        <w:t>一、选择题（本大题共</w:t>
      </w:r>
      <w:r>
        <w:rPr>
          <w:rFonts w:ascii="Times New Roman" w:hAnsi="Times New Roman" w:eastAsia="Times New Roman" w:cs="Times New Roman"/>
          <w:b/>
          <w:color w:val="auto"/>
          <w:sz w:val="24"/>
        </w:rPr>
        <w:t>20</w:t>
      </w:r>
      <w:r>
        <w:rPr>
          <w:rFonts w:ascii="宋体" w:hAnsi="宋体" w:eastAsia="宋体" w:cs="宋体"/>
          <w:b/>
          <w:color w:val="auto"/>
          <w:sz w:val="24"/>
        </w:rPr>
        <w:t>小题，每小题分，共</w:t>
      </w:r>
      <w:r>
        <w:rPr>
          <w:rFonts w:ascii="Times New Roman" w:hAnsi="Times New Roman" w:eastAsia="Times New Roman" w:cs="Times New Roman"/>
          <w:b/>
          <w:color w:val="auto"/>
          <w:sz w:val="24"/>
        </w:rPr>
        <w:t>40</w:t>
      </w:r>
      <w:r>
        <w:rPr>
          <w:rFonts w:ascii="宋体" w:hAnsi="宋体" w:eastAsia="宋体" w:cs="宋体"/>
          <w:b/>
          <w:color w:val="auto"/>
          <w:sz w:val="24"/>
        </w:rPr>
        <w:t>分。在每小题给出的四个选项中，只有一项是最符合题目要求的）</w:t>
      </w:r>
    </w:p>
    <w:p w14:paraId="10145AE4">
      <w:pPr>
        <w:spacing w:line="360" w:lineRule="auto"/>
        <w:jc w:val="left"/>
      </w:pPr>
      <w:r>
        <w:rPr>
          <w:color w:val="auto"/>
        </w:rPr>
        <w:t xml:space="preserve">1. </w:t>
      </w:r>
      <w:r>
        <w:rPr>
          <w:rFonts w:ascii="宋体" w:hAnsi="宋体" w:eastAsia="宋体" w:cs="宋体"/>
          <w:color w:val="auto"/>
        </w:rPr>
        <w:t>疟原虫是一种单细胞动物，寄生在人体内会使人感染疟疾。下列对疟原虫的推测，正确的是（</w:t>
      </w:r>
      <w:r>
        <w:rPr>
          <w:rFonts w:ascii="Times New Roman" w:hAnsi="Times New Roman" w:eastAsia="Times New Roman" w:cs="Times New Roman"/>
          <w:color w:val="auto"/>
        </w:rPr>
        <w:t xml:space="preserve">    </w:t>
      </w:r>
      <w:r>
        <w:rPr>
          <w:rFonts w:ascii="宋体" w:hAnsi="宋体" w:eastAsia="宋体" w:cs="宋体"/>
          <w:color w:val="auto"/>
        </w:rPr>
        <w:t>）</w:t>
      </w:r>
    </w:p>
    <w:p w14:paraId="44A79D70">
      <w:pPr>
        <w:spacing w:line="360" w:lineRule="auto"/>
        <w:jc w:val="left"/>
        <w:textAlignment w:val="center"/>
        <w:rPr>
          <w:color w:val="auto"/>
        </w:rPr>
      </w:pPr>
      <w:r>
        <w:t xml:space="preserve">A. </w:t>
      </w:r>
      <w:r>
        <w:rPr>
          <w:rFonts w:ascii="宋体" w:hAnsi="宋体" w:eastAsia="宋体" w:cs="宋体"/>
          <w:color w:val="auto"/>
        </w:rPr>
        <w:t>与小球藻细胞结构完全相同</w:t>
      </w:r>
    </w:p>
    <w:p w14:paraId="3B9D7597">
      <w:pPr>
        <w:spacing w:line="360" w:lineRule="auto"/>
        <w:jc w:val="left"/>
        <w:textAlignment w:val="center"/>
        <w:rPr>
          <w:color w:val="auto"/>
        </w:rPr>
      </w:pPr>
      <w:r>
        <w:t xml:space="preserve">B. </w:t>
      </w:r>
      <w:r>
        <w:rPr>
          <w:rFonts w:ascii="宋体" w:hAnsi="宋体" w:eastAsia="宋体" w:cs="宋体"/>
          <w:color w:val="auto"/>
        </w:rPr>
        <w:t>没有核膜包被的细胞核</w:t>
      </w:r>
    </w:p>
    <w:p w14:paraId="6C5DDBFD">
      <w:pPr>
        <w:spacing w:line="360" w:lineRule="auto"/>
        <w:jc w:val="left"/>
        <w:textAlignment w:val="center"/>
        <w:rPr>
          <w:color w:val="auto"/>
        </w:rPr>
      </w:pPr>
      <w:r>
        <w:t xml:space="preserve">C. </w:t>
      </w:r>
      <w:r>
        <w:rPr>
          <w:rFonts w:ascii="宋体" w:hAnsi="宋体" w:eastAsia="宋体" w:cs="宋体"/>
          <w:color w:val="auto"/>
        </w:rPr>
        <w:t>不能独立完成各项生命活动</w:t>
      </w:r>
    </w:p>
    <w:p w14:paraId="78D61FD5">
      <w:pPr>
        <w:spacing w:line="360" w:lineRule="auto"/>
        <w:jc w:val="left"/>
        <w:textAlignment w:val="center"/>
        <w:rPr>
          <w:color w:val="000000"/>
        </w:rPr>
      </w:pPr>
      <w:r>
        <w:t xml:space="preserve">D. </w:t>
      </w:r>
      <w:r>
        <w:rPr>
          <w:rFonts w:ascii="宋体" w:hAnsi="宋体" w:eastAsia="宋体" w:cs="宋体"/>
          <w:color w:val="auto"/>
        </w:rPr>
        <w:t>在生态系统中属于消费者</w:t>
      </w:r>
    </w:p>
    <w:p w14:paraId="00029880">
      <w:pPr>
        <w:spacing w:line="360" w:lineRule="auto"/>
        <w:textAlignment w:val="center"/>
        <w:rPr>
          <w:color w:val="000000"/>
        </w:rPr>
      </w:pPr>
      <w:r>
        <w:rPr>
          <w:color w:val="2E75B6"/>
        </w:rPr>
        <w:t>【答案】</w:t>
      </w:r>
      <w:r>
        <w:rPr>
          <w:color w:val="000000"/>
        </w:rPr>
        <w:t>D</w:t>
      </w:r>
    </w:p>
    <w:p w14:paraId="7F2ED833">
      <w:pPr>
        <w:spacing w:line="360" w:lineRule="auto"/>
        <w:textAlignment w:val="center"/>
        <w:rPr>
          <w:color w:val="000000"/>
        </w:rPr>
      </w:pPr>
      <w:r>
        <w:rPr>
          <w:color w:val="2E75B6"/>
        </w:rPr>
        <w:t>【解析】</w:t>
      </w:r>
    </w:p>
    <w:p w14:paraId="20FD6064">
      <w:pPr>
        <w:spacing w:line="360" w:lineRule="auto"/>
        <w:jc w:val="left"/>
        <w:textAlignment w:val="center"/>
        <w:rPr>
          <w:color w:val="000000"/>
        </w:rPr>
      </w:pPr>
      <w:r>
        <w:rPr>
          <w:color w:val="000000"/>
        </w:rPr>
        <w:t>【分析】单细胞生物只由单个细胞组成，而且经常会聚集成为细胞集落。单细胞生物个体微小，全部生命活动在一个细胞内完成，一般生活在水中。由题干信息可知疟原虫属于单细胞动物。</w:t>
      </w:r>
    </w:p>
    <w:p w14:paraId="6A4D9212">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植物细胞和动物细胞比较：相同点是都有细胞膜、细胞质、细胞核和线粒体。不同点是植物细胞有细胞壁、液泡，绿色植物细胞还有叶绿体，而动物细胞没有细胞壁、液泡和叶绿体。小球藻属于单细胞植物，疟原虫属于单细胞动物，二者的细胞结构不完全相同，A错误。</w:t>
      </w:r>
    </w:p>
    <w:p w14:paraId="28FE88F1">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．疟原虫是单细胞动物，细胞结构包括</w:t>
      </w:r>
      <w:r>
        <w:rPr>
          <w:color w:val="000000"/>
        </w:rPr>
        <w:t>细胞膜、细胞质、细胞核等，属于真核生物，有核膜包被的细胞核，B错误。</w:t>
      </w:r>
    </w:p>
    <w:p w14:paraId="42605D88">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单细胞生物只由一个细胞组成，个体微小，全部生命活动在一个细胞内完成，能独立生活，C错误。</w:t>
      </w:r>
    </w:p>
    <w:p w14:paraId="1C48ABF0">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消费者是指直接或间接利用生产者所制造的有机物质为食物和能量来源的生物，主要指动物，也包括某些寄生的菌类等。疟原虫属于单细胞动物，寄生在人体内，故属于消费者，D正确。</w:t>
      </w:r>
    </w:p>
    <w:p w14:paraId="7A952D0F">
      <w:pPr>
        <w:spacing w:line="360" w:lineRule="auto"/>
        <w:jc w:val="left"/>
        <w:textAlignment w:val="center"/>
        <w:rPr>
          <w:color w:val="000000"/>
        </w:rPr>
      </w:pPr>
      <w:r>
        <w:rPr>
          <w:color w:val="000000"/>
        </w:rPr>
        <w:t>故选D。</w:t>
      </w:r>
    </w:p>
    <w:p w14:paraId="5592ED6E">
      <w:pPr>
        <w:spacing w:line="360" w:lineRule="auto"/>
        <w:jc w:val="left"/>
        <w:textAlignment w:val="center"/>
        <w:rPr>
          <w:color w:val="000000"/>
        </w:rPr>
      </w:pPr>
      <w:r>
        <w:rPr>
          <w:color w:val="000000"/>
        </w:rPr>
        <w:t xml:space="preserve">2. </w:t>
      </w:r>
      <w:r>
        <w:rPr>
          <w:rFonts w:ascii="宋体" w:hAnsi="宋体" w:eastAsia="宋体" w:cs="宋体"/>
          <w:color w:val="000000"/>
        </w:rPr>
        <w:t>某同学以紫色洋葱鳞片叶为实验材料，观察植物细胞的结构。下列说法正确的是（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578B493">
      <w:pPr>
        <w:spacing w:line="360" w:lineRule="auto"/>
        <w:jc w:val="left"/>
        <w:textAlignment w:val="center"/>
        <w:rPr>
          <w:color w:val="000000"/>
        </w:rPr>
      </w:pPr>
      <w:r>
        <w:rPr>
          <w:color w:val="000000"/>
        </w:rPr>
        <w:t xml:space="preserve">A. </w:t>
      </w:r>
      <w:r>
        <w:rPr>
          <w:rFonts w:ascii="宋体" w:hAnsi="宋体" w:eastAsia="宋体" w:cs="宋体"/>
          <w:color w:val="000000"/>
        </w:rPr>
        <w:t>撕取的洋葱鳞片叶内表皮应放在生理盐水中，保持其生物活性</w:t>
      </w:r>
    </w:p>
    <w:p w14:paraId="5E455D75">
      <w:pPr>
        <w:spacing w:line="360" w:lineRule="auto"/>
        <w:jc w:val="left"/>
        <w:textAlignment w:val="center"/>
        <w:rPr>
          <w:color w:val="000000"/>
        </w:rPr>
      </w:pPr>
      <w:r>
        <w:rPr>
          <w:color w:val="000000"/>
        </w:rPr>
        <w:t xml:space="preserve">B. </w:t>
      </w:r>
      <w:r>
        <w:rPr>
          <w:rFonts w:ascii="宋体" w:hAnsi="宋体" w:eastAsia="宋体" w:cs="宋体"/>
          <w:color w:val="000000"/>
        </w:rPr>
        <w:t>需用滴管在载玻片的中央滴加碘液进行染色后，再盖上盖玻片</w:t>
      </w:r>
    </w:p>
    <w:p w14:paraId="7FDA3488">
      <w:pPr>
        <w:spacing w:line="360" w:lineRule="auto"/>
        <w:jc w:val="left"/>
        <w:textAlignment w:val="center"/>
        <w:rPr>
          <w:color w:val="000000"/>
        </w:rPr>
      </w:pPr>
      <w:r>
        <w:rPr>
          <w:color w:val="000000"/>
        </w:rPr>
        <w:t xml:space="preserve">C. </w:t>
      </w:r>
      <w:r>
        <w:rPr>
          <w:rFonts w:ascii="宋体" w:hAnsi="宋体" w:eastAsia="宋体" w:cs="宋体"/>
          <w:color w:val="000000"/>
        </w:rPr>
        <w:t>若只观察液泡，以洋葱鳞片叶的外表皮为材料观察效果更明显</w:t>
      </w:r>
    </w:p>
    <w:p w14:paraId="12C59B14">
      <w:pPr>
        <w:spacing w:line="360" w:lineRule="auto"/>
        <w:jc w:val="left"/>
        <w:textAlignment w:val="center"/>
        <w:rPr>
          <w:color w:val="000000"/>
        </w:rPr>
      </w:pPr>
      <w:r>
        <w:rPr>
          <w:color w:val="000000"/>
        </w:rPr>
        <w:t xml:space="preserve">D. </w:t>
      </w:r>
      <w:r>
        <w:rPr>
          <w:rFonts w:ascii="宋体" w:hAnsi="宋体" w:eastAsia="宋体" w:cs="宋体"/>
          <w:color w:val="000000"/>
        </w:rPr>
        <w:t>在高倍镜下可清晰地观察到洋葱鳞片叶细胞的细胞膜和细胞壁</w:t>
      </w:r>
    </w:p>
    <w:p w14:paraId="356255D6">
      <w:pPr>
        <w:spacing w:line="360" w:lineRule="auto"/>
        <w:textAlignment w:val="center"/>
        <w:rPr>
          <w:color w:val="000000"/>
        </w:rPr>
      </w:pPr>
      <w:r>
        <w:rPr>
          <w:color w:val="2E75B6"/>
        </w:rPr>
        <w:t>【答案】</w:t>
      </w:r>
      <w:r>
        <w:rPr>
          <w:color w:val="000000"/>
        </w:rPr>
        <w:t>C</w:t>
      </w:r>
    </w:p>
    <w:p w14:paraId="3C6BD7F8">
      <w:pPr>
        <w:spacing w:line="360" w:lineRule="auto"/>
        <w:textAlignment w:val="center"/>
        <w:rPr>
          <w:color w:val="000000"/>
        </w:rPr>
      </w:pPr>
      <w:r>
        <w:rPr>
          <w:color w:val="2E75B6"/>
        </w:rPr>
        <w:t>【解析】</w:t>
      </w:r>
    </w:p>
    <w:p w14:paraId="72E9F08F">
      <w:pPr>
        <w:spacing w:line="360" w:lineRule="auto"/>
        <w:jc w:val="left"/>
        <w:textAlignment w:val="center"/>
        <w:rPr>
          <w:color w:val="000000"/>
        </w:rPr>
      </w:pPr>
      <w:r>
        <w:rPr>
          <w:color w:val="000000"/>
        </w:rPr>
        <w:t>【分析】制作观察洋葱表皮细胞临时装片的步骤：擦、滴、撕、展、盖、染、吸。擦片：用洁净纱布将载玻片和盖玻片擦拭干净；滴水：在载玻片中央滴一滴清水；取材：用镊子从洋葱鳞片叶内表皮撕下一块薄膜；展：将薄膜浸入玻片上的水滴中，用镊子展平；盖片：用镊子夹起盖玻片，轻轻盖在表皮上。盖时，让盖玻片一边先接触载玻片上水滴的边沿，然后慢慢放下，以免产生气泡；染色：在盖玻片一侧滴1～2滴碘液；吸水：在盖玻片另一侧用吸水纸吸引碘液，使染液浸润标本的全部。</w:t>
      </w:r>
    </w:p>
    <w:p w14:paraId="5ED072DF">
      <w:pPr>
        <w:spacing w:line="360" w:lineRule="auto"/>
        <w:jc w:val="left"/>
        <w:textAlignment w:val="center"/>
        <w:rPr>
          <w:color w:val="000000"/>
        </w:rPr>
      </w:pPr>
      <w:r>
        <w:rPr>
          <w:color w:val="000000"/>
        </w:rPr>
        <w:t>【详解】A．撕取的洋葱鳞片叶内表皮应放在清水中，维持细胞正常形态，保持其生物活性，A错误。</w:t>
      </w:r>
    </w:p>
    <w:p w14:paraId="2D69BA62">
      <w:pPr>
        <w:spacing w:line="360" w:lineRule="auto"/>
        <w:jc w:val="left"/>
        <w:textAlignment w:val="center"/>
        <w:rPr>
          <w:color w:val="000000"/>
        </w:rPr>
      </w:pPr>
      <w:r>
        <w:rPr>
          <w:color w:val="000000"/>
        </w:rPr>
        <w:t>B．制作观察洋葱表皮细胞临时装片的步骤：擦、滴、撕、展、盖、染、吸。所以需先盖上盖玻片，再用滴管在载玻片的一侧的滴加碘液进行染色后，再盖上盖玻片，B错误。</w:t>
      </w:r>
    </w:p>
    <w:p w14:paraId="7DAE7FC1">
      <w:pPr>
        <w:spacing w:line="360" w:lineRule="auto"/>
        <w:jc w:val="left"/>
        <w:textAlignment w:val="center"/>
        <w:rPr>
          <w:color w:val="000000"/>
        </w:rPr>
      </w:pPr>
      <w:r>
        <w:rPr>
          <w:color w:val="000000"/>
        </w:rPr>
        <w:t>C．洋葱外表皮的液泡更明显，所以若只观察液泡，以洋葱鳞片叶的外表皮为材料观察效果更明显，C正确。</w:t>
      </w:r>
    </w:p>
    <w:p w14:paraId="7D934F02">
      <w:pPr>
        <w:spacing w:line="360" w:lineRule="auto"/>
        <w:jc w:val="left"/>
        <w:textAlignment w:val="center"/>
        <w:rPr>
          <w:color w:val="000000"/>
        </w:rPr>
      </w:pPr>
      <w:r>
        <w:rPr>
          <w:color w:val="000000"/>
        </w:rPr>
        <w:t>D．在高倍镜下可清晰地观察到洋葱鳞片叶细胞的细胞壁，植物的细胞膜紧贴细胞壁内侧，光学显微镜下不易看清，D错误。</w:t>
      </w:r>
    </w:p>
    <w:p w14:paraId="0EB58729">
      <w:pPr>
        <w:spacing w:line="360" w:lineRule="auto"/>
        <w:jc w:val="left"/>
        <w:textAlignment w:val="center"/>
        <w:rPr>
          <w:color w:val="000000"/>
        </w:rPr>
      </w:pPr>
      <w:r>
        <w:rPr>
          <w:color w:val="000000"/>
        </w:rPr>
        <w:t>故选C。</w:t>
      </w:r>
    </w:p>
    <w:p w14:paraId="34E0ABD6">
      <w:pPr>
        <w:spacing w:line="360" w:lineRule="auto"/>
        <w:jc w:val="left"/>
        <w:textAlignment w:val="center"/>
        <w:rPr>
          <w:color w:val="000000"/>
        </w:rPr>
      </w:pPr>
      <w:r>
        <w:rPr>
          <w:color w:val="000000"/>
        </w:rPr>
        <w:t xml:space="preserve">3. </w:t>
      </w:r>
      <w:r>
        <w:rPr>
          <w:rFonts w:ascii="宋体" w:hAnsi="宋体" w:eastAsia="宋体" w:cs="宋体"/>
          <w:color w:val="000000"/>
        </w:rPr>
        <w:t>不定芽是指从植物的叶、根等不定位置长出的芽，在适宜的环境下，不定芽落地即可生根长成新植株。落地生根的叶边缘可长出许多不定芽（如图）。下列说法错误的是（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6DB0016E">
      <w:pPr>
        <w:spacing w:line="360" w:lineRule="auto"/>
        <w:jc w:val="left"/>
        <w:textAlignment w:val="center"/>
        <w:rPr>
          <w:color w:val="000000"/>
        </w:rPr>
      </w:pPr>
      <w:r>
        <w:rPr>
          <w:color w:val="000000"/>
        </w:rPr>
        <w:drawing>
          <wp:inline distT="0" distB="0" distL="114300" distR="114300">
            <wp:extent cx="1933575" cy="149542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933575" cy="1495425"/>
                    </a:xfrm>
                    <a:prstGeom prst="rect">
                      <a:avLst/>
                    </a:prstGeom>
                  </pic:spPr>
                </pic:pic>
              </a:graphicData>
            </a:graphic>
          </wp:inline>
        </w:drawing>
      </w:r>
    </w:p>
    <w:p w14:paraId="3C5A61C6">
      <w:pPr>
        <w:spacing w:line="360" w:lineRule="auto"/>
        <w:jc w:val="left"/>
        <w:textAlignment w:val="center"/>
        <w:rPr>
          <w:color w:val="000000"/>
        </w:rPr>
      </w:pPr>
      <w:r>
        <w:rPr>
          <w:color w:val="000000"/>
        </w:rPr>
        <w:t xml:space="preserve">A. </w:t>
      </w:r>
      <w:r>
        <w:rPr>
          <w:rFonts w:ascii="宋体" w:hAnsi="宋体" w:eastAsia="宋体" w:cs="宋体"/>
          <w:color w:val="000000"/>
        </w:rPr>
        <w:t>以不定芽的方式繁殖属于无性生殖</w:t>
      </w:r>
    </w:p>
    <w:p w14:paraId="7980CE4A">
      <w:pPr>
        <w:spacing w:line="360" w:lineRule="auto"/>
        <w:jc w:val="left"/>
        <w:textAlignment w:val="center"/>
        <w:rPr>
          <w:color w:val="000000"/>
        </w:rPr>
      </w:pPr>
      <w:r>
        <w:rPr>
          <w:color w:val="000000"/>
        </w:rPr>
        <w:t xml:space="preserve">B. </w:t>
      </w:r>
      <w:r>
        <w:rPr>
          <w:rFonts w:ascii="宋体" w:hAnsi="宋体" w:eastAsia="宋体" w:cs="宋体"/>
          <w:color w:val="000000"/>
        </w:rPr>
        <w:t>组成不定芽的细胞体积小，细胞核大</w:t>
      </w:r>
    </w:p>
    <w:p w14:paraId="51489FDF">
      <w:pPr>
        <w:spacing w:line="360" w:lineRule="auto"/>
        <w:jc w:val="left"/>
        <w:textAlignment w:val="center"/>
        <w:rPr>
          <w:color w:val="000000"/>
        </w:rPr>
      </w:pPr>
      <w:r>
        <w:rPr>
          <w:color w:val="000000"/>
        </w:rPr>
        <w:t xml:space="preserve">C. </w:t>
      </w:r>
      <w:r>
        <w:rPr>
          <w:rFonts w:ascii="宋体" w:hAnsi="宋体" w:eastAsia="宋体" w:cs="宋体"/>
          <w:color w:val="000000"/>
        </w:rPr>
        <w:t>不定芽的形成主要是靠细胞的分裂和分化</w:t>
      </w:r>
    </w:p>
    <w:p w14:paraId="4A3C6FCA">
      <w:pPr>
        <w:spacing w:line="360" w:lineRule="auto"/>
        <w:jc w:val="left"/>
        <w:textAlignment w:val="center"/>
        <w:rPr>
          <w:color w:val="000000"/>
        </w:rPr>
      </w:pPr>
      <w:r>
        <w:rPr>
          <w:color w:val="000000"/>
        </w:rPr>
        <w:t xml:space="preserve">D. </w:t>
      </w:r>
      <w:r>
        <w:rPr>
          <w:rFonts w:ascii="宋体" w:hAnsi="宋体" w:eastAsia="宋体" w:cs="宋体"/>
          <w:color w:val="000000"/>
        </w:rPr>
        <w:t>不定芽在植物体的结构层次上应属于个体</w:t>
      </w:r>
    </w:p>
    <w:p w14:paraId="23219755">
      <w:pPr>
        <w:spacing w:line="360" w:lineRule="auto"/>
        <w:textAlignment w:val="center"/>
        <w:rPr>
          <w:color w:val="000000"/>
        </w:rPr>
      </w:pPr>
      <w:r>
        <w:rPr>
          <w:color w:val="2E75B6"/>
        </w:rPr>
        <w:t>【答案】</w:t>
      </w:r>
      <w:r>
        <w:rPr>
          <w:color w:val="000000"/>
        </w:rPr>
        <w:t>D</w:t>
      </w:r>
    </w:p>
    <w:p w14:paraId="316EDD73">
      <w:pPr>
        <w:spacing w:line="360" w:lineRule="auto"/>
        <w:textAlignment w:val="center"/>
        <w:rPr>
          <w:color w:val="000000"/>
        </w:rPr>
      </w:pPr>
      <w:r>
        <w:rPr>
          <w:color w:val="2E75B6"/>
        </w:rPr>
        <w:t>【解析】</w:t>
      </w:r>
    </w:p>
    <w:p w14:paraId="57BCC79D">
      <w:pPr>
        <w:spacing w:line="360" w:lineRule="auto"/>
        <w:jc w:val="left"/>
        <w:textAlignment w:val="center"/>
        <w:rPr>
          <w:color w:val="000000"/>
        </w:rPr>
      </w:pPr>
      <w:r>
        <w:rPr>
          <w:color w:val="000000"/>
        </w:rPr>
        <w:t>【分析】（1）除病毒外，生物体结构和功能的基本单位是细胞。</w:t>
      </w:r>
    </w:p>
    <w:p w14:paraId="3EE15FD2">
      <w:pPr>
        <w:spacing w:line="360" w:lineRule="auto"/>
        <w:jc w:val="left"/>
        <w:textAlignment w:val="center"/>
        <w:rPr>
          <w:color w:val="000000"/>
        </w:rPr>
      </w:pPr>
      <w:r>
        <w:rPr>
          <w:color w:val="000000"/>
        </w:rPr>
        <w:t>（2）生物体的生长包括细胞生长、细胞分裂和细胞分化。</w:t>
      </w:r>
    </w:p>
    <w:p w14:paraId="4EDAE5F2">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color w:val="000000"/>
        </w:rPr>
        <w:t>无性生殖是指不经过两性生殖细胞的结合，由母体直接产生新个体的生殖方式。不定芽是由植物的叶、根等不定位置直接长出的，没有经过精子和卵细胞的结合，因此以不定芽的方式繁殖属于无性生殖，A正确。</w:t>
      </w:r>
    </w:p>
    <w:p w14:paraId="654441D1">
      <w:pPr>
        <w:spacing w:line="360" w:lineRule="auto"/>
        <w:jc w:val="left"/>
        <w:textAlignment w:val="center"/>
        <w:rPr>
          <w:color w:val="000000"/>
        </w:rPr>
      </w:pPr>
      <w:r>
        <w:rPr>
          <w:rFonts w:ascii="Times New Roman" w:hAnsi="Times New Roman" w:eastAsia="Times New Roman" w:cs="Times New Roman"/>
          <w:color w:val="000000"/>
        </w:rPr>
        <w:t>B．</w:t>
      </w:r>
      <w:r>
        <w:rPr>
          <w:color w:val="000000"/>
        </w:rPr>
        <w:t>不定芽作为新生长的芽，其细胞通常处于活跃的分裂状态。在细胞分裂过程中，新形成的细胞体积较小，但细胞核相对较大，以容纳足够的遗传物质供细胞生长和分裂所需，B正确。</w:t>
      </w:r>
    </w:p>
    <w:p w14:paraId="6FA5AD95">
      <w:pPr>
        <w:spacing w:line="360" w:lineRule="auto"/>
        <w:jc w:val="left"/>
        <w:textAlignment w:val="center"/>
        <w:rPr>
          <w:color w:val="000000"/>
        </w:rPr>
      </w:pPr>
      <w:r>
        <w:rPr>
          <w:rFonts w:ascii="Times New Roman" w:hAnsi="Times New Roman" w:eastAsia="Times New Roman" w:cs="Times New Roman"/>
          <w:color w:val="000000"/>
        </w:rPr>
        <w:t>C．</w:t>
      </w:r>
      <w:r>
        <w:rPr>
          <w:color w:val="000000"/>
        </w:rPr>
        <w:t>不定芽的形成是一个复杂的生物学过程，它涉及到细胞的分裂和分化。细胞分裂使细胞数量增加，而细胞分化则使细胞在形态、结构和功能上产生差异，最终形成具有特定功能的组织和器官。因此，不定芽的形成主要是靠细胞的分裂和分化来实现的，C正确。</w:t>
      </w:r>
    </w:p>
    <w:p w14:paraId="0688779C">
      <w:pPr>
        <w:spacing w:line="360" w:lineRule="auto"/>
        <w:jc w:val="left"/>
        <w:textAlignment w:val="center"/>
        <w:rPr>
          <w:color w:val="000000"/>
        </w:rPr>
      </w:pPr>
      <w:r>
        <w:rPr>
          <w:rFonts w:ascii="Times New Roman" w:hAnsi="Times New Roman" w:eastAsia="Times New Roman" w:cs="Times New Roman"/>
          <w:color w:val="000000"/>
        </w:rPr>
        <w:t>D．</w:t>
      </w:r>
      <w:r>
        <w:rPr>
          <w:color w:val="000000"/>
        </w:rPr>
        <w:t>在植物体的结构层次上，不定芽应属于器官层次，而不是个体层次。器官是由多种组织构成的、能够行使一定功能的结构单位。不定芽虽然具有生长成新植株的潜力，但在其形成和发育过程中，它仍然是植物体上的一个器官。只有当不定芽落地生根并长成完整的植株时，它才能被视为一个新的个体，D错误。</w:t>
      </w:r>
    </w:p>
    <w:p w14:paraId="3BA9BD37">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14:paraId="0725BD5E">
      <w:pPr>
        <w:spacing w:line="360" w:lineRule="auto"/>
        <w:jc w:val="left"/>
        <w:textAlignment w:val="center"/>
        <w:rPr>
          <w:color w:val="000000"/>
        </w:rPr>
      </w:pPr>
      <w:r>
        <w:rPr>
          <w:color w:val="000000"/>
        </w:rPr>
        <w:t xml:space="preserve">4. </w:t>
      </w:r>
      <w:r>
        <w:rPr>
          <w:rFonts w:ascii="宋体" w:hAnsi="宋体" w:eastAsia="宋体" w:cs="宋体"/>
          <w:color w:val="000000"/>
        </w:rPr>
        <w:t>下列关于生物学原理的应用，说法错误的是（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01FD3621">
      <w:pPr>
        <w:spacing w:line="360" w:lineRule="auto"/>
        <w:jc w:val="left"/>
        <w:textAlignment w:val="center"/>
        <w:rPr>
          <w:color w:val="000000"/>
        </w:rPr>
      </w:pPr>
      <w:r>
        <w:rPr>
          <w:color w:val="000000"/>
        </w:rPr>
        <w:t xml:space="preserve">A. </w:t>
      </w:r>
      <w:r>
        <w:rPr>
          <w:rFonts w:ascii="宋体" w:hAnsi="宋体" w:eastAsia="宋体" w:cs="宋体"/>
          <w:color w:val="000000"/>
        </w:rPr>
        <w:t>为避免土壤溶液浓度过高引起“烧苗”，一次施肥不能太多</w:t>
      </w:r>
    </w:p>
    <w:p w14:paraId="6D0D1F44">
      <w:pPr>
        <w:spacing w:line="360" w:lineRule="auto"/>
        <w:jc w:val="left"/>
        <w:textAlignment w:val="center"/>
        <w:rPr>
          <w:color w:val="000000"/>
        </w:rPr>
      </w:pPr>
      <w:r>
        <w:rPr>
          <w:color w:val="000000"/>
        </w:rPr>
        <w:t xml:space="preserve">B. </w:t>
      </w:r>
      <w:r>
        <w:rPr>
          <w:rFonts w:ascii="宋体" w:hAnsi="宋体" w:eastAsia="宋体" w:cs="宋体"/>
          <w:color w:val="000000"/>
        </w:rPr>
        <w:t>为避免伤口感染，包扎伤口时应选用密封，不透气的材料</w:t>
      </w:r>
    </w:p>
    <w:p w14:paraId="699DA909">
      <w:pPr>
        <w:spacing w:line="360" w:lineRule="auto"/>
        <w:jc w:val="left"/>
        <w:textAlignment w:val="center"/>
        <w:rPr>
          <w:color w:val="000000"/>
        </w:rPr>
      </w:pPr>
      <w:r>
        <w:rPr>
          <w:color w:val="000000"/>
        </w:rPr>
        <w:t xml:space="preserve">C. </w:t>
      </w:r>
      <w:r>
        <w:rPr>
          <w:rFonts w:ascii="宋体" w:hAnsi="宋体" w:eastAsia="宋体" w:cs="宋体"/>
          <w:color w:val="000000"/>
        </w:rPr>
        <w:t>为提高作物的光合作用效率，栽种时应“正其行，通其风”</w:t>
      </w:r>
    </w:p>
    <w:p w14:paraId="585B667D">
      <w:pPr>
        <w:spacing w:line="360" w:lineRule="auto"/>
        <w:jc w:val="left"/>
        <w:textAlignment w:val="center"/>
        <w:rPr>
          <w:color w:val="000000"/>
        </w:rPr>
      </w:pPr>
      <w:r>
        <w:rPr>
          <w:color w:val="000000"/>
        </w:rPr>
        <w:t xml:space="preserve">D. </w:t>
      </w:r>
      <w:r>
        <w:rPr>
          <w:rFonts w:ascii="宋体" w:hAnsi="宋体" w:eastAsia="宋体" w:cs="宋体"/>
          <w:color w:val="000000"/>
        </w:rPr>
        <w:t>为利用作物对无机盐吸收的差异，可采取“轮作”方式种植</w:t>
      </w:r>
    </w:p>
    <w:p w14:paraId="0361E440">
      <w:pPr>
        <w:spacing w:line="360" w:lineRule="auto"/>
        <w:textAlignment w:val="center"/>
        <w:rPr>
          <w:color w:val="000000"/>
        </w:rPr>
      </w:pPr>
      <w:r>
        <w:rPr>
          <w:color w:val="2E75B6"/>
        </w:rPr>
        <w:t>【答案】</w:t>
      </w:r>
      <w:r>
        <w:rPr>
          <w:color w:val="000000"/>
        </w:rPr>
        <w:t>B</w:t>
      </w:r>
    </w:p>
    <w:p w14:paraId="065F18F8">
      <w:pPr>
        <w:spacing w:line="360" w:lineRule="auto"/>
        <w:textAlignment w:val="center"/>
        <w:rPr>
          <w:color w:val="000000"/>
        </w:rPr>
      </w:pPr>
      <w:r>
        <w:rPr>
          <w:color w:val="2E75B6"/>
        </w:rPr>
        <w:t>【解析】</w:t>
      </w:r>
    </w:p>
    <w:p w14:paraId="3ED0C8F3">
      <w:pPr>
        <w:spacing w:line="360" w:lineRule="auto"/>
        <w:jc w:val="left"/>
        <w:textAlignment w:val="center"/>
        <w:rPr>
          <w:color w:val="000000"/>
        </w:rPr>
      </w:pPr>
      <w:r>
        <w:rPr>
          <w:color w:val="000000"/>
        </w:rPr>
        <w:t>【分析】（1）植物的生活需要无机盐。不同的植物对无机盐的需求量不同，同一植物的不同生长时期对无机盐的需求量也不同。</w:t>
      </w:r>
    </w:p>
    <w:p w14:paraId="53875A0D">
      <w:pPr>
        <w:spacing w:line="360" w:lineRule="auto"/>
        <w:jc w:val="left"/>
        <w:textAlignment w:val="center"/>
        <w:rPr>
          <w:color w:val="000000"/>
        </w:rPr>
      </w:pPr>
      <w:r>
        <w:rPr>
          <w:color w:val="000000"/>
        </w:rPr>
        <w:t>（2）农业生产上采用增加二氧化碳浓度的方法提高产量。</w:t>
      </w:r>
    </w:p>
    <w:p w14:paraId="2045BC2A">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．土壤溶液浓度过高,根细胞失水，引起“烧苗”，因此一次施肥不能太多，故</w:t>
      </w:r>
      <w:r>
        <w:rPr>
          <w:rFonts w:ascii="Times New Roman" w:hAnsi="Times New Roman" w:eastAsia="Times New Roman" w:cs="Times New Roman"/>
          <w:color w:val="000000"/>
        </w:rPr>
        <w:t>A</w:t>
      </w:r>
      <w:r>
        <w:rPr>
          <w:rFonts w:ascii="宋体" w:hAnsi="宋体" w:eastAsia="宋体" w:cs="宋体"/>
          <w:color w:val="000000"/>
        </w:rPr>
        <w:t>正确。</w:t>
      </w:r>
    </w:p>
    <w:p w14:paraId="22298E66">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．为避免伤口感染，包扎伤口时应选用透气的材料，故</w:t>
      </w:r>
      <w:r>
        <w:rPr>
          <w:rFonts w:ascii="Times New Roman" w:hAnsi="Times New Roman" w:eastAsia="Times New Roman" w:cs="Times New Roman"/>
          <w:color w:val="000000"/>
        </w:rPr>
        <w:t>B</w:t>
      </w:r>
      <w:r>
        <w:rPr>
          <w:rFonts w:ascii="宋体" w:hAnsi="宋体" w:eastAsia="宋体" w:cs="宋体"/>
          <w:color w:val="000000"/>
        </w:rPr>
        <w:t>错误。</w:t>
      </w:r>
    </w:p>
    <w:p w14:paraId="54CE4F3F">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．二氧化碳是光合作用的原料，栽种时应“正其行，通其风”可以增加二氧化碳的浓度，提高作物的光合作用效率，故</w:t>
      </w:r>
      <w:r>
        <w:rPr>
          <w:rFonts w:ascii="Times New Roman" w:hAnsi="Times New Roman" w:eastAsia="Times New Roman" w:cs="Times New Roman"/>
          <w:color w:val="000000"/>
        </w:rPr>
        <w:t>C</w:t>
      </w:r>
      <w:r>
        <w:rPr>
          <w:rFonts w:ascii="宋体" w:hAnsi="宋体" w:eastAsia="宋体" w:cs="宋体"/>
          <w:color w:val="000000"/>
        </w:rPr>
        <w:t>正确。</w:t>
      </w:r>
    </w:p>
    <w:p w14:paraId="73964B15">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．不同的作物对无机盐的需求量是不同的，采取“轮作”方式种植，可利用作物对无机盐吸收的差异，故</w:t>
      </w:r>
      <w:r>
        <w:rPr>
          <w:rFonts w:ascii="Times New Roman" w:hAnsi="Times New Roman" w:eastAsia="Times New Roman" w:cs="Times New Roman"/>
          <w:color w:val="000000"/>
        </w:rPr>
        <w:t>D</w:t>
      </w:r>
      <w:r>
        <w:rPr>
          <w:rFonts w:ascii="宋体" w:hAnsi="宋体" w:eastAsia="宋体" w:cs="宋体"/>
          <w:color w:val="000000"/>
        </w:rPr>
        <w:t>正确。</w:t>
      </w:r>
    </w:p>
    <w:p w14:paraId="600B2931">
      <w:pPr>
        <w:spacing w:line="360" w:lineRule="auto"/>
        <w:jc w:val="left"/>
        <w:textAlignment w:val="center"/>
        <w:rPr>
          <w:color w:val="000000"/>
        </w:rPr>
      </w:pPr>
      <w:r>
        <w:rPr>
          <w:rFonts w:ascii="宋体" w:hAnsi="宋体" w:eastAsia="宋体" w:cs="宋体"/>
          <w:color w:val="000000"/>
        </w:rPr>
        <w:t>故选</w:t>
      </w:r>
      <w:r>
        <w:rPr>
          <w:color w:val="000000"/>
        </w:rPr>
        <w:t>B。</w:t>
      </w:r>
    </w:p>
    <w:p w14:paraId="25D55627">
      <w:pPr>
        <w:spacing w:line="360" w:lineRule="auto"/>
        <w:jc w:val="left"/>
        <w:textAlignment w:val="center"/>
        <w:rPr>
          <w:color w:val="000000"/>
        </w:rPr>
      </w:pPr>
      <w:r>
        <w:rPr>
          <w:color w:val="000000"/>
        </w:rPr>
        <w:t xml:space="preserve">5. </w:t>
      </w:r>
      <w:r>
        <w:rPr>
          <w:rFonts w:ascii="宋体" w:hAnsi="宋体" w:eastAsia="宋体" w:cs="宋体"/>
          <w:color w:val="000000"/>
        </w:rPr>
        <w:t>植物生长易受非生物因素的影响，如图甲、乙为栎树在不同光照环境中叶片的横切面，相关推测错误的是（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1F026D20">
      <w:pPr>
        <w:spacing w:line="360" w:lineRule="auto"/>
        <w:jc w:val="left"/>
        <w:textAlignment w:val="center"/>
        <w:rPr>
          <w:color w:val="000000"/>
        </w:rPr>
      </w:pPr>
      <w:r>
        <w:rPr>
          <w:color w:val="000000"/>
        </w:rPr>
        <w:drawing>
          <wp:inline distT="0" distB="0" distL="114300" distR="114300">
            <wp:extent cx="1038225" cy="1733550"/>
            <wp:effectExtent l="0" t="0" r="952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038225" cy="1733550"/>
                    </a:xfrm>
                    <a:prstGeom prst="rect">
                      <a:avLst/>
                    </a:prstGeom>
                  </pic:spPr>
                </pic:pic>
              </a:graphicData>
            </a:graphic>
          </wp:inline>
        </w:drawing>
      </w:r>
    </w:p>
    <w:p w14:paraId="159D7F8C">
      <w:pPr>
        <w:spacing w:line="360" w:lineRule="auto"/>
        <w:jc w:val="left"/>
        <w:textAlignment w:val="center"/>
        <w:rPr>
          <w:color w:val="000000"/>
        </w:rPr>
      </w:pPr>
      <w:r>
        <w:rPr>
          <w:color w:val="000000"/>
        </w:rPr>
        <w:t xml:space="preserve">A. </w:t>
      </w:r>
      <w:r>
        <w:rPr>
          <w:rFonts w:ascii="宋体" w:hAnsi="宋体" w:eastAsia="宋体" w:cs="宋体"/>
          <w:color w:val="000000"/>
        </w:rPr>
        <w:t>甲可能处于阳光充足的环境中</w:t>
      </w:r>
    </w:p>
    <w:p w14:paraId="359EA208">
      <w:pPr>
        <w:spacing w:line="360" w:lineRule="auto"/>
        <w:jc w:val="left"/>
        <w:textAlignment w:val="center"/>
        <w:rPr>
          <w:color w:val="000000"/>
        </w:rPr>
      </w:pPr>
      <w:r>
        <w:rPr>
          <w:color w:val="000000"/>
        </w:rPr>
        <w:t xml:space="preserve">B. </w:t>
      </w:r>
      <w:r>
        <w:rPr>
          <w:rFonts w:ascii="宋体" w:hAnsi="宋体" w:eastAsia="宋体" w:cs="宋体"/>
          <w:color w:val="000000"/>
        </w:rPr>
        <w:t>乙的气孔数量多，更利于水分散失</w:t>
      </w:r>
    </w:p>
    <w:p w14:paraId="0AED2570">
      <w:pPr>
        <w:spacing w:line="360" w:lineRule="auto"/>
        <w:jc w:val="left"/>
        <w:textAlignment w:val="center"/>
        <w:rPr>
          <w:color w:val="000000"/>
        </w:rPr>
      </w:pPr>
      <w:r>
        <w:rPr>
          <w:color w:val="000000"/>
        </w:rPr>
        <w:t xml:space="preserve">C. </w:t>
      </w:r>
      <w:r>
        <w:rPr>
          <w:rFonts w:ascii="宋体" w:hAnsi="宋体" w:eastAsia="宋体" w:cs="宋体"/>
          <w:color w:val="000000"/>
        </w:rPr>
        <w:t>若在同一环境条件下，甲制造有机物效率更高</w:t>
      </w:r>
    </w:p>
    <w:p w14:paraId="5380643A">
      <w:pPr>
        <w:spacing w:line="360" w:lineRule="auto"/>
        <w:jc w:val="left"/>
        <w:textAlignment w:val="center"/>
        <w:rPr>
          <w:color w:val="000000"/>
        </w:rPr>
      </w:pPr>
      <w:r>
        <w:rPr>
          <w:color w:val="000000"/>
        </w:rPr>
        <w:t xml:space="preserve">D. </w:t>
      </w:r>
      <w:r>
        <w:rPr>
          <w:rFonts w:ascii="宋体" w:hAnsi="宋体" w:eastAsia="宋体" w:cs="宋体"/>
          <w:color w:val="000000"/>
        </w:rPr>
        <w:t>甲、乙两种叶片的结构都与其所处环境相适应</w:t>
      </w:r>
    </w:p>
    <w:p w14:paraId="1D9EAE3B">
      <w:pPr>
        <w:spacing w:line="360" w:lineRule="auto"/>
        <w:textAlignment w:val="center"/>
        <w:rPr>
          <w:color w:val="000000"/>
        </w:rPr>
      </w:pPr>
      <w:r>
        <w:rPr>
          <w:color w:val="2E75B6"/>
        </w:rPr>
        <w:t>【答案】</w:t>
      </w:r>
      <w:r>
        <w:rPr>
          <w:color w:val="000000"/>
        </w:rPr>
        <w:t>B</w:t>
      </w:r>
    </w:p>
    <w:p w14:paraId="74102A07">
      <w:pPr>
        <w:spacing w:line="360" w:lineRule="auto"/>
        <w:textAlignment w:val="center"/>
        <w:rPr>
          <w:color w:val="000000"/>
        </w:rPr>
      </w:pPr>
      <w:r>
        <w:rPr>
          <w:color w:val="2E75B6"/>
        </w:rPr>
        <w:t>【解析】</w:t>
      </w:r>
    </w:p>
    <w:p w14:paraId="43A069CF">
      <w:pPr>
        <w:spacing w:line="360" w:lineRule="auto"/>
        <w:jc w:val="left"/>
        <w:textAlignment w:val="center"/>
        <w:rPr>
          <w:color w:val="000000"/>
        </w:rPr>
      </w:pPr>
      <w:r>
        <w:rPr>
          <w:color w:val="000000"/>
        </w:rPr>
        <w:t>【分析】绿色植物通过叶绿素捕获太阳光，利用光提供的能量，在叶绿体中合成淀粉等有机物，并且把光能转化为化学能，储存在有机物中，这个过程叫作光合作用；叶片是植物进行光合作用主要器官，叶肉细胞中含有大量的叶绿体。</w:t>
      </w:r>
    </w:p>
    <w:p w14:paraId="10FE3959">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color w:val="000000"/>
        </w:rPr>
        <w:t>观察图甲，我们可以发现其叶片中的栅栏组织细胞排列紧密，层数多，且叶绿体含量丰富。这种结构特点有利于叶片捕获更多的光能，进行更高效的光合作用。因此，甲可能处于阳光充足的环境中，以充分利用光能进行生长，A正确。</w:t>
      </w:r>
    </w:p>
    <w:p w14:paraId="188DDEE8">
      <w:pPr>
        <w:spacing w:line="360" w:lineRule="auto"/>
        <w:jc w:val="left"/>
        <w:textAlignment w:val="center"/>
        <w:rPr>
          <w:color w:val="000000"/>
        </w:rPr>
      </w:pPr>
      <w:r>
        <w:rPr>
          <w:rFonts w:ascii="Times New Roman" w:hAnsi="Times New Roman" w:eastAsia="Times New Roman" w:cs="Times New Roman"/>
          <w:color w:val="000000"/>
        </w:rPr>
        <w:t>B．</w:t>
      </w:r>
      <w:r>
        <w:rPr>
          <w:color w:val="000000"/>
        </w:rPr>
        <w:t>虽然气孔是植物进行气体交换的门户，但气孔的数量多少并不直接决定水分散失的速率。实际上，水分散失的速率更多地受到环境湿度、温度、风速以及植物自身的蒸腾作用调控等因素的影响，B错误。</w:t>
      </w:r>
    </w:p>
    <w:p w14:paraId="42CC0A2E">
      <w:pPr>
        <w:spacing w:line="360" w:lineRule="auto"/>
        <w:jc w:val="left"/>
        <w:textAlignment w:val="center"/>
        <w:rPr>
          <w:color w:val="000000"/>
        </w:rPr>
      </w:pPr>
      <w:r>
        <w:rPr>
          <w:rFonts w:ascii="Times New Roman" w:hAnsi="Times New Roman" w:eastAsia="Times New Roman" w:cs="Times New Roman"/>
          <w:color w:val="000000"/>
        </w:rPr>
        <w:t>C．</w:t>
      </w:r>
      <w:r>
        <w:rPr>
          <w:color w:val="000000"/>
        </w:rPr>
        <w:t>由于甲叶片的栅栏组织发达，叶绿体含量丰富，这使得甲叶片在相同的光照条件下能够捕获更多的光能，从而进行更高效的光合作用，制造更多的有机物。因此，若在同一环境条件下，甲制造有机物的效率会更高，C正确。</w:t>
      </w:r>
    </w:p>
    <w:p w14:paraId="07E744A0">
      <w:pPr>
        <w:spacing w:line="360" w:lineRule="auto"/>
        <w:jc w:val="left"/>
        <w:textAlignment w:val="center"/>
        <w:rPr>
          <w:color w:val="000000"/>
        </w:rPr>
      </w:pPr>
      <w:r>
        <w:rPr>
          <w:rFonts w:ascii="Times New Roman" w:hAnsi="Times New Roman" w:eastAsia="Times New Roman" w:cs="Times New Roman"/>
          <w:color w:val="000000"/>
        </w:rPr>
        <w:t>D．</w:t>
      </w:r>
      <w:r>
        <w:rPr>
          <w:color w:val="000000"/>
        </w:rPr>
        <w:t>无论是甲叶片还是乙叶片，它们的结构特点都是与其所处的环境相适应的。例如，甲叶片的栅栏组织发达，有利于在阳光充足的环境中捕获更多的光能；而乙叶片虽然图中未详细展示其结构特点，但我们可以推测其可能具有一些适应弱光或干旱等环境的结构特征，D正确。</w:t>
      </w:r>
    </w:p>
    <w:p w14:paraId="1B874B1B">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0C8CAB38">
      <w:pPr>
        <w:spacing w:line="360" w:lineRule="auto"/>
        <w:jc w:val="left"/>
        <w:textAlignment w:val="center"/>
        <w:rPr>
          <w:color w:val="000000"/>
        </w:rPr>
      </w:pPr>
      <w:r>
        <w:rPr>
          <w:color w:val="000000"/>
        </w:rPr>
        <w:t xml:space="preserve">6. </w:t>
      </w:r>
      <w:r>
        <w:rPr>
          <w:rFonts w:ascii="宋体" w:hAnsi="宋体" w:eastAsia="宋体" w:cs="宋体"/>
          <w:color w:val="000000"/>
        </w:rPr>
        <w:t>为研究性格形成的机制，研究人员选取“负责任”母鼠（善于舔舐和清洁幼崽）和“不负责任”母鼠（不善于舔舐和清洁幼崽）进行亲子抚养实验，观察幼崽成年后的性格特点，实验过程及结果如表所示。下列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2550"/>
        <w:gridCol w:w="2340"/>
        <w:gridCol w:w="2130"/>
      </w:tblGrid>
      <w:tr w14:paraId="1CE0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3892852">
            <w:pPr>
              <w:spacing w:line="360" w:lineRule="auto"/>
              <w:jc w:val="center"/>
              <w:textAlignment w:val="center"/>
              <w:rPr>
                <w:color w:val="000000"/>
              </w:rPr>
            </w:pPr>
            <w:r>
              <w:rPr>
                <w:rFonts w:ascii="宋体" w:hAnsi="宋体" w:eastAsia="宋体" w:cs="宋体"/>
                <w:color w:val="000000"/>
              </w:rPr>
              <w:t>组别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E30E145">
            <w:pPr>
              <w:spacing w:line="360" w:lineRule="auto"/>
              <w:jc w:val="center"/>
              <w:textAlignment w:val="center"/>
              <w:rPr>
                <w:color w:val="000000"/>
              </w:rPr>
            </w:pPr>
            <w:r>
              <w:rPr>
                <w:rFonts w:ascii="宋体" w:hAnsi="宋体" w:eastAsia="宋体" w:cs="宋体"/>
                <w:color w:val="000000"/>
              </w:rPr>
              <w:t>幼崽来源</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4BC8B3E">
            <w:pPr>
              <w:spacing w:line="360" w:lineRule="auto"/>
              <w:jc w:val="center"/>
              <w:textAlignment w:val="center"/>
              <w:rPr>
                <w:color w:val="000000"/>
              </w:rPr>
            </w:pPr>
            <w:r>
              <w:rPr>
                <w:rFonts w:ascii="宋体" w:hAnsi="宋体" w:eastAsia="宋体" w:cs="宋体"/>
                <w:color w:val="000000"/>
              </w:rPr>
              <w:t>抚养方式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4AF6BA">
            <w:pPr>
              <w:spacing w:line="360" w:lineRule="auto"/>
              <w:jc w:val="center"/>
              <w:textAlignment w:val="center"/>
              <w:rPr>
                <w:color w:val="000000"/>
              </w:rPr>
            </w:pPr>
            <w:r>
              <w:rPr>
                <w:rFonts w:ascii="宋体" w:hAnsi="宋体" w:eastAsia="宋体" w:cs="宋体"/>
                <w:color w:val="000000"/>
              </w:rPr>
              <w:t>幼崽成年后性格特点</w:t>
            </w:r>
          </w:p>
        </w:tc>
      </w:tr>
      <w:tr w14:paraId="7DC4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EF815CF">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7F22663">
            <w:pPr>
              <w:spacing w:line="360" w:lineRule="auto"/>
              <w:jc w:val="center"/>
              <w:textAlignment w:val="center"/>
              <w:rPr>
                <w:color w:val="000000"/>
              </w:rPr>
            </w:pPr>
            <w:r>
              <w:rPr>
                <w:rFonts w:ascii="宋体" w:hAnsi="宋体" w:eastAsia="宋体" w:cs="宋体"/>
                <w:color w:val="000000"/>
              </w:rPr>
              <w:t>“负责任”母鼠的幼崽</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D534FFF">
            <w:pPr>
              <w:spacing w:line="360" w:lineRule="auto"/>
              <w:jc w:val="center"/>
              <w:textAlignment w:val="center"/>
              <w:rPr>
                <w:color w:val="000000"/>
              </w:rPr>
            </w:pPr>
            <w:r>
              <w:rPr>
                <w:rFonts w:ascii="宋体" w:hAnsi="宋体" w:eastAsia="宋体" w:cs="宋体"/>
                <w:color w:val="000000"/>
              </w:rPr>
              <w:t>“负责任”母鼠抚养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CC66D79">
            <w:pPr>
              <w:spacing w:line="360" w:lineRule="auto"/>
              <w:jc w:val="center"/>
              <w:textAlignment w:val="center"/>
              <w:rPr>
                <w:color w:val="000000"/>
              </w:rPr>
            </w:pPr>
            <w:r>
              <w:rPr>
                <w:rFonts w:ascii="宋体" w:hAnsi="宋体" w:eastAsia="宋体" w:cs="宋体"/>
                <w:color w:val="000000"/>
              </w:rPr>
              <w:t>安静，放松</w:t>
            </w:r>
          </w:p>
        </w:tc>
      </w:tr>
      <w:tr w14:paraId="3A95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4A0FAA5">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283547C">
            <w:pPr>
              <w:spacing w:line="360" w:lineRule="auto"/>
              <w:jc w:val="center"/>
              <w:textAlignment w:val="center"/>
              <w:rPr>
                <w:color w:val="000000"/>
              </w:rPr>
            </w:pPr>
            <w:r>
              <w:rPr>
                <w:rFonts w:ascii="宋体" w:hAnsi="宋体" w:eastAsia="宋体" w:cs="宋体"/>
                <w:color w:val="000000"/>
              </w:rPr>
              <w:t>“不负责任”母鼠的幼崽</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32251B4">
            <w:pPr>
              <w:spacing w:line="360" w:lineRule="auto"/>
              <w:jc w:val="center"/>
              <w:textAlignment w:val="center"/>
              <w:rPr>
                <w:color w:val="000000"/>
              </w:rPr>
            </w:pPr>
            <w:r>
              <w:rPr>
                <w:rFonts w:ascii="宋体" w:hAnsi="宋体" w:eastAsia="宋体" w:cs="宋体"/>
                <w:color w:val="000000"/>
              </w:rPr>
              <w:t>“不负责任”母鼠抚养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F73146D">
            <w:pPr>
              <w:spacing w:line="360" w:lineRule="auto"/>
              <w:jc w:val="center"/>
              <w:textAlignment w:val="center"/>
              <w:rPr>
                <w:color w:val="000000"/>
              </w:rPr>
            </w:pPr>
            <w:r>
              <w:rPr>
                <w:rFonts w:ascii="宋体" w:hAnsi="宋体" w:eastAsia="宋体" w:cs="宋体"/>
                <w:color w:val="000000"/>
              </w:rPr>
              <w:t>敏感、紧张</w:t>
            </w:r>
          </w:p>
        </w:tc>
      </w:tr>
      <w:tr w14:paraId="0026F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3DCF6D2">
            <w:pPr>
              <w:spacing w:line="360" w:lineRule="auto"/>
              <w:jc w:val="center"/>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6F1249C">
            <w:pPr>
              <w:spacing w:line="360" w:lineRule="auto"/>
              <w:jc w:val="center"/>
              <w:textAlignment w:val="center"/>
              <w:rPr>
                <w:color w:val="000000"/>
              </w:rPr>
            </w:pPr>
            <w:r>
              <w:rPr>
                <w:rFonts w:ascii="宋体" w:hAnsi="宋体" w:eastAsia="宋体" w:cs="宋体"/>
                <w:color w:val="000000"/>
              </w:rPr>
              <w:t>“负责任”母鼠的幼崽</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54E742F">
            <w:pPr>
              <w:spacing w:line="360" w:lineRule="auto"/>
              <w:jc w:val="center"/>
              <w:textAlignment w:val="center"/>
              <w:rPr>
                <w:color w:val="000000"/>
              </w:rPr>
            </w:pPr>
            <w:r>
              <w:rPr>
                <w:rFonts w:ascii="宋体" w:hAnsi="宋体" w:eastAsia="宋体" w:cs="宋体"/>
                <w:color w:val="000000"/>
              </w:rPr>
              <w:t>“不负责任”母鼠抚养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BEC5F73">
            <w:pPr>
              <w:spacing w:line="360" w:lineRule="auto"/>
              <w:jc w:val="center"/>
              <w:textAlignment w:val="center"/>
              <w:rPr>
                <w:color w:val="000000"/>
              </w:rPr>
            </w:pPr>
            <w:r>
              <w:rPr>
                <w:rFonts w:ascii="宋体" w:hAnsi="宋体" w:eastAsia="宋体" w:cs="宋体"/>
                <w:color w:val="000000"/>
              </w:rPr>
              <w:t>敏感、紧张</w:t>
            </w:r>
          </w:p>
        </w:tc>
      </w:tr>
      <w:tr w14:paraId="5971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739EFC4">
            <w:pPr>
              <w:spacing w:line="360" w:lineRule="auto"/>
              <w:jc w:val="center"/>
              <w:textAlignment w:val="center"/>
              <w:rPr>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A9FFEBE">
            <w:pPr>
              <w:spacing w:line="360" w:lineRule="auto"/>
              <w:jc w:val="center"/>
              <w:textAlignment w:val="center"/>
              <w:rPr>
                <w:color w:val="000000"/>
              </w:rPr>
            </w:pPr>
            <w:r>
              <w:rPr>
                <w:rFonts w:ascii="宋体" w:hAnsi="宋体" w:eastAsia="宋体" w:cs="宋体"/>
                <w:color w:val="000000"/>
              </w:rPr>
              <w:t>“不负责任”母鼠的幼崽</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FA7ACFD">
            <w:pPr>
              <w:spacing w:line="360" w:lineRule="auto"/>
              <w:jc w:val="center"/>
              <w:textAlignment w:val="center"/>
              <w:rPr>
                <w:color w:val="000000"/>
              </w:rPr>
            </w:pP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9A15FC3">
            <w:pPr>
              <w:spacing w:line="360" w:lineRule="auto"/>
              <w:jc w:val="center"/>
              <w:textAlignment w:val="center"/>
              <w:rPr>
                <w:color w:val="000000"/>
              </w:rPr>
            </w:pPr>
            <w:r>
              <w:rPr>
                <w:rFonts w:ascii="宋体" w:hAnsi="宋体" w:eastAsia="宋体" w:cs="宋体"/>
                <w:color w:val="000000"/>
              </w:rPr>
              <w:t>安静，放松</w:t>
            </w:r>
          </w:p>
        </w:tc>
      </w:tr>
    </w:tbl>
    <w:p w14:paraId="03E52A24">
      <w:pPr>
        <w:spacing w:line="360" w:lineRule="auto"/>
        <w:jc w:val="left"/>
        <w:textAlignment w:val="center"/>
        <w:rPr>
          <w:color w:val="000000"/>
        </w:rPr>
      </w:pPr>
    </w:p>
    <w:p w14:paraId="1E1DE292">
      <w:pPr>
        <w:spacing w:line="360" w:lineRule="auto"/>
        <w:jc w:val="left"/>
        <w:textAlignment w:val="center"/>
        <w:rPr>
          <w:color w:val="000000"/>
        </w:rPr>
      </w:pPr>
      <w:r>
        <w:rPr>
          <w:color w:val="000000"/>
        </w:rPr>
        <w:t xml:space="preserve">A. </w:t>
      </w:r>
      <w:r>
        <w:rPr>
          <w:rFonts w:ascii="宋体" w:hAnsi="宋体" w:eastAsia="宋体" w:cs="宋体"/>
          <w:color w:val="000000"/>
        </w:rPr>
        <w:t>本实验的变量是母鼠的抚养方式</w:t>
      </w:r>
    </w:p>
    <w:p w14:paraId="25494DBC">
      <w:pPr>
        <w:spacing w:line="360" w:lineRule="auto"/>
        <w:jc w:val="left"/>
        <w:textAlignment w:val="center"/>
        <w:rPr>
          <w:color w:val="000000"/>
        </w:rPr>
      </w:pPr>
      <w:r>
        <w:rPr>
          <w:color w:val="000000"/>
        </w:rPr>
        <w:t xml:space="preserve">B. </w:t>
      </w:r>
      <w:r>
        <w:rPr>
          <w:rFonts w:ascii="宋体" w:hAnsi="宋体" w:eastAsia="宋体" w:cs="宋体"/>
          <w:color w:val="000000"/>
        </w:rPr>
        <w:t>组别</w:t>
      </w:r>
      <w:r>
        <w:rPr>
          <w:rFonts w:ascii="Times New Roman" w:hAnsi="Times New Roman" w:eastAsia="Times New Roman" w:cs="Times New Roman"/>
          <w:color w:val="000000"/>
        </w:rPr>
        <w:t>4</w:t>
      </w:r>
      <w:r>
        <w:rPr>
          <w:rFonts w:ascii="宋体" w:hAnsi="宋体" w:eastAsia="宋体" w:cs="宋体"/>
          <w:color w:val="000000"/>
        </w:rPr>
        <w:t>的抚养方式是“负责任”母鼠抚养</w:t>
      </w:r>
    </w:p>
    <w:p w14:paraId="69CD0FEC">
      <w:pPr>
        <w:spacing w:line="360" w:lineRule="auto"/>
        <w:jc w:val="left"/>
        <w:textAlignment w:val="center"/>
        <w:rPr>
          <w:color w:val="000000"/>
        </w:rPr>
      </w:pPr>
      <w:r>
        <w:rPr>
          <w:color w:val="000000"/>
        </w:rPr>
        <w:t xml:space="preserve">C. </w:t>
      </w:r>
      <w:r>
        <w:rPr>
          <w:rFonts w:ascii="宋体" w:hAnsi="宋体" w:eastAsia="宋体" w:cs="宋体"/>
          <w:color w:val="000000"/>
        </w:rPr>
        <w:t>实验结果说明幼崽成年后的性格特点与其生母无关</w:t>
      </w:r>
    </w:p>
    <w:p w14:paraId="19CE1C8A">
      <w:pPr>
        <w:spacing w:line="360" w:lineRule="auto"/>
        <w:jc w:val="left"/>
        <w:textAlignment w:val="center"/>
        <w:rPr>
          <w:color w:val="000000"/>
        </w:rPr>
      </w:pPr>
      <w:r>
        <w:rPr>
          <w:color w:val="000000"/>
        </w:rPr>
        <w:t xml:space="preserve">D. </w:t>
      </w:r>
      <w:r>
        <w:rPr>
          <w:rFonts w:ascii="宋体" w:hAnsi="宋体" w:eastAsia="宋体" w:cs="宋体"/>
          <w:color w:val="000000"/>
        </w:rPr>
        <w:t>实验启示家长给予孩子足够的关爱利于其形成良好的性格</w:t>
      </w:r>
    </w:p>
    <w:p w14:paraId="5DAEF8E1">
      <w:pPr>
        <w:spacing w:line="360" w:lineRule="auto"/>
        <w:textAlignment w:val="center"/>
        <w:rPr>
          <w:color w:val="000000"/>
        </w:rPr>
      </w:pPr>
      <w:r>
        <w:rPr>
          <w:color w:val="2E75B6"/>
        </w:rPr>
        <w:t>【答案】</w:t>
      </w:r>
      <w:r>
        <w:rPr>
          <w:color w:val="000000"/>
        </w:rPr>
        <w:t>A</w:t>
      </w:r>
    </w:p>
    <w:p w14:paraId="5C961A46">
      <w:pPr>
        <w:spacing w:line="360" w:lineRule="auto"/>
        <w:textAlignment w:val="center"/>
        <w:rPr>
          <w:color w:val="000000"/>
        </w:rPr>
      </w:pPr>
      <w:r>
        <w:rPr>
          <w:color w:val="2E75B6"/>
        </w:rPr>
        <w:t>【解析】</w:t>
      </w:r>
    </w:p>
    <w:p w14:paraId="4FB78FD0">
      <w:pPr>
        <w:spacing w:line="360" w:lineRule="auto"/>
        <w:jc w:val="left"/>
        <w:textAlignment w:val="center"/>
        <w:rPr>
          <w:color w:val="000000"/>
        </w:rPr>
      </w:pPr>
      <w:r>
        <w:rPr>
          <w:color w:val="000000"/>
        </w:rPr>
        <w:t>【分析】对照实验是指在探究某种条件对研究对象的影响时，对研究对象进行的出了该条件不同以外，其他条件都相同的实验；根据变量设置一组对照实验，使实验结果具有说服力；一般来说，对实验变量进行处理的，就是实验组；没有处理的就是对照组。</w:t>
      </w:r>
    </w:p>
    <w:p w14:paraId="16B5689E">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．根据题干信息和实验设计表格可知，1和3做对照，2和4做对照，变量是抚养方式，1和4做对照，2和3做作对照，变量是幼崽来源，所以本实验的变量是抚养方式和幼崽来源</w:t>
      </w:r>
      <w:r>
        <w:rPr>
          <w:color w:val="000000"/>
        </w:rPr>
        <w:t>，A符合题意。</w:t>
      </w:r>
    </w:p>
    <w:p w14:paraId="778BB30C">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．根据1、2、3组幼崽来源、抚养方式、</w:t>
      </w:r>
      <w:r>
        <w:rPr>
          <w:color w:val="000000"/>
        </w:rPr>
        <w:t>幼崽成年后性格特点可以推测，组别4的抚养方式是“负责任”母鼠抚养，B不符合题意。</w:t>
      </w:r>
    </w:p>
    <w:p w14:paraId="24AB1A60">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从实验结果可以看出，幼崽成年后的性格特点与抚养方式有关，而与其生母无关，C不符合题意。</w:t>
      </w:r>
    </w:p>
    <w:p w14:paraId="61FF2127">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．本实验的结果是：</w:t>
      </w:r>
      <w:r>
        <w:rPr>
          <w:color w:val="000000"/>
        </w:rPr>
        <w:t>“负责任”母鼠抚养的幼崽成年后性格特点是安静、放松，“不负责任”母鼠抚养幼崽成年后性格特点是敏感、紧张；可见，母鼠的抚养方式（即关爱程度）对幼崽的性格形成有重要影响。这一结论可以类推到人类，由此启示家长给予孩子足够的关爱利于其形成良好的性格，D不符合题意。</w:t>
      </w:r>
    </w:p>
    <w:p w14:paraId="6F14115C">
      <w:pPr>
        <w:spacing w:line="360" w:lineRule="auto"/>
        <w:jc w:val="left"/>
        <w:textAlignment w:val="center"/>
        <w:rPr>
          <w:color w:val="000000"/>
        </w:rPr>
      </w:pPr>
      <w:r>
        <w:rPr>
          <w:color w:val="000000"/>
        </w:rPr>
        <w:t>故选A。</w:t>
      </w:r>
    </w:p>
    <w:p w14:paraId="0A6221D3">
      <w:pPr>
        <w:spacing w:line="360" w:lineRule="auto"/>
        <w:jc w:val="left"/>
        <w:textAlignment w:val="center"/>
        <w:rPr>
          <w:color w:val="000000"/>
        </w:rPr>
      </w:pPr>
      <w:r>
        <w:rPr>
          <w:color w:val="000000"/>
        </w:rPr>
        <w:t xml:space="preserve">7. </w:t>
      </w:r>
      <w:r>
        <w:rPr>
          <w:rFonts w:ascii="宋体" w:hAnsi="宋体" w:eastAsia="宋体" w:cs="宋体"/>
          <w:color w:val="000000"/>
        </w:rPr>
        <w:t>微生物与人类的生产．生活密切相关。下列说法正确的是（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0772159C">
      <w:pPr>
        <w:spacing w:line="360" w:lineRule="auto"/>
        <w:jc w:val="left"/>
        <w:textAlignment w:val="center"/>
        <w:rPr>
          <w:color w:val="000000"/>
        </w:rPr>
      </w:pPr>
      <w:r>
        <w:rPr>
          <w:color w:val="000000"/>
        </w:rPr>
        <w:t xml:space="preserve">A. </w:t>
      </w:r>
      <w:r>
        <w:rPr>
          <w:rFonts w:ascii="宋体" w:hAnsi="宋体" w:eastAsia="宋体" w:cs="宋体"/>
          <w:color w:val="000000"/>
        </w:rPr>
        <w:t>郁金香碎色病毒需在葡萄糖溶液中培养</w:t>
      </w:r>
    </w:p>
    <w:p w14:paraId="1A1D1873">
      <w:pPr>
        <w:spacing w:line="360" w:lineRule="auto"/>
        <w:jc w:val="left"/>
        <w:textAlignment w:val="center"/>
        <w:rPr>
          <w:color w:val="000000"/>
        </w:rPr>
      </w:pPr>
      <w:r>
        <w:rPr>
          <w:color w:val="000000"/>
        </w:rPr>
        <w:t xml:space="preserve">B. </w:t>
      </w:r>
      <w:r>
        <w:rPr>
          <w:rFonts w:ascii="宋体" w:hAnsi="宋体" w:eastAsia="宋体" w:cs="宋体"/>
          <w:color w:val="000000"/>
        </w:rPr>
        <w:t>大肠杆菌能帮助人体抵御病菌的侵入，对人类没有危害</w:t>
      </w:r>
    </w:p>
    <w:p w14:paraId="0088F401">
      <w:pPr>
        <w:spacing w:line="360" w:lineRule="auto"/>
        <w:jc w:val="left"/>
        <w:textAlignment w:val="center"/>
        <w:rPr>
          <w:color w:val="000000"/>
        </w:rPr>
      </w:pPr>
      <w:r>
        <w:rPr>
          <w:color w:val="000000"/>
        </w:rPr>
        <w:t xml:space="preserve">C. </w:t>
      </w:r>
      <w:r>
        <w:rPr>
          <w:rFonts w:ascii="宋体" w:hAnsi="宋体" w:eastAsia="宋体" w:cs="宋体"/>
          <w:color w:val="000000"/>
        </w:rPr>
        <w:t>黑根霉依靠蔓延到营养物质内部的菌丝直接吸收有机物</w:t>
      </w:r>
    </w:p>
    <w:p w14:paraId="3CCC428B">
      <w:pPr>
        <w:spacing w:line="360" w:lineRule="auto"/>
        <w:jc w:val="left"/>
        <w:textAlignment w:val="center"/>
        <w:rPr>
          <w:color w:val="000000"/>
        </w:rPr>
      </w:pPr>
      <w:r>
        <w:rPr>
          <w:color w:val="000000"/>
        </w:rPr>
        <w:t xml:space="preserve">D. </w:t>
      </w:r>
      <w:r>
        <w:rPr>
          <w:rFonts w:ascii="宋体" w:hAnsi="宋体" w:eastAsia="宋体" w:cs="宋体"/>
          <w:color w:val="000000"/>
        </w:rPr>
        <w:t>酵母菌在适宜的温度和无氧条件下直接将淀粉分解成酒精</w:t>
      </w:r>
    </w:p>
    <w:p w14:paraId="4D02987F">
      <w:pPr>
        <w:spacing w:line="360" w:lineRule="auto"/>
        <w:textAlignment w:val="center"/>
        <w:rPr>
          <w:color w:val="000000"/>
        </w:rPr>
      </w:pPr>
      <w:r>
        <w:rPr>
          <w:color w:val="2E75B6"/>
        </w:rPr>
        <w:t>【答案】</w:t>
      </w:r>
      <w:r>
        <w:rPr>
          <w:color w:val="000000"/>
        </w:rPr>
        <w:t>C</w:t>
      </w:r>
    </w:p>
    <w:p w14:paraId="616A574C">
      <w:pPr>
        <w:spacing w:line="360" w:lineRule="auto"/>
        <w:textAlignment w:val="center"/>
        <w:rPr>
          <w:color w:val="000000"/>
        </w:rPr>
      </w:pPr>
      <w:r>
        <w:rPr>
          <w:color w:val="2E75B6"/>
        </w:rPr>
        <w:t>【解析】</w:t>
      </w:r>
    </w:p>
    <w:p w14:paraId="3CD5641B">
      <w:pPr>
        <w:spacing w:line="360" w:lineRule="auto"/>
        <w:jc w:val="left"/>
        <w:textAlignment w:val="center"/>
        <w:rPr>
          <w:color w:val="000000"/>
        </w:rPr>
      </w:pPr>
      <w:r>
        <w:rPr>
          <w:color w:val="000000"/>
        </w:rPr>
        <w:t>【分析】微生物，就是用肉眼难以观察的一切微小生物的统称，主要有细菌、真菌和病毒等。它们通常个体微小，种类繁多、与人类关系密切。病毒没有细胞结构，主要由内部的核酸和外部的蛋白质外壳组成；细菌的基本结构有细胞壁、细胞膜、细胞质和DNA集中的区域，没有成形的细胞核；真菌具有细胞结构，有成形的细胞核。</w:t>
      </w:r>
    </w:p>
    <w:p w14:paraId="065B83ED">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病毒是非细胞生物，只能寄生在活细胞中进行生命活动；因此，郁金香碎色病毒不能葡萄糖溶液中培养，A错误。</w:t>
      </w:r>
    </w:p>
    <w:p w14:paraId="6CE86F7E">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大肠杆菌是条件致病菌，在一定条件下可以引起人和多种动物发生胃肠道感染或尿道等多种局部组织器官感染。因此，大肠杆菌能帮助人体抵御病菌的侵入，对人类也有危害，B错误。</w:t>
      </w:r>
    </w:p>
    <w:p w14:paraId="54D935C6">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黑根霉属于真菌，细胞内无叶绿体，不能进行光合作用，必须依靠现成的有机物维持生活。因此，黑根霉依靠蔓延到营养物质内部的菌丝直接吸收有机物，C正确。</w:t>
      </w:r>
    </w:p>
    <w:p w14:paraId="759F92F5">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酵母菌在适宜的温度和无氧条件下能够将葡萄糖分解为二氧化碳和酒精，D错误。</w:t>
      </w:r>
    </w:p>
    <w:p w14:paraId="2E01C2E6">
      <w:pPr>
        <w:spacing w:line="360" w:lineRule="auto"/>
        <w:jc w:val="left"/>
        <w:textAlignment w:val="center"/>
        <w:rPr>
          <w:color w:val="000000"/>
        </w:rPr>
      </w:pPr>
      <w:r>
        <w:rPr>
          <w:color w:val="000000"/>
        </w:rPr>
        <w:t>故选C。</w:t>
      </w:r>
    </w:p>
    <w:p w14:paraId="0DFF7F8C">
      <w:pPr>
        <w:spacing w:line="360" w:lineRule="auto"/>
        <w:jc w:val="left"/>
        <w:textAlignment w:val="center"/>
        <w:rPr>
          <w:color w:val="000000"/>
        </w:rPr>
      </w:pPr>
      <w:r>
        <w:rPr>
          <w:color w:val="000000"/>
        </w:rPr>
        <w:t xml:space="preserve">8. </w:t>
      </w:r>
      <w:r>
        <w:rPr>
          <w:rFonts w:ascii="宋体" w:hAnsi="宋体" w:eastAsia="宋体" w:cs="宋体"/>
          <w:color w:val="000000"/>
        </w:rPr>
        <w:t>某同学设计的“消化和吸收”流程图如图（</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代表器官），相关分析错误的是（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5EF964BF">
      <w:pPr>
        <w:spacing w:line="360" w:lineRule="auto"/>
        <w:jc w:val="left"/>
        <w:textAlignment w:val="center"/>
        <w:rPr>
          <w:color w:val="000000"/>
        </w:rPr>
      </w:pPr>
      <w:r>
        <w:rPr>
          <w:color w:val="000000"/>
        </w:rPr>
        <w:drawing>
          <wp:inline distT="0" distB="0" distL="114300" distR="114300">
            <wp:extent cx="5238750" cy="942340"/>
            <wp:effectExtent l="0" t="0" r="0" b="1016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5238750" cy="942823"/>
                    </a:xfrm>
                    <a:prstGeom prst="rect">
                      <a:avLst/>
                    </a:prstGeom>
                  </pic:spPr>
                </pic:pic>
              </a:graphicData>
            </a:graphic>
          </wp:inline>
        </w:drawing>
      </w:r>
    </w:p>
    <w:p w14:paraId="26614094">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rFonts w:ascii="宋体" w:hAnsi="宋体" w:eastAsia="宋体" w:cs="宋体"/>
          <w:color w:val="000000"/>
        </w:rPr>
        <w:t>代表口腔，此处消化淀粉的关键是含有唾液淀粉酶</w:t>
      </w:r>
    </w:p>
    <w:p w14:paraId="306183F5">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b</w:t>
      </w:r>
      <w:r>
        <w:rPr>
          <w:rFonts w:ascii="宋体" w:hAnsi="宋体" w:eastAsia="宋体" w:cs="宋体"/>
          <w:color w:val="000000"/>
        </w:rPr>
        <w:t>代表胃﹐胃腺分泌的消化液呈酸性，可消化蛋白质</w:t>
      </w:r>
    </w:p>
    <w:p w14:paraId="7AF846FE">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c</w:t>
      </w:r>
      <w:r>
        <w:rPr>
          <w:rFonts w:ascii="宋体" w:hAnsi="宋体" w:eastAsia="宋体" w:cs="宋体"/>
          <w:color w:val="000000"/>
        </w:rPr>
        <w:t>代表小肠，此外发生的物理消化是指小肠的蠕动</w:t>
      </w:r>
    </w:p>
    <w:p w14:paraId="1DF9DF63">
      <w:pPr>
        <w:spacing w:line="360" w:lineRule="auto"/>
        <w:jc w:val="left"/>
        <w:textAlignment w:val="center"/>
        <w:rPr>
          <w:color w:val="000000"/>
        </w:rPr>
      </w:pPr>
      <w:r>
        <w:rPr>
          <w:color w:val="000000"/>
        </w:rPr>
        <w:t xml:space="preserve">D. </w:t>
      </w:r>
      <w:r>
        <w:rPr>
          <w:rFonts w:ascii="宋体" w:hAnsi="宋体" w:eastAsia="宋体" w:cs="宋体"/>
          <w:color w:val="000000"/>
        </w:rPr>
        <w:t>大部分营养物质在</w:t>
      </w:r>
      <w:r>
        <w:rPr>
          <w:rFonts w:ascii="Times New Roman" w:hAnsi="Times New Roman" w:eastAsia="Times New Roman" w:cs="Times New Roman"/>
          <w:color w:val="000000"/>
        </w:rPr>
        <w:t>c</w:t>
      </w:r>
      <w:r>
        <w:rPr>
          <w:rFonts w:ascii="宋体" w:hAnsi="宋体" w:eastAsia="宋体" w:cs="宋体"/>
          <w:color w:val="000000"/>
        </w:rPr>
        <w:t>处被吸收后进入循环系统</w:t>
      </w:r>
    </w:p>
    <w:p w14:paraId="687ACD15">
      <w:pPr>
        <w:spacing w:line="360" w:lineRule="auto"/>
        <w:textAlignment w:val="center"/>
        <w:rPr>
          <w:color w:val="000000"/>
        </w:rPr>
      </w:pPr>
      <w:r>
        <w:rPr>
          <w:color w:val="2E75B6"/>
        </w:rPr>
        <w:t>【答案】</w:t>
      </w:r>
      <w:r>
        <w:rPr>
          <w:color w:val="000000"/>
        </w:rPr>
        <w:t>C</w:t>
      </w:r>
    </w:p>
    <w:p w14:paraId="3DE63D44">
      <w:pPr>
        <w:spacing w:line="360" w:lineRule="auto"/>
        <w:textAlignment w:val="center"/>
        <w:rPr>
          <w:color w:val="000000"/>
        </w:rPr>
      </w:pPr>
      <w:r>
        <w:rPr>
          <w:color w:val="2E75B6"/>
        </w:rPr>
        <w:t>【解析】</w:t>
      </w:r>
    </w:p>
    <w:p w14:paraId="3A7F1DBD">
      <w:pPr>
        <w:spacing w:line="360" w:lineRule="auto"/>
        <w:jc w:val="left"/>
        <w:textAlignment w:val="center"/>
        <w:rPr>
          <w:color w:val="000000"/>
        </w:rPr>
      </w:pPr>
      <w:r>
        <w:rPr>
          <w:color w:val="000000"/>
        </w:rPr>
        <w:t>【分析】图中：a是口腔，b是胃，c是小肠。</w:t>
      </w:r>
    </w:p>
    <w:p w14:paraId="093799B2">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color w:val="000000"/>
        </w:rPr>
        <w:t>在a口腔中，唾液淀粉酶能够分解淀粉为麦芽糖，这是淀粉消化的第一步，A正确。</w:t>
      </w:r>
    </w:p>
    <w:p w14:paraId="15621DA9">
      <w:pPr>
        <w:spacing w:line="360" w:lineRule="auto"/>
        <w:jc w:val="left"/>
        <w:textAlignment w:val="center"/>
        <w:rPr>
          <w:color w:val="000000"/>
        </w:rPr>
      </w:pPr>
      <w:r>
        <w:rPr>
          <w:rFonts w:ascii="Times New Roman" w:hAnsi="Times New Roman" w:eastAsia="Times New Roman" w:cs="Times New Roman"/>
          <w:color w:val="000000"/>
        </w:rPr>
        <w:t>B．</w:t>
      </w:r>
      <w:r>
        <w:rPr>
          <w:color w:val="000000"/>
        </w:rPr>
        <w:t>胃腺分泌的胃液中含有盐酸和胃蛋白酶，盐酸为消化液提供了酸性环境，而胃蛋白酶则能够初步消化蛋白质，B正确。</w:t>
      </w:r>
    </w:p>
    <w:p w14:paraId="3ED2ED82">
      <w:pPr>
        <w:spacing w:line="360" w:lineRule="auto"/>
        <w:jc w:val="left"/>
        <w:textAlignment w:val="center"/>
        <w:rPr>
          <w:color w:val="000000"/>
        </w:rPr>
      </w:pPr>
      <w:r>
        <w:rPr>
          <w:rFonts w:ascii="Times New Roman" w:hAnsi="Times New Roman" w:eastAsia="Times New Roman" w:cs="Times New Roman"/>
          <w:color w:val="000000"/>
        </w:rPr>
        <w:t>C．</w:t>
      </w:r>
      <w:r>
        <w:rPr>
          <w:color w:val="000000"/>
        </w:rPr>
        <w:t>小肠是消化和吸收的主要场所，它发生的物理消化不仅仅是指小肠的蠕动。小肠的蠕动确实有助于食物的混合和推进，但物理消化在小肠中还包括了食物的进一步破碎和混合，以及通过小肠黏膜的皱襞和绒毛结构增加食物与消化液的接触面积，从而提高消化效率，C错误。</w:t>
      </w:r>
    </w:p>
    <w:p w14:paraId="5A913179">
      <w:pPr>
        <w:spacing w:line="360" w:lineRule="auto"/>
        <w:jc w:val="left"/>
        <w:textAlignment w:val="center"/>
        <w:rPr>
          <w:color w:val="000000"/>
        </w:rPr>
      </w:pPr>
      <w:r>
        <w:rPr>
          <w:rFonts w:ascii="Times New Roman" w:hAnsi="Times New Roman" w:eastAsia="Times New Roman" w:cs="Times New Roman"/>
          <w:color w:val="000000"/>
        </w:rPr>
        <w:t>D．</w:t>
      </w:r>
      <w:r>
        <w:rPr>
          <w:color w:val="000000"/>
        </w:rPr>
        <w:t>小肠是营养物质吸收的主要场所，能够吸收大部分的营养物质小肠是消化道中最长的一部分，通常长约5至6米。这种长度设计增加了食物在小肠内停留的时间，从而提供了更充分的机会进行营养物质的吸收。小肠内壁上有许多环形皱襞，这些皱襞增加了小肠的内表面积，从而增大了营养物质的吸收面积。在环形皱襞上，还分布着大量的小肠绒毛。小肠绒毛的存在进一步增大了小肠的吸收面积。小肠绒毛的壁和毛细血管壁都很薄，这种结构特点使得营养物质能够更容易地通过小肠壁进入血液循环系统，D正确。</w:t>
      </w:r>
    </w:p>
    <w:p w14:paraId="2DBF1A71">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58D03F54">
      <w:pPr>
        <w:spacing w:line="360" w:lineRule="auto"/>
        <w:jc w:val="left"/>
        <w:textAlignment w:val="center"/>
        <w:rPr>
          <w:color w:val="000000"/>
        </w:rPr>
      </w:pPr>
      <w:r>
        <w:rPr>
          <w:color w:val="000000"/>
        </w:rPr>
        <w:t xml:space="preserve">9. </w:t>
      </w:r>
      <w:r>
        <w:rPr>
          <w:rFonts w:ascii="宋体" w:hAnsi="宋体" w:eastAsia="宋体" w:cs="宋体"/>
          <w:color w:val="000000"/>
        </w:rPr>
        <w:t>某项对肺癌患者和健康人中吸烟人数的调查数据如图所示，可以得出的合理结论是（</w:t>
      </w:r>
      <w:r>
        <w:rPr>
          <w:rFonts w:ascii="Times New Roman" w:hAnsi="Times New Roman" w:eastAsia="Times New Roman" w:cs="Times New Roman"/>
          <w:color w:val="000000"/>
        </w:rPr>
        <w:t xml:space="preserve">    </w:t>
      </w:r>
      <w:r>
        <w:rPr>
          <w:rFonts w:ascii="宋体" w:hAnsi="宋体" w:eastAsia="宋体" w:cs="宋体"/>
          <w:color w:val="000000"/>
        </w:rPr>
        <w:t>）</w:t>
      </w:r>
    </w:p>
    <w:p w14:paraId="4BEBC1C7">
      <w:pPr>
        <w:spacing w:line="360" w:lineRule="auto"/>
        <w:jc w:val="left"/>
        <w:textAlignment w:val="center"/>
        <w:rPr>
          <w:color w:val="000000"/>
        </w:rPr>
      </w:pPr>
      <w:r>
        <w:rPr>
          <w:color w:val="000000"/>
        </w:rPr>
        <w:drawing>
          <wp:inline distT="0" distB="0" distL="114300" distR="114300">
            <wp:extent cx="3743325" cy="208597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3743325" cy="2085975"/>
                    </a:xfrm>
                    <a:prstGeom prst="rect">
                      <a:avLst/>
                    </a:prstGeom>
                  </pic:spPr>
                </pic:pic>
              </a:graphicData>
            </a:graphic>
          </wp:inline>
        </w:drawing>
      </w:r>
    </w:p>
    <w:p w14:paraId="3789C2CB">
      <w:pPr>
        <w:spacing w:line="360" w:lineRule="auto"/>
        <w:jc w:val="left"/>
        <w:textAlignment w:val="center"/>
        <w:rPr>
          <w:color w:val="000000"/>
        </w:rPr>
      </w:pPr>
      <w:r>
        <w:rPr>
          <w:color w:val="000000"/>
        </w:rPr>
        <w:t xml:space="preserve">A. </w:t>
      </w:r>
      <w:r>
        <w:rPr>
          <w:rFonts w:ascii="宋体" w:hAnsi="宋体" w:eastAsia="宋体" w:cs="宋体"/>
          <w:color w:val="000000"/>
        </w:rPr>
        <w:t>因吸烟而得肺癌的人数更多</w:t>
      </w:r>
    </w:p>
    <w:p w14:paraId="7FD839D2">
      <w:pPr>
        <w:spacing w:line="360" w:lineRule="auto"/>
        <w:jc w:val="left"/>
        <w:textAlignment w:val="center"/>
        <w:rPr>
          <w:color w:val="000000"/>
        </w:rPr>
      </w:pPr>
      <w:r>
        <w:rPr>
          <w:color w:val="000000"/>
        </w:rPr>
        <w:t xml:space="preserve">B. </w:t>
      </w:r>
      <w:r>
        <w:rPr>
          <w:rFonts w:ascii="宋体" w:hAnsi="宋体" w:eastAsia="宋体" w:cs="宋体"/>
          <w:color w:val="000000"/>
        </w:rPr>
        <w:t>吸烟可能导致健康人得肺癌</w:t>
      </w:r>
    </w:p>
    <w:p w14:paraId="1A41C108">
      <w:pPr>
        <w:spacing w:line="360" w:lineRule="auto"/>
        <w:jc w:val="left"/>
        <w:textAlignment w:val="center"/>
        <w:rPr>
          <w:color w:val="000000"/>
        </w:rPr>
      </w:pPr>
      <w:r>
        <w:rPr>
          <w:color w:val="000000"/>
        </w:rPr>
        <w:t xml:space="preserve">C. </w:t>
      </w:r>
      <w:r>
        <w:rPr>
          <w:rFonts w:ascii="宋体" w:hAnsi="宋体" w:eastAsia="宋体" w:cs="宋体"/>
          <w:color w:val="000000"/>
        </w:rPr>
        <w:t>吸烟开始年龄越早，肺癌发生率越高</w:t>
      </w:r>
    </w:p>
    <w:p w14:paraId="6F75911F">
      <w:pPr>
        <w:spacing w:line="360" w:lineRule="auto"/>
        <w:jc w:val="left"/>
        <w:textAlignment w:val="center"/>
        <w:rPr>
          <w:color w:val="000000"/>
        </w:rPr>
      </w:pPr>
      <w:r>
        <w:rPr>
          <w:color w:val="000000"/>
        </w:rPr>
        <w:t xml:space="preserve">D. </w:t>
      </w:r>
      <w:r>
        <w:rPr>
          <w:rFonts w:ascii="宋体" w:hAnsi="宋体" w:eastAsia="宋体" w:cs="宋体"/>
          <w:color w:val="000000"/>
        </w:rPr>
        <w:t>香烟中的尼古丁是导致肺癌的主要因素</w:t>
      </w:r>
    </w:p>
    <w:p w14:paraId="75FEEC09">
      <w:pPr>
        <w:spacing w:line="360" w:lineRule="auto"/>
        <w:textAlignment w:val="center"/>
        <w:rPr>
          <w:color w:val="000000"/>
        </w:rPr>
      </w:pPr>
      <w:r>
        <w:rPr>
          <w:color w:val="2E75B6"/>
        </w:rPr>
        <w:t>【答案】</w:t>
      </w:r>
      <w:r>
        <w:rPr>
          <w:color w:val="000000"/>
        </w:rPr>
        <w:t>A</w:t>
      </w:r>
    </w:p>
    <w:p w14:paraId="594044D5">
      <w:pPr>
        <w:spacing w:line="360" w:lineRule="auto"/>
        <w:textAlignment w:val="center"/>
        <w:rPr>
          <w:color w:val="000000"/>
        </w:rPr>
      </w:pPr>
      <w:r>
        <w:rPr>
          <w:color w:val="2E75B6"/>
        </w:rPr>
        <w:t>【解析】</w:t>
      </w:r>
    </w:p>
    <w:p w14:paraId="2078095E">
      <w:pPr>
        <w:spacing w:line="360" w:lineRule="auto"/>
        <w:jc w:val="left"/>
        <w:textAlignment w:val="center"/>
        <w:rPr>
          <w:color w:val="000000"/>
        </w:rPr>
      </w:pPr>
      <w:r>
        <w:rPr>
          <w:color w:val="000000"/>
        </w:rPr>
        <w:t>【分析】调查法是科学探究的常用方法之一，调查时首先要明确调查目的和调查对象，并制订合理的调查方案。有时因为调查的范围很大，不可能逐一调查，就要选取一部分调查对象作为样本。调查过程中要如实记录。对调查的结果要进行整理和分析，有时要用数学方法进行统计。</w:t>
      </w:r>
    </w:p>
    <w:p w14:paraId="398307E3">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．由题图可以看出，1303个肺癌患者中，吸烟人数有823人；由此可以得出“</w:t>
      </w:r>
      <w:r>
        <w:rPr>
          <w:color w:val="000000"/>
        </w:rPr>
        <w:t>因吸烟而得肺癌的人数更多</w:t>
      </w:r>
      <w:r>
        <w:rPr>
          <w:rFonts w:ascii="宋体" w:hAnsi="宋体" w:eastAsia="宋体" w:cs="宋体"/>
          <w:color w:val="000000"/>
        </w:rPr>
        <w:t>”的结论</w:t>
      </w:r>
      <w:r>
        <w:rPr>
          <w:color w:val="000000"/>
        </w:rPr>
        <w:t>，A符合题意。</w:t>
      </w:r>
    </w:p>
    <w:p w14:paraId="64FD3ED7">
      <w:pPr>
        <w:spacing w:line="360" w:lineRule="auto"/>
        <w:jc w:val="left"/>
        <w:textAlignment w:val="center"/>
        <w:rPr>
          <w:color w:val="000000"/>
        </w:rPr>
      </w:pPr>
      <w:r>
        <w:rPr>
          <w:color w:val="000000"/>
        </w:rPr>
        <w:t>B．</w:t>
      </w:r>
      <w:r>
        <w:rPr>
          <w:rFonts w:ascii="宋体" w:hAnsi="宋体" w:eastAsia="宋体" w:cs="宋体"/>
          <w:color w:val="000000"/>
        </w:rPr>
        <w:t>“吸烟可能导致健康人得肺癌”是一种预测，不是该项调</w:t>
      </w:r>
      <w:r>
        <w:rPr>
          <w:color w:val="000000"/>
        </w:rPr>
        <w:t>查得出的结论，B不符合题意。</w:t>
      </w:r>
    </w:p>
    <w:p w14:paraId="0C70CC6D">
      <w:pPr>
        <w:spacing w:line="360" w:lineRule="auto"/>
        <w:jc w:val="left"/>
        <w:textAlignment w:val="center"/>
        <w:rPr>
          <w:color w:val="000000"/>
        </w:rPr>
      </w:pPr>
      <w:r>
        <w:rPr>
          <w:color w:val="000000"/>
        </w:rPr>
        <w:t>C．本调查没有涉及吸烟开始的年龄，因此，不</w:t>
      </w:r>
      <w:r>
        <w:rPr>
          <w:rFonts w:ascii="宋体" w:hAnsi="宋体" w:eastAsia="宋体" w:cs="宋体"/>
          <w:color w:val="000000"/>
        </w:rPr>
        <w:t>能得出“吸烟开始年龄越早，肺癌发生率越高”的结</w:t>
      </w:r>
      <w:r>
        <w:rPr>
          <w:color w:val="000000"/>
        </w:rPr>
        <w:t>论，C不符合题意。</w:t>
      </w:r>
    </w:p>
    <w:p w14:paraId="4B43ECF4">
      <w:pPr>
        <w:spacing w:line="360" w:lineRule="auto"/>
        <w:jc w:val="left"/>
        <w:textAlignment w:val="center"/>
        <w:rPr>
          <w:color w:val="000000"/>
        </w:rPr>
      </w:pPr>
      <w:r>
        <w:rPr>
          <w:color w:val="000000"/>
        </w:rPr>
        <w:t>D．本调查没有涉及香烟的成分，因此，</w:t>
      </w:r>
      <w:r>
        <w:rPr>
          <w:rFonts w:ascii="宋体" w:hAnsi="宋体" w:eastAsia="宋体" w:cs="宋体"/>
          <w:color w:val="000000"/>
        </w:rPr>
        <w:t>不能得出“香烟中的尼古丁是导致肺癌的主要因素”的结</w:t>
      </w:r>
      <w:r>
        <w:rPr>
          <w:color w:val="000000"/>
        </w:rPr>
        <w:t>论，D不符合题意。</w:t>
      </w:r>
    </w:p>
    <w:p w14:paraId="65A9F4D6">
      <w:pPr>
        <w:spacing w:line="360" w:lineRule="auto"/>
        <w:jc w:val="left"/>
        <w:textAlignment w:val="center"/>
        <w:rPr>
          <w:color w:val="000000"/>
        </w:rPr>
      </w:pPr>
      <w:r>
        <w:rPr>
          <w:color w:val="000000"/>
        </w:rPr>
        <w:t>故选A。</w:t>
      </w:r>
    </w:p>
    <w:p w14:paraId="5616A77F">
      <w:pPr>
        <w:spacing w:line="360" w:lineRule="auto"/>
        <w:jc w:val="left"/>
        <w:textAlignment w:val="center"/>
        <w:rPr>
          <w:color w:val="000000"/>
        </w:rPr>
      </w:pPr>
      <w:r>
        <w:rPr>
          <w:color w:val="000000"/>
        </w:rPr>
        <w:t xml:space="preserve">10. </w:t>
      </w:r>
      <w:r>
        <w:rPr>
          <w:rFonts w:ascii="宋体" w:hAnsi="宋体" w:eastAsia="宋体" w:cs="宋体"/>
          <w:color w:val="000000"/>
        </w:rPr>
        <w:t xml:space="preserve">结构与功能观是生物学生命观念之一。下列说法正确的是（   </w:t>
      </w:r>
      <w:r>
        <w:rPr>
          <w:rFonts w:ascii="Times New Roman" w:hAnsi="Times New Roman" w:eastAsia="Times New Roman" w:cs="Times New Roman"/>
          <w:color w:val="000000"/>
        </w:rPr>
        <w:t xml:space="preserve">    </w:t>
      </w:r>
      <w:r>
        <w:rPr>
          <w:rFonts w:ascii="宋体" w:hAnsi="宋体" w:eastAsia="宋体" w:cs="宋体"/>
          <w:color w:val="000000"/>
        </w:rPr>
        <w:t>）</w:t>
      </w:r>
    </w:p>
    <w:p w14:paraId="55688D7D">
      <w:pPr>
        <w:spacing w:line="360" w:lineRule="auto"/>
        <w:jc w:val="left"/>
        <w:textAlignment w:val="center"/>
        <w:rPr>
          <w:color w:val="000000"/>
        </w:rPr>
      </w:pPr>
      <w:r>
        <w:rPr>
          <w:color w:val="000000"/>
        </w:rPr>
        <w:t xml:space="preserve">A. </w:t>
      </w:r>
      <w:r>
        <w:rPr>
          <w:rFonts w:ascii="宋体" w:hAnsi="宋体" w:eastAsia="宋体" w:cs="宋体"/>
          <w:color w:val="000000"/>
        </w:rPr>
        <w:t>肺泡壁由单层细胞构成，利于气体交换</w:t>
      </w:r>
    </w:p>
    <w:p w14:paraId="39B12FEB">
      <w:pPr>
        <w:spacing w:line="360" w:lineRule="auto"/>
        <w:jc w:val="left"/>
        <w:textAlignment w:val="center"/>
        <w:rPr>
          <w:color w:val="000000"/>
        </w:rPr>
      </w:pPr>
      <w:r>
        <w:rPr>
          <w:color w:val="000000"/>
        </w:rPr>
        <w:t xml:space="preserve">B. </w:t>
      </w:r>
      <w:r>
        <w:rPr>
          <w:rFonts w:ascii="宋体" w:hAnsi="宋体" w:eastAsia="宋体" w:cs="宋体"/>
          <w:color w:val="000000"/>
        </w:rPr>
        <w:t>成熟的红细胞没有细胞核，利于透过毛细血管壁</w:t>
      </w:r>
    </w:p>
    <w:p w14:paraId="11C54B03">
      <w:pPr>
        <w:spacing w:line="360" w:lineRule="auto"/>
        <w:jc w:val="left"/>
        <w:textAlignment w:val="center"/>
        <w:rPr>
          <w:color w:val="000000"/>
        </w:rPr>
      </w:pPr>
      <w:r>
        <w:rPr>
          <w:color w:val="000000"/>
        </w:rPr>
        <w:t xml:space="preserve">C. </w:t>
      </w:r>
      <w:r>
        <w:rPr>
          <w:rFonts w:ascii="宋体" w:hAnsi="宋体" w:eastAsia="宋体" w:cs="宋体"/>
          <w:color w:val="000000"/>
        </w:rPr>
        <w:t>心脏的四个腔中充满血液，利于心肌细胞与血液物质交换</w:t>
      </w:r>
    </w:p>
    <w:p w14:paraId="6BDD9BD5">
      <w:pPr>
        <w:spacing w:line="360" w:lineRule="auto"/>
        <w:jc w:val="left"/>
        <w:textAlignment w:val="center"/>
        <w:rPr>
          <w:color w:val="000000"/>
        </w:rPr>
      </w:pPr>
      <w:r>
        <w:rPr>
          <w:color w:val="000000"/>
        </w:rPr>
        <w:t xml:space="preserve">D. </w:t>
      </w:r>
      <w:r>
        <w:rPr>
          <w:rFonts w:ascii="宋体" w:hAnsi="宋体" w:eastAsia="宋体" w:cs="宋体"/>
          <w:color w:val="000000"/>
        </w:rPr>
        <w:t>心室与动脉之间的动脉瓣朝心室方向打开，防止血液倒流</w:t>
      </w:r>
    </w:p>
    <w:p w14:paraId="7EB55031">
      <w:pPr>
        <w:spacing w:line="360" w:lineRule="auto"/>
        <w:textAlignment w:val="center"/>
        <w:rPr>
          <w:color w:val="000000"/>
        </w:rPr>
      </w:pPr>
      <w:r>
        <w:rPr>
          <w:color w:val="2E75B6"/>
        </w:rPr>
        <w:t>【答案】</w:t>
      </w:r>
      <w:r>
        <w:rPr>
          <w:color w:val="000000"/>
        </w:rPr>
        <w:t>A</w:t>
      </w:r>
    </w:p>
    <w:p w14:paraId="3601E296">
      <w:pPr>
        <w:spacing w:line="360" w:lineRule="auto"/>
        <w:textAlignment w:val="center"/>
        <w:rPr>
          <w:color w:val="000000"/>
        </w:rPr>
      </w:pPr>
      <w:r>
        <w:rPr>
          <w:color w:val="2E75B6"/>
        </w:rPr>
        <w:t>【解析】</w:t>
      </w:r>
    </w:p>
    <w:p w14:paraId="25D67E6A">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）肺泡壁和毛细血管壁都是由一层扁平的上皮细胞组成，与其进行气体交换相适应。</w:t>
      </w:r>
    </w:p>
    <w:p w14:paraId="08978891">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）成熟的红细胞没有细胞核。</w:t>
      </w:r>
    </w:p>
    <w:p w14:paraId="6078B3CE">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）心脏的四个腔包括左心室、右心室、左心房、右心房，其充满血液参与血液循环。</w:t>
      </w:r>
    </w:p>
    <w:p w14:paraId="18FF84B4">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）心室与动脉之间由动脉瓣，向动脉方向打开，防止血液倒流；心房与心室之间的房室瓣，向心室打开，防止血液倒流。</w:t>
      </w:r>
    </w:p>
    <w:p w14:paraId="685D03CF">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color w:val="000000"/>
        </w:rPr>
        <w:t>．肺泡壁和毛细血管壁都是由一层扁平的上皮细胞组成，与其进行气体交换相适应，故</w:t>
      </w:r>
      <w:r>
        <w:rPr>
          <w:rFonts w:ascii="Times New Roman" w:hAnsi="Times New Roman" w:eastAsia="Times New Roman" w:cs="Times New Roman"/>
          <w:color w:val="000000"/>
        </w:rPr>
        <w:t>A</w:t>
      </w:r>
      <w:r>
        <w:rPr>
          <w:color w:val="000000"/>
        </w:rPr>
        <w:t>正确。</w:t>
      </w:r>
    </w:p>
    <w:p w14:paraId="774720E9">
      <w:pPr>
        <w:spacing w:line="360" w:lineRule="auto"/>
        <w:jc w:val="left"/>
        <w:textAlignment w:val="center"/>
        <w:rPr>
          <w:color w:val="000000"/>
        </w:rPr>
      </w:pPr>
      <w:r>
        <w:rPr>
          <w:rFonts w:ascii="Times New Roman" w:hAnsi="Times New Roman" w:eastAsia="Times New Roman" w:cs="Times New Roman"/>
          <w:color w:val="000000"/>
        </w:rPr>
        <w:t>B</w:t>
      </w:r>
      <w:r>
        <w:rPr>
          <w:color w:val="000000"/>
        </w:rPr>
        <w:t>．成熟的红细胞没有细胞核，与透过毛细血管壁无关，故</w:t>
      </w:r>
      <w:r>
        <w:rPr>
          <w:rFonts w:ascii="Times New Roman" w:hAnsi="Times New Roman" w:eastAsia="Times New Roman" w:cs="Times New Roman"/>
          <w:color w:val="000000"/>
        </w:rPr>
        <w:t>B</w:t>
      </w:r>
      <w:r>
        <w:rPr>
          <w:color w:val="000000"/>
        </w:rPr>
        <w:t>错误。</w:t>
      </w:r>
    </w:p>
    <w:p w14:paraId="1D6DC790">
      <w:pPr>
        <w:spacing w:line="360" w:lineRule="auto"/>
        <w:jc w:val="left"/>
        <w:textAlignment w:val="center"/>
        <w:rPr>
          <w:color w:val="000000"/>
        </w:rPr>
      </w:pPr>
      <w:r>
        <w:rPr>
          <w:rFonts w:ascii="Times New Roman" w:hAnsi="Times New Roman" w:eastAsia="Times New Roman" w:cs="Times New Roman"/>
          <w:color w:val="000000"/>
        </w:rPr>
        <w:t>C</w:t>
      </w:r>
      <w:r>
        <w:rPr>
          <w:color w:val="000000"/>
        </w:rPr>
        <w:t>．心脏的四个腔充满血液与血液循环有关，与物质交换无关，故</w:t>
      </w:r>
      <w:r>
        <w:rPr>
          <w:rFonts w:ascii="Times New Roman" w:hAnsi="Times New Roman" w:eastAsia="Times New Roman" w:cs="Times New Roman"/>
          <w:color w:val="000000"/>
        </w:rPr>
        <w:t>C</w:t>
      </w:r>
      <w:r>
        <w:rPr>
          <w:color w:val="000000"/>
        </w:rPr>
        <w:t>错误。</w:t>
      </w:r>
    </w:p>
    <w:p w14:paraId="1B827B6F">
      <w:pPr>
        <w:spacing w:line="360" w:lineRule="auto"/>
        <w:jc w:val="left"/>
        <w:textAlignment w:val="center"/>
        <w:rPr>
          <w:color w:val="000000"/>
        </w:rPr>
      </w:pPr>
      <w:r>
        <w:rPr>
          <w:rFonts w:ascii="Times New Roman" w:hAnsi="Times New Roman" w:eastAsia="Times New Roman" w:cs="Times New Roman"/>
          <w:color w:val="000000"/>
        </w:rPr>
        <w:t>D</w:t>
      </w:r>
      <w:r>
        <w:rPr>
          <w:color w:val="000000"/>
        </w:rPr>
        <w:t>．心室与动脉之间的动脉瓣朝动脉方向打开，防止血液倒流，故</w:t>
      </w:r>
      <w:r>
        <w:rPr>
          <w:rFonts w:ascii="Times New Roman" w:hAnsi="Times New Roman" w:eastAsia="Times New Roman" w:cs="Times New Roman"/>
          <w:color w:val="000000"/>
        </w:rPr>
        <w:t>D</w:t>
      </w:r>
      <w:r>
        <w:rPr>
          <w:color w:val="000000"/>
        </w:rPr>
        <w:t>错误。</w:t>
      </w:r>
    </w:p>
    <w:p w14:paraId="6B6F921B">
      <w:pPr>
        <w:spacing w:line="360" w:lineRule="auto"/>
        <w:jc w:val="left"/>
        <w:textAlignment w:val="center"/>
        <w:rPr>
          <w:color w:val="000000"/>
        </w:rPr>
      </w:pPr>
      <w:r>
        <w:rPr>
          <w:color w:val="000000"/>
        </w:rPr>
        <w:t>故选</w:t>
      </w:r>
      <w:r>
        <w:rPr>
          <w:rFonts w:ascii="Times New Roman" w:hAnsi="Times New Roman" w:eastAsia="Times New Roman" w:cs="Times New Roman"/>
          <w:color w:val="000000"/>
        </w:rPr>
        <w:t>A</w:t>
      </w:r>
      <w:r>
        <w:rPr>
          <w:color w:val="000000"/>
        </w:rPr>
        <w:t>。</w:t>
      </w:r>
    </w:p>
    <w:p w14:paraId="1577CA17">
      <w:pPr>
        <w:spacing w:line="360" w:lineRule="auto"/>
        <w:jc w:val="left"/>
        <w:textAlignment w:val="center"/>
        <w:rPr>
          <w:color w:val="000000"/>
        </w:rPr>
      </w:pPr>
      <w:r>
        <w:rPr>
          <w:color w:val="000000"/>
        </w:rPr>
        <w:t xml:space="preserve">11. </w:t>
      </w:r>
      <w:r>
        <w:rPr>
          <w:rFonts w:ascii="宋体" w:hAnsi="宋体" w:eastAsia="宋体" w:cs="宋体"/>
          <w:color w:val="000000"/>
        </w:rPr>
        <w:t>欲观察小鼠甲状腺功能亢进（甲亢）引起的症状，合理的实验方法是（</w:t>
      </w:r>
      <w:r>
        <w:rPr>
          <w:rFonts w:ascii="Times New Roman" w:hAnsi="Times New Roman" w:eastAsia="Times New Roman" w:cs="Times New Roman"/>
          <w:color w:val="000000"/>
        </w:rPr>
        <w:t xml:space="preserve">    </w:t>
      </w:r>
      <w:r>
        <w:rPr>
          <w:rFonts w:ascii="宋体" w:hAnsi="宋体" w:eastAsia="宋体" w:cs="宋体"/>
          <w:color w:val="000000"/>
        </w:rPr>
        <w:t>）</w:t>
      </w:r>
    </w:p>
    <w:p w14:paraId="2CE51FD3">
      <w:pPr>
        <w:spacing w:line="360" w:lineRule="auto"/>
        <w:jc w:val="left"/>
        <w:textAlignment w:val="center"/>
        <w:rPr>
          <w:color w:val="000000"/>
        </w:rPr>
      </w:pPr>
      <w:r>
        <w:rPr>
          <w:color w:val="000000"/>
        </w:rPr>
        <w:t xml:space="preserve">A. </w:t>
      </w:r>
      <w:r>
        <w:rPr>
          <w:rFonts w:ascii="宋体" w:hAnsi="宋体" w:eastAsia="宋体" w:cs="宋体"/>
          <w:color w:val="000000"/>
        </w:rPr>
        <w:t>手术摘除正常小鼠的垂体</w:t>
      </w:r>
    </w:p>
    <w:p w14:paraId="0C7F0520">
      <w:pPr>
        <w:spacing w:line="360" w:lineRule="auto"/>
        <w:jc w:val="left"/>
        <w:textAlignment w:val="center"/>
        <w:rPr>
          <w:color w:val="000000"/>
        </w:rPr>
      </w:pPr>
      <w:r>
        <w:rPr>
          <w:color w:val="000000"/>
        </w:rPr>
        <w:t xml:space="preserve">B. </w:t>
      </w:r>
      <w:r>
        <w:rPr>
          <w:rFonts w:ascii="宋体" w:hAnsi="宋体" w:eastAsia="宋体" w:cs="宋体"/>
          <w:color w:val="000000"/>
        </w:rPr>
        <w:t>手术摘除正常小鼠的甲状腺</w:t>
      </w:r>
    </w:p>
    <w:p w14:paraId="46E87C34">
      <w:pPr>
        <w:spacing w:line="360" w:lineRule="auto"/>
        <w:jc w:val="left"/>
        <w:textAlignment w:val="center"/>
        <w:rPr>
          <w:color w:val="000000"/>
        </w:rPr>
      </w:pPr>
      <w:r>
        <w:rPr>
          <w:color w:val="000000"/>
        </w:rPr>
        <w:t xml:space="preserve">C. </w:t>
      </w:r>
      <w:r>
        <w:rPr>
          <w:rFonts w:ascii="宋体" w:hAnsi="宋体" w:eastAsia="宋体" w:cs="宋体"/>
          <w:color w:val="000000"/>
        </w:rPr>
        <w:t>给正常小鼠饲喂含碘丰富的食物</w:t>
      </w:r>
    </w:p>
    <w:p w14:paraId="332EADB3">
      <w:pPr>
        <w:spacing w:line="360" w:lineRule="auto"/>
        <w:jc w:val="left"/>
        <w:textAlignment w:val="center"/>
        <w:rPr>
          <w:color w:val="000000"/>
        </w:rPr>
      </w:pPr>
      <w:r>
        <w:rPr>
          <w:color w:val="000000"/>
        </w:rPr>
        <w:t xml:space="preserve">D. </w:t>
      </w:r>
      <w:r>
        <w:rPr>
          <w:rFonts w:ascii="宋体" w:hAnsi="宋体" w:eastAsia="宋体" w:cs="宋体"/>
          <w:color w:val="000000"/>
        </w:rPr>
        <w:t>给正常小鼠饲喂甲状腺激素制剂饲料</w:t>
      </w:r>
    </w:p>
    <w:p w14:paraId="5907E07D">
      <w:pPr>
        <w:spacing w:line="360" w:lineRule="auto"/>
        <w:textAlignment w:val="center"/>
        <w:rPr>
          <w:color w:val="000000"/>
        </w:rPr>
      </w:pPr>
      <w:r>
        <w:rPr>
          <w:color w:val="2E75B6"/>
        </w:rPr>
        <w:t>【答案】</w:t>
      </w:r>
      <w:r>
        <w:rPr>
          <w:color w:val="000000"/>
        </w:rPr>
        <w:t>D</w:t>
      </w:r>
    </w:p>
    <w:p w14:paraId="2CE3AEA1">
      <w:pPr>
        <w:spacing w:line="360" w:lineRule="auto"/>
        <w:textAlignment w:val="center"/>
        <w:rPr>
          <w:color w:val="000000"/>
        </w:rPr>
      </w:pPr>
      <w:r>
        <w:rPr>
          <w:color w:val="2E75B6"/>
        </w:rPr>
        <w:t>【解析】</w:t>
      </w:r>
    </w:p>
    <w:p w14:paraId="78332B32">
      <w:pPr>
        <w:spacing w:line="360" w:lineRule="auto"/>
        <w:jc w:val="left"/>
        <w:textAlignment w:val="center"/>
        <w:rPr>
          <w:color w:val="000000"/>
        </w:rPr>
      </w:pPr>
      <w:r>
        <w:rPr>
          <w:color w:val="000000"/>
        </w:rPr>
        <w:t>【分析】甲状腺激素具有促进新陈代谢和生长发育、加速物质氧化分解，提高神经系统的兴奋性的功能。</w:t>
      </w:r>
    </w:p>
    <w:p w14:paraId="6B48C151">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color w:val="000000"/>
        </w:rPr>
        <w:t>垂体虽然与内分泌系统有密切关系，但它并不直接分泌甲状腺激素。垂体的主要功能是分泌多种促激素，如促甲状腺激素，这些激素刺激甲状腺分泌甲状腺激素。因此，摘除垂体并不会直接导致甲状腺激素分泌异常，也无法观察到甲亢引起的症状，A不符合题意。</w:t>
      </w:r>
    </w:p>
    <w:p w14:paraId="18486DFB">
      <w:pPr>
        <w:spacing w:line="360" w:lineRule="auto"/>
        <w:jc w:val="left"/>
        <w:textAlignment w:val="center"/>
        <w:rPr>
          <w:color w:val="000000"/>
        </w:rPr>
      </w:pPr>
      <w:r>
        <w:rPr>
          <w:rFonts w:ascii="Times New Roman" w:hAnsi="Times New Roman" w:eastAsia="Times New Roman" w:cs="Times New Roman"/>
          <w:color w:val="000000"/>
        </w:rPr>
        <w:t>B．</w:t>
      </w:r>
      <w:r>
        <w:rPr>
          <w:color w:val="000000"/>
        </w:rPr>
        <w:t>甲状腺是分泌甲状腺激素的器官。如果摘除甲状腺，小鼠将无法分泌甲状腺激素，这将导致甲状腺功能减退（甲减），而不是甲亢，B不符合题意。</w:t>
      </w:r>
    </w:p>
    <w:p w14:paraId="3354ABE0">
      <w:pPr>
        <w:spacing w:line="360" w:lineRule="auto"/>
        <w:jc w:val="left"/>
        <w:textAlignment w:val="center"/>
        <w:rPr>
          <w:color w:val="000000"/>
        </w:rPr>
      </w:pPr>
      <w:r>
        <w:rPr>
          <w:rFonts w:ascii="Times New Roman" w:hAnsi="Times New Roman" w:eastAsia="Times New Roman" w:cs="Times New Roman"/>
          <w:color w:val="000000"/>
        </w:rPr>
        <w:t>C．</w:t>
      </w:r>
      <w:r>
        <w:rPr>
          <w:color w:val="000000"/>
        </w:rPr>
        <w:t>碘是合成甲状腺激素的原料之一。虽然增加碘的摄入可能会影响甲状腺激素的合成，但这种影响是复杂的，并且不一定导致甲亢。更重要的是，仅仅通过增加碘的摄入，很难直接观察到甲亢引起的明显症状，C不符合题意。</w:t>
      </w:r>
    </w:p>
    <w:p w14:paraId="5459C654">
      <w:pPr>
        <w:spacing w:line="360" w:lineRule="auto"/>
        <w:jc w:val="left"/>
        <w:textAlignment w:val="center"/>
        <w:rPr>
          <w:color w:val="000000"/>
        </w:rPr>
      </w:pPr>
      <w:r>
        <w:rPr>
          <w:rFonts w:ascii="Times New Roman" w:hAnsi="Times New Roman" w:eastAsia="Times New Roman" w:cs="Times New Roman"/>
          <w:color w:val="000000"/>
        </w:rPr>
        <w:t>D．</w:t>
      </w:r>
      <w:r>
        <w:rPr>
          <w:color w:val="000000"/>
        </w:rPr>
        <w:t>这种方法可以直接增加小鼠体内甲状腺激素的含量，模拟甲亢的状态。由于甲状腺激素分泌过多，小鼠将出现神经兴奋性增高、代谢加快等甲亢症状，D符合题意。</w:t>
      </w:r>
    </w:p>
    <w:p w14:paraId="2F604B92">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14:paraId="03A410CA">
      <w:pPr>
        <w:spacing w:line="360" w:lineRule="auto"/>
        <w:jc w:val="left"/>
        <w:textAlignment w:val="center"/>
        <w:rPr>
          <w:color w:val="000000"/>
        </w:rPr>
      </w:pPr>
      <w:r>
        <w:rPr>
          <w:color w:val="000000"/>
        </w:rPr>
        <w:t xml:space="preserve">12. </w:t>
      </w:r>
      <w:r>
        <w:rPr>
          <w:rFonts w:ascii="宋体" w:hAnsi="宋体" w:eastAsia="宋体" w:cs="宋体"/>
          <w:color w:val="000000"/>
        </w:rPr>
        <w:t>“癌症免疫疗法”是指通过自身免疫功能来抗击癌细胞的疗法。最初是因癌症患者术后意外感染酿脓链球菌，导致其免疫功能增强、存活时间延长而被发现。下列说法正确的是（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DB5575B">
      <w:pPr>
        <w:spacing w:line="360" w:lineRule="auto"/>
        <w:jc w:val="left"/>
        <w:textAlignment w:val="center"/>
        <w:rPr>
          <w:color w:val="000000"/>
        </w:rPr>
      </w:pPr>
      <w:r>
        <w:rPr>
          <w:color w:val="000000"/>
        </w:rPr>
        <w:t xml:space="preserve">A. </w:t>
      </w:r>
      <w:r>
        <w:rPr>
          <w:rFonts w:ascii="宋体" w:hAnsi="宋体" w:eastAsia="宋体" w:cs="宋体"/>
          <w:color w:val="000000"/>
        </w:rPr>
        <w:t>酿脓链球菌侵入癌细胞使其破裂死亡</w:t>
      </w:r>
    </w:p>
    <w:p w14:paraId="19E3472C">
      <w:pPr>
        <w:spacing w:line="360" w:lineRule="auto"/>
        <w:jc w:val="left"/>
        <w:textAlignment w:val="center"/>
        <w:rPr>
          <w:color w:val="000000"/>
        </w:rPr>
      </w:pPr>
      <w:r>
        <w:rPr>
          <w:color w:val="000000"/>
        </w:rPr>
        <w:t xml:space="preserve">B. </w:t>
      </w:r>
      <w:r>
        <w:rPr>
          <w:rFonts w:ascii="宋体" w:hAnsi="宋体" w:eastAsia="宋体" w:cs="宋体"/>
          <w:color w:val="000000"/>
        </w:rPr>
        <w:t>癌症免疫疗法改变了癌细胞</w:t>
      </w:r>
      <w:r>
        <w:rPr>
          <w:rFonts w:ascii="宋体" w:hAnsi="宋体" w:eastAsia="宋体" w:cs="宋体"/>
          <w:color w:val="000000"/>
          <w:position w:val="0"/>
        </w:rPr>
        <w:drawing>
          <wp:inline distT="0" distB="0" distL="114300" distR="114300">
            <wp:extent cx="133350" cy="177800"/>
            <wp:effectExtent l="0" t="0" r="0" b="13335"/>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遗传物质</w:t>
      </w:r>
    </w:p>
    <w:p w14:paraId="3576B4A1">
      <w:pPr>
        <w:spacing w:line="360" w:lineRule="auto"/>
        <w:jc w:val="left"/>
        <w:textAlignment w:val="center"/>
        <w:rPr>
          <w:color w:val="000000"/>
        </w:rPr>
      </w:pPr>
      <w:r>
        <w:rPr>
          <w:color w:val="000000"/>
        </w:rPr>
        <w:t xml:space="preserve">C. </w:t>
      </w:r>
      <w:r>
        <w:rPr>
          <w:rFonts w:ascii="宋体" w:hAnsi="宋体" w:eastAsia="宋体" w:cs="宋体"/>
          <w:color w:val="000000"/>
        </w:rPr>
        <w:t>酿脓链球菌主要激活患者的非特异性免疫</w:t>
      </w:r>
    </w:p>
    <w:p w14:paraId="08334D66">
      <w:pPr>
        <w:spacing w:line="360" w:lineRule="auto"/>
        <w:jc w:val="left"/>
        <w:textAlignment w:val="center"/>
        <w:rPr>
          <w:color w:val="000000"/>
        </w:rPr>
      </w:pPr>
      <w:r>
        <w:rPr>
          <w:color w:val="000000"/>
        </w:rPr>
        <w:t xml:space="preserve">D. </w:t>
      </w:r>
      <w:r>
        <w:rPr>
          <w:rFonts w:ascii="宋体" w:hAnsi="宋体" w:eastAsia="宋体" w:cs="宋体"/>
          <w:color w:val="000000"/>
        </w:rPr>
        <w:t>癌症免疫疗法体现了人体免疫的防御功能</w:t>
      </w:r>
    </w:p>
    <w:p w14:paraId="4BBD2256">
      <w:pPr>
        <w:spacing w:line="360" w:lineRule="auto"/>
        <w:textAlignment w:val="center"/>
        <w:rPr>
          <w:color w:val="000000"/>
        </w:rPr>
      </w:pPr>
      <w:r>
        <w:rPr>
          <w:color w:val="2E75B6"/>
        </w:rPr>
        <w:t>【答案】</w:t>
      </w:r>
      <w:r>
        <w:rPr>
          <w:color w:val="000000"/>
        </w:rPr>
        <w:t>D</w:t>
      </w:r>
    </w:p>
    <w:p w14:paraId="350928FD">
      <w:pPr>
        <w:spacing w:line="360" w:lineRule="auto"/>
        <w:textAlignment w:val="center"/>
        <w:rPr>
          <w:color w:val="000000"/>
        </w:rPr>
      </w:pPr>
      <w:r>
        <w:rPr>
          <w:color w:val="2E75B6"/>
        </w:rPr>
        <w:t>【解析】</w:t>
      </w:r>
    </w:p>
    <w:p w14:paraId="3F3FB2CF">
      <w:pPr>
        <w:spacing w:line="360" w:lineRule="auto"/>
        <w:jc w:val="left"/>
        <w:textAlignment w:val="center"/>
        <w:rPr>
          <w:color w:val="000000"/>
        </w:rPr>
      </w:pPr>
      <w:r>
        <w:rPr>
          <w:color w:val="000000"/>
        </w:rPr>
        <w:t>【分析】非特异性免疫：人体先天的、广泛的免疫反应，不针对特定病原体。特异性免疫：针对特定病原体的免疫反应，通常由淋巴细胞介导。</w:t>
      </w:r>
    </w:p>
    <w:p w14:paraId="50D2A883">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color w:val="000000"/>
        </w:rPr>
        <w:t>题目中并未提及酿脓链球菌直接侵入癌细胞并导致其破裂死亡。实际上，癌症免疫疗法的机制是通过激活患者的免疫系统，特别是特异性免疫，来识别和攻击癌细胞，而不是通过酿脓链球菌直接杀死癌细胞，A错误。</w:t>
      </w:r>
    </w:p>
    <w:p w14:paraId="4D15F99B">
      <w:pPr>
        <w:spacing w:line="360" w:lineRule="auto"/>
        <w:jc w:val="left"/>
        <w:textAlignment w:val="center"/>
        <w:rPr>
          <w:color w:val="000000"/>
        </w:rPr>
      </w:pPr>
      <w:r>
        <w:rPr>
          <w:rFonts w:ascii="Times New Roman" w:hAnsi="Times New Roman" w:eastAsia="Times New Roman" w:cs="Times New Roman"/>
          <w:color w:val="000000"/>
        </w:rPr>
        <w:t>B．</w:t>
      </w:r>
      <w:r>
        <w:rPr>
          <w:color w:val="000000"/>
        </w:rPr>
        <w:t>癌症免疫疗法主要是通过激活患者的免疫系统来攻击癌细胞，这个过程中并没有改变癌细胞的遗传物质。癌细胞的遗传物质（如DNA）的改变是癌细胞产生和持续增殖的根本原因，而免疫疗法只是针对这些已经发生改变的细胞进行攻击，B错误。</w:t>
      </w:r>
    </w:p>
    <w:p w14:paraId="593D6AF4">
      <w:pPr>
        <w:spacing w:line="360" w:lineRule="auto"/>
        <w:jc w:val="left"/>
        <w:textAlignment w:val="center"/>
        <w:rPr>
          <w:color w:val="000000"/>
        </w:rPr>
      </w:pPr>
      <w:r>
        <w:rPr>
          <w:rFonts w:ascii="Times New Roman" w:hAnsi="Times New Roman" w:eastAsia="Times New Roman" w:cs="Times New Roman"/>
          <w:color w:val="000000"/>
        </w:rPr>
        <w:t>C．</w:t>
      </w:r>
      <w:r>
        <w:rPr>
          <w:color w:val="000000"/>
        </w:rPr>
        <w:t>虽然酿脓链球菌的侵入可能会激活患者的非特异性免疫（如炎症反应），但在癌症免疫疗法中，更重要的是它激活了患者的特异性免疫。特异性免疫能够更精确地识别和攻击癌细胞，而不仅仅是产生一般的炎症反应，C错误。</w:t>
      </w:r>
    </w:p>
    <w:p w14:paraId="37357C6E">
      <w:pPr>
        <w:spacing w:line="360" w:lineRule="auto"/>
        <w:jc w:val="left"/>
        <w:textAlignment w:val="center"/>
        <w:rPr>
          <w:color w:val="000000"/>
        </w:rPr>
      </w:pPr>
      <w:r>
        <w:rPr>
          <w:rFonts w:ascii="Times New Roman" w:hAnsi="Times New Roman" w:eastAsia="Times New Roman" w:cs="Times New Roman"/>
          <w:color w:val="000000"/>
        </w:rPr>
        <w:t>D．</w:t>
      </w:r>
      <w:r>
        <w:rPr>
          <w:color w:val="000000"/>
        </w:rPr>
        <w:t>癌症免疫疗法正是通过激活患者的免疫系统来防御和清除体内的癌细胞，这充分体现了人体免疫的防御功能，D正确。</w:t>
      </w:r>
    </w:p>
    <w:p w14:paraId="6A55D190">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14:paraId="30EC6B2D">
      <w:pPr>
        <w:spacing w:line="360" w:lineRule="auto"/>
        <w:jc w:val="left"/>
        <w:textAlignment w:val="center"/>
        <w:rPr>
          <w:color w:val="000000"/>
        </w:rPr>
      </w:pPr>
      <w:r>
        <w:rPr>
          <w:color w:val="000000"/>
        </w:rPr>
        <w:t xml:space="preserve">13. </w:t>
      </w:r>
      <w:r>
        <w:rPr>
          <w:rFonts w:ascii="宋体" w:hAnsi="宋体" w:eastAsia="宋体" w:cs="宋体"/>
          <w:color w:val="000000"/>
        </w:rPr>
        <w:t>当高烧不退时，下列辅助降低体温的措施中，不合理的是（</w:t>
      </w:r>
      <w:r>
        <w:rPr>
          <w:rFonts w:ascii="Times New Roman" w:hAnsi="Times New Roman" w:eastAsia="Times New Roman" w:cs="Times New Roman"/>
          <w:color w:val="000000"/>
        </w:rPr>
        <w:t xml:space="preserve">    </w:t>
      </w:r>
      <w:r>
        <w:rPr>
          <w:rFonts w:ascii="宋体" w:hAnsi="宋体" w:eastAsia="宋体" w:cs="宋体"/>
          <w:color w:val="000000"/>
        </w:rPr>
        <w:t>）</w:t>
      </w:r>
    </w:p>
    <w:p w14:paraId="1B386BA9">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酒精擦拭四肢</w:t>
      </w:r>
      <w:r>
        <w:rPr>
          <w:color w:val="000000"/>
        </w:rPr>
        <w:tab/>
      </w:r>
      <w:r>
        <w:rPr>
          <w:color w:val="000000"/>
        </w:rPr>
        <w:t xml:space="preserve">B. </w:t>
      </w:r>
      <w:r>
        <w:rPr>
          <w:rFonts w:ascii="宋体" w:hAnsi="宋体" w:eastAsia="宋体" w:cs="宋体"/>
          <w:color w:val="000000"/>
        </w:rPr>
        <w:t>适当减少衣物</w:t>
      </w:r>
    </w:p>
    <w:p w14:paraId="0F886ACE">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加盖棉被排汗</w:t>
      </w:r>
      <w:r>
        <w:rPr>
          <w:color w:val="000000"/>
        </w:rPr>
        <w:tab/>
      </w:r>
      <w:r>
        <w:rPr>
          <w:color w:val="000000"/>
        </w:rPr>
        <w:t xml:space="preserve">D. </w:t>
      </w:r>
      <w:r>
        <w:rPr>
          <w:rFonts w:ascii="宋体" w:hAnsi="宋体" w:eastAsia="宋体" w:cs="宋体"/>
          <w:color w:val="000000"/>
        </w:rPr>
        <w:t>用冷毛巾敷额头</w:t>
      </w:r>
    </w:p>
    <w:p w14:paraId="3FE161B7">
      <w:pPr>
        <w:spacing w:line="360" w:lineRule="auto"/>
        <w:textAlignment w:val="center"/>
        <w:rPr>
          <w:color w:val="000000"/>
        </w:rPr>
      </w:pPr>
      <w:r>
        <w:rPr>
          <w:color w:val="2E75B6"/>
        </w:rPr>
        <w:t>【答案】</w:t>
      </w:r>
      <w:r>
        <w:rPr>
          <w:color w:val="000000"/>
        </w:rPr>
        <w:t>C</w:t>
      </w:r>
    </w:p>
    <w:p w14:paraId="4D6331E5">
      <w:pPr>
        <w:spacing w:line="360" w:lineRule="auto"/>
        <w:textAlignment w:val="center"/>
        <w:rPr>
          <w:color w:val="000000"/>
        </w:rPr>
      </w:pPr>
      <w:r>
        <w:rPr>
          <w:color w:val="2E75B6"/>
        </w:rPr>
        <w:t>【解析】</w:t>
      </w:r>
    </w:p>
    <w:p w14:paraId="2CD93EA0">
      <w:pPr>
        <w:spacing w:line="360" w:lineRule="auto"/>
        <w:jc w:val="left"/>
        <w:textAlignment w:val="center"/>
        <w:rPr>
          <w:color w:val="000000"/>
        </w:rPr>
      </w:pPr>
      <w:r>
        <w:rPr>
          <w:color w:val="000000"/>
        </w:rPr>
        <w:t>【分析】人的体温是指人身体内部的温度，临床上常以口腔、腋窝和直肠的温度来代表体温．体温的相对恒定是机体产热和散热动态平衡的结果，产热多于散热则体温升高，则需要物理方法来增加散热量，使得体温维持相对恒定。</w:t>
      </w:r>
    </w:p>
    <w:p w14:paraId="08B66755">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color w:val="000000"/>
        </w:rPr>
        <w:t>酒精易挥发，挥发时会带走大量的热，使得皮肤表面的温度降低，从而达到辅助降温的效果，A不符合题意。</w:t>
      </w:r>
    </w:p>
    <w:p w14:paraId="3312213B">
      <w:pPr>
        <w:spacing w:line="360" w:lineRule="auto"/>
        <w:jc w:val="left"/>
        <w:textAlignment w:val="center"/>
        <w:rPr>
          <w:color w:val="000000"/>
        </w:rPr>
      </w:pPr>
      <w:r>
        <w:rPr>
          <w:rFonts w:ascii="Times New Roman" w:hAnsi="Times New Roman" w:eastAsia="Times New Roman" w:cs="Times New Roman"/>
          <w:color w:val="000000"/>
        </w:rPr>
        <w:t>B．</w:t>
      </w:r>
      <w:r>
        <w:rPr>
          <w:color w:val="000000"/>
        </w:rPr>
        <w:t>在高烧时，人体需要通过皮肤散热来降低体温。如果穿着过多的衣物，会阻碍皮肤的散热，不利于体温的降低。因此，适当减少衣物可以帮助皮肤更好地散热，B不符合题意。</w:t>
      </w:r>
    </w:p>
    <w:p w14:paraId="408C46A7">
      <w:pPr>
        <w:spacing w:line="360" w:lineRule="auto"/>
        <w:jc w:val="left"/>
        <w:textAlignment w:val="center"/>
        <w:rPr>
          <w:color w:val="000000"/>
        </w:rPr>
      </w:pPr>
      <w:r>
        <w:rPr>
          <w:rFonts w:ascii="Times New Roman" w:hAnsi="Times New Roman" w:eastAsia="Times New Roman" w:cs="Times New Roman"/>
          <w:color w:val="000000"/>
        </w:rPr>
        <w:t>C．</w:t>
      </w:r>
      <w:r>
        <w:rPr>
          <w:color w:val="000000"/>
        </w:rPr>
        <w:t>虽然排汗是人体降温的一种方式，但在高烧且外界环境温度并不低的情况下，加盖棉被不仅不能促进排汗，反而可能阻碍皮肤的散热，导致体温进一步升高，C符合题意。</w:t>
      </w:r>
    </w:p>
    <w:p w14:paraId="1C2D3FF2">
      <w:pPr>
        <w:spacing w:line="360" w:lineRule="auto"/>
        <w:jc w:val="left"/>
        <w:textAlignment w:val="center"/>
        <w:rPr>
          <w:color w:val="000000"/>
        </w:rPr>
      </w:pPr>
      <w:r>
        <w:rPr>
          <w:rFonts w:ascii="Times New Roman" w:hAnsi="Times New Roman" w:eastAsia="Times New Roman" w:cs="Times New Roman"/>
          <w:color w:val="000000"/>
        </w:rPr>
        <w:t>D．</w:t>
      </w:r>
      <w:r>
        <w:rPr>
          <w:color w:val="000000"/>
        </w:rPr>
        <w:t>冷毛巾可以降低额头的温度，通过热传导的方式帮助身体散热，从而达到辅助降温的效果，D不符合题意。</w:t>
      </w:r>
    </w:p>
    <w:p w14:paraId="24BFFAA5">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2CA9815B">
      <w:pPr>
        <w:spacing w:line="360" w:lineRule="auto"/>
        <w:jc w:val="left"/>
        <w:textAlignment w:val="center"/>
        <w:rPr>
          <w:color w:val="000000"/>
        </w:rPr>
      </w:pPr>
      <w:r>
        <w:rPr>
          <w:color w:val="000000"/>
        </w:rPr>
        <w:t xml:space="preserve">14. </w:t>
      </w:r>
      <w:r>
        <w:rPr>
          <w:rFonts w:ascii="宋体" w:hAnsi="宋体" w:eastAsia="宋体" w:cs="宋体"/>
          <w:color w:val="000000"/>
        </w:rPr>
        <w:t>牵牛花有蓝色、粉色、紫色等不同花色，具有自花和异花两种传粉方式。研究发现，同一种牵牛花柱头与花药的距离不同。下列说法正确的是（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2406E6BC">
      <w:pPr>
        <w:spacing w:line="360" w:lineRule="auto"/>
        <w:jc w:val="left"/>
        <w:textAlignment w:val="center"/>
        <w:rPr>
          <w:color w:val="000000"/>
        </w:rPr>
      </w:pPr>
      <w:r>
        <w:rPr>
          <w:color w:val="000000"/>
        </w:rPr>
        <w:drawing>
          <wp:inline distT="0" distB="0" distL="114300" distR="114300">
            <wp:extent cx="2114550" cy="15240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2114550" cy="1524000"/>
                    </a:xfrm>
                    <a:prstGeom prst="rect">
                      <a:avLst/>
                    </a:prstGeom>
                  </pic:spPr>
                </pic:pic>
              </a:graphicData>
            </a:graphic>
          </wp:inline>
        </w:drawing>
      </w:r>
    </w:p>
    <w:p w14:paraId="60392BB6">
      <w:pPr>
        <w:spacing w:line="360" w:lineRule="auto"/>
        <w:jc w:val="left"/>
        <w:textAlignment w:val="center"/>
        <w:rPr>
          <w:color w:val="000000"/>
        </w:rPr>
      </w:pPr>
      <w:r>
        <w:rPr>
          <w:color w:val="000000"/>
        </w:rPr>
        <w:t xml:space="preserve">A. </w:t>
      </w:r>
      <w:r>
        <w:rPr>
          <w:rFonts w:ascii="宋体" w:hAnsi="宋体" w:eastAsia="宋体" w:cs="宋体"/>
          <w:color w:val="000000"/>
        </w:rPr>
        <w:t>决定不同花色的花青素储存在液泡中</w:t>
      </w:r>
    </w:p>
    <w:p w14:paraId="31A5FDA5">
      <w:pPr>
        <w:spacing w:line="360" w:lineRule="auto"/>
        <w:jc w:val="left"/>
        <w:textAlignment w:val="center"/>
        <w:rPr>
          <w:color w:val="000000"/>
        </w:rPr>
      </w:pPr>
      <w:r>
        <w:rPr>
          <w:color w:val="000000"/>
        </w:rPr>
        <w:t xml:space="preserve">B. </w:t>
      </w:r>
      <w:r>
        <w:rPr>
          <w:rFonts w:ascii="宋体" w:hAnsi="宋体" w:eastAsia="宋体" w:cs="宋体"/>
          <w:color w:val="000000"/>
        </w:rPr>
        <w:t>据图判断，牵牛花属于雌雄同株植物</w:t>
      </w:r>
    </w:p>
    <w:p w14:paraId="6C121C15">
      <w:pPr>
        <w:spacing w:line="360" w:lineRule="auto"/>
        <w:jc w:val="left"/>
        <w:textAlignment w:val="center"/>
        <w:rPr>
          <w:color w:val="000000"/>
        </w:rPr>
      </w:pPr>
      <w:r>
        <w:rPr>
          <w:color w:val="000000"/>
        </w:rPr>
        <w:t xml:space="preserve">C. </w:t>
      </w:r>
      <w:r>
        <w:rPr>
          <w:rFonts w:ascii="宋体" w:hAnsi="宋体" w:eastAsia="宋体" w:cs="宋体"/>
          <w:color w:val="000000"/>
        </w:rPr>
        <w:t>距离越大，其传粉方式越可能为自花传粉</w:t>
      </w:r>
    </w:p>
    <w:p w14:paraId="34E67797">
      <w:pPr>
        <w:spacing w:line="360" w:lineRule="auto"/>
        <w:jc w:val="left"/>
        <w:textAlignment w:val="center"/>
        <w:rPr>
          <w:color w:val="000000"/>
        </w:rPr>
      </w:pPr>
      <w:r>
        <w:rPr>
          <w:color w:val="000000"/>
        </w:rPr>
        <w:t xml:space="preserve">D. </w:t>
      </w:r>
      <w:r>
        <w:rPr>
          <w:rFonts w:ascii="宋体" w:hAnsi="宋体" w:eastAsia="宋体" w:cs="宋体"/>
          <w:color w:val="000000"/>
        </w:rPr>
        <w:t>距离越小，后代越会产生更多的变异类型</w:t>
      </w:r>
    </w:p>
    <w:p w14:paraId="53606D9C">
      <w:pPr>
        <w:spacing w:line="360" w:lineRule="auto"/>
        <w:textAlignment w:val="center"/>
        <w:rPr>
          <w:color w:val="000000"/>
        </w:rPr>
      </w:pPr>
      <w:r>
        <w:rPr>
          <w:color w:val="2E75B6"/>
        </w:rPr>
        <w:t>【答案】</w:t>
      </w:r>
      <w:r>
        <w:rPr>
          <w:color w:val="000000"/>
        </w:rPr>
        <w:t>A</w:t>
      </w:r>
    </w:p>
    <w:p w14:paraId="3F5DD072">
      <w:pPr>
        <w:spacing w:line="360" w:lineRule="auto"/>
        <w:textAlignment w:val="center"/>
        <w:rPr>
          <w:color w:val="000000"/>
        </w:rPr>
      </w:pPr>
      <w:r>
        <w:rPr>
          <w:color w:val="2E75B6"/>
        </w:rPr>
        <w:t>【解析】</w:t>
      </w:r>
    </w:p>
    <w:p w14:paraId="4F0CE558">
      <w:pPr>
        <w:spacing w:line="360" w:lineRule="auto"/>
        <w:jc w:val="left"/>
        <w:textAlignment w:val="center"/>
        <w:rPr>
          <w:color w:val="000000"/>
        </w:rPr>
      </w:pPr>
      <w:r>
        <w:rPr>
          <w:color w:val="000000"/>
        </w:rPr>
        <w:t>【分析】（1）在一朵花中只有雌蕊或只有雄蕊的花叫单性花，单性花分为雌花和雄花；在一朵花中同时具有雌蕊和雄蕊的花叫两性花。</w:t>
      </w:r>
    </w:p>
    <w:p w14:paraId="23E6A6CA">
      <w:pPr>
        <w:spacing w:line="360" w:lineRule="auto"/>
        <w:jc w:val="left"/>
        <w:textAlignment w:val="center"/>
        <w:rPr>
          <w:color w:val="000000"/>
        </w:rPr>
      </w:pPr>
      <w:r>
        <w:rPr>
          <w:color w:val="000000"/>
        </w:rPr>
        <w:t>（2）花药内的花粉落到雌蕊柱头上的过程叫传粉；一朵花的花粉落到另一朵花的柱头上的过程，就是异花传粉；花粉落到同一朵花的柱头上的过程，就是自花传粉。</w:t>
      </w:r>
    </w:p>
    <w:p w14:paraId="051C7700">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液泡内含细胞液，细胞液中溶解有多种物质，如或甜味或辣味的物质、色素以及营养物质等。因此，决定不同花色的花青素储存在液泡中，A正确。</w:t>
      </w:r>
    </w:p>
    <w:p w14:paraId="55197AE9">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雌</w:t>
      </w:r>
      <w:r>
        <w:rPr>
          <w:rFonts w:ascii="宋体" w:hAnsi="宋体" w:eastAsia="宋体" w:cs="宋体"/>
          <w:color w:val="000000"/>
        </w:rPr>
        <w:t>花和雄花着生在同一植株上的植物叫做雌雄同株植物；</w:t>
      </w:r>
      <w:r>
        <w:rPr>
          <w:color w:val="000000"/>
        </w:rPr>
        <w:t>图示牵牛花属于两性花，B错误。</w:t>
      </w:r>
    </w:p>
    <w:p w14:paraId="6293B1F8">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牵牛花属于两性花，有自花和异花两种传粉方式。柱头与花药的距离越大，其传粉方式越可能为异花传粉；C错误。</w:t>
      </w:r>
    </w:p>
    <w:p w14:paraId="791EDDB6">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变异类型与基因在亲子代的传递有关，异花传粉的后代比自花传粉的后代更容易产生变异；柱头与花药的距离越小，其传粉方式越可能为自花传粉，D错误。</w:t>
      </w:r>
    </w:p>
    <w:p w14:paraId="2E0958C2">
      <w:pPr>
        <w:spacing w:line="360" w:lineRule="auto"/>
        <w:jc w:val="left"/>
        <w:textAlignment w:val="center"/>
        <w:rPr>
          <w:color w:val="000000"/>
        </w:rPr>
      </w:pPr>
      <w:r>
        <w:rPr>
          <w:color w:val="000000"/>
        </w:rPr>
        <w:t>故选A。</w:t>
      </w:r>
    </w:p>
    <w:p w14:paraId="70FC373C">
      <w:pPr>
        <w:spacing w:line="360" w:lineRule="auto"/>
        <w:jc w:val="left"/>
        <w:textAlignment w:val="center"/>
        <w:rPr>
          <w:color w:val="000000"/>
        </w:rPr>
      </w:pPr>
      <w:r>
        <w:rPr>
          <w:color w:val="000000"/>
        </w:rPr>
        <w:t xml:space="preserve">15. </w:t>
      </w:r>
      <w:r>
        <w:rPr>
          <w:rFonts w:ascii="宋体" w:hAnsi="宋体" w:eastAsia="宋体" w:cs="宋体"/>
          <w:color w:val="000000"/>
        </w:rPr>
        <w:t>经过初中生物学的学习，我们对自己已有了清晰的认识。下列认识不合理的是（</w:t>
      </w:r>
      <w:r>
        <w:rPr>
          <w:rFonts w:ascii="Times New Roman" w:hAnsi="Times New Roman" w:eastAsia="Times New Roman" w:cs="Times New Roman"/>
          <w:color w:val="000000"/>
        </w:rPr>
        <w:t xml:space="preserve">    </w:t>
      </w:r>
      <w:r>
        <w:rPr>
          <w:rFonts w:ascii="宋体" w:hAnsi="宋体" w:eastAsia="宋体" w:cs="宋体"/>
          <w:color w:val="000000"/>
        </w:rPr>
        <w:t>）</w:t>
      </w:r>
    </w:p>
    <w:p w14:paraId="03CDF3BC">
      <w:pPr>
        <w:spacing w:line="360" w:lineRule="auto"/>
        <w:jc w:val="left"/>
        <w:textAlignment w:val="center"/>
        <w:rPr>
          <w:color w:val="000000"/>
        </w:rPr>
      </w:pPr>
      <w:r>
        <w:rPr>
          <w:color w:val="000000"/>
        </w:rPr>
        <w:t xml:space="preserve">A. </w:t>
      </w:r>
      <w:r>
        <w:rPr>
          <w:rFonts w:ascii="宋体" w:hAnsi="宋体" w:eastAsia="宋体" w:cs="宋体"/>
          <w:color w:val="000000"/>
        </w:rPr>
        <w:t>父母的基因都会随着精子、卵细胞传递给我们</w:t>
      </w:r>
    </w:p>
    <w:p w14:paraId="42547D04">
      <w:pPr>
        <w:spacing w:line="360" w:lineRule="auto"/>
        <w:jc w:val="left"/>
        <w:textAlignment w:val="center"/>
        <w:rPr>
          <w:color w:val="000000"/>
        </w:rPr>
      </w:pPr>
      <w:r>
        <w:rPr>
          <w:color w:val="000000"/>
        </w:rPr>
        <w:t xml:space="preserve">B. </w:t>
      </w:r>
      <w:r>
        <w:rPr>
          <w:rFonts w:ascii="宋体" w:hAnsi="宋体" w:eastAsia="宋体" w:cs="宋体"/>
          <w:color w:val="000000"/>
        </w:rPr>
        <w:t>当受精卵形成的时候，我们的性别就已经确定了</w:t>
      </w:r>
    </w:p>
    <w:p w14:paraId="0734B596">
      <w:pPr>
        <w:spacing w:line="360" w:lineRule="auto"/>
        <w:jc w:val="left"/>
        <w:textAlignment w:val="center"/>
        <w:rPr>
          <w:color w:val="000000"/>
        </w:rPr>
      </w:pPr>
      <w:r>
        <w:rPr>
          <w:color w:val="000000"/>
        </w:rPr>
        <w:t xml:space="preserve">C. </w:t>
      </w:r>
      <w:r>
        <w:rPr>
          <w:rFonts w:ascii="宋体" w:hAnsi="宋体" w:eastAsia="宋体" w:cs="宋体"/>
          <w:color w:val="000000"/>
        </w:rPr>
        <w:t>刚出生的我们可以靠母乳抵抗外界的多种传染病</w:t>
      </w:r>
    </w:p>
    <w:p w14:paraId="373854C6">
      <w:pPr>
        <w:spacing w:line="360" w:lineRule="auto"/>
        <w:jc w:val="left"/>
        <w:textAlignment w:val="center"/>
        <w:rPr>
          <w:color w:val="000000"/>
        </w:rPr>
      </w:pPr>
      <w:r>
        <w:rPr>
          <w:color w:val="000000"/>
        </w:rPr>
        <w:t xml:space="preserve">D. </w:t>
      </w:r>
      <w:r>
        <w:rPr>
          <w:rFonts w:ascii="宋体" w:hAnsi="宋体" w:eastAsia="宋体" w:cs="宋体"/>
          <w:color w:val="000000"/>
        </w:rPr>
        <w:t>生殖器官的发育和成熟是青春期发育最突出的特征</w:t>
      </w:r>
    </w:p>
    <w:p w14:paraId="03EBD2BD">
      <w:pPr>
        <w:spacing w:line="360" w:lineRule="auto"/>
        <w:textAlignment w:val="center"/>
        <w:rPr>
          <w:color w:val="000000"/>
        </w:rPr>
      </w:pPr>
      <w:r>
        <w:rPr>
          <w:color w:val="2E75B6"/>
        </w:rPr>
        <w:t>【答案】</w:t>
      </w:r>
      <w:r>
        <w:rPr>
          <w:color w:val="000000"/>
        </w:rPr>
        <w:t>A</w:t>
      </w:r>
    </w:p>
    <w:p w14:paraId="3481F1A3">
      <w:pPr>
        <w:spacing w:line="360" w:lineRule="auto"/>
        <w:textAlignment w:val="center"/>
        <w:rPr>
          <w:color w:val="000000"/>
        </w:rPr>
      </w:pPr>
      <w:r>
        <w:rPr>
          <w:color w:val="2E75B6"/>
        </w:rPr>
        <w:t>【解析】</w:t>
      </w:r>
    </w:p>
    <w:p w14:paraId="4276BF76">
      <w:pPr>
        <w:spacing w:line="360" w:lineRule="auto"/>
        <w:jc w:val="left"/>
        <w:textAlignment w:val="center"/>
        <w:rPr>
          <w:color w:val="000000"/>
        </w:rPr>
      </w:pPr>
      <w:r>
        <w:rPr>
          <w:color w:val="000000"/>
        </w:rPr>
        <w:t>【分析】体细胞中染色体是成对存在，在形成精子和卵细胞的细胞分裂过程中，染色体都要减少一半。而且不是任意的一半，是每对染色体中各有一条进入精子和卵细胞。生殖细胞中的染色体数是体细胞中的一半，不成对存在。当精子和卵细胞结合形成受精卵时，染色体又恢复到原来的水平，一对染色体一半来自父方，一半来自母方。</w:t>
      </w:r>
    </w:p>
    <w:p w14:paraId="47CF223C">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．基因是有遗传效应的DNA片段，DNA位于染色体上；根据分析可知，我们体细胞内的染色体一半来自</w:t>
      </w:r>
      <w:r>
        <w:rPr>
          <w:color w:val="000000"/>
        </w:rPr>
        <w:t>父方，一半来自母方；因此，基因也是一半父方，一半来自母方，A错误。</w:t>
      </w:r>
    </w:p>
    <w:p w14:paraId="3AF8BECD">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受精时，如果是含X的精子与卵细胞结合，就产生具有XX的受精卵并发育成女性；如果是含Y的精子与卵细胞结合，就产生具有XY的受精卵并发育成为男性。可见胎儿的性别是在精子与卵细胞结合形成受精卵的时候决定的，B正确</w:t>
      </w:r>
    </w:p>
    <w:p w14:paraId="4BAF27F1">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母乳中含有丰富的抗体，可以增强婴儿的抗感染能力；因此，刚出生的我们可以靠母乳抵抗外界的多种传染病，C正确。</w:t>
      </w:r>
    </w:p>
    <w:p w14:paraId="7BD5CA17">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青春期是一个生长和发育发生重要变化的时期，其中人体形态发育的显著特点是身高突增和体重增加，另外，神经系统和心、肺等器官的功能也显著增强，其次性发育和性成熟是青春期发育的突出特征，D正确。</w:t>
      </w:r>
    </w:p>
    <w:p w14:paraId="30653783">
      <w:pPr>
        <w:spacing w:line="360" w:lineRule="auto"/>
        <w:jc w:val="left"/>
        <w:textAlignment w:val="center"/>
        <w:rPr>
          <w:color w:val="000000"/>
        </w:rPr>
      </w:pPr>
      <w:r>
        <w:rPr>
          <w:color w:val="000000"/>
        </w:rPr>
        <w:t>故选A。</w:t>
      </w:r>
    </w:p>
    <w:p w14:paraId="4613345F">
      <w:pPr>
        <w:spacing w:line="360" w:lineRule="auto"/>
        <w:jc w:val="left"/>
        <w:textAlignment w:val="center"/>
        <w:rPr>
          <w:color w:val="000000"/>
        </w:rPr>
      </w:pPr>
      <w:r>
        <w:rPr>
          <w:color w:val="000000"/>
        </w:rPr>
        <w:t xml:space="preserve">16. </w:t>
      </w:r>
      <w:r>
        <w:rPr>
          <w:rFonts w:ascii="宋体" w:hAnsi="宋体" w:eastAsia="宋体" w:cs="宋体"/>
          <w:color w:val="000000"/>
        </w:rPr>
        <w:t>某学习小组对图中动物按照一定的生物学依据进行了分类，相关说法错误的是（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69843701">
      <w:pPr>
        <w:spacing w:line="360" w:lineRule="auto"/>
        <w:jc w:val="left"/>
        <w:textAlignment w:val="center"/>
        <w:rPr>
          <w:color w:val="000000"/>
        </w:rPr>
      </w:pPr>
      <w:r>
        <w:rPr>
          <w:color w:val="000000"/>
        </w:rPr>
        <w:drawing>
          <wp:inline distT="0" distB="0" distL="114300" distR="114300">
            <wp:extent cx="3848100" cy="1323975"/>
            <wp:effectExtent l="0" t="0" r="0"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3848100" cy="1323975"/>
                    </a:xfrm>
                    <a:prstGeom prst="rect">
                      <a:avLst/>
                    </a:prstGeom>
                  </pic:spPr>
                </pic:pic>
              </a:graphicData>
            </a:graphic>
          </wp:inline>
        </w:drawing>
      </w:r>
    </w:p>
    <w:p w14:paraId="3BB2566E">
      <w:pPr>
        <w:spacing w:line="360" w:lineRule="auto"/>
        <w:jc w:val="left"/>
        <w:textAlignment w:val="center"/>
        <w:rPr>
          <w:color w:val="000000"/>
        </w:rPr>
      </w:pPr>
      <w:r>
        <w:rPr>
          <w:color w:val="000000"/>
        </w:rPr>
        <w:t xml:space="preserve">A. </w:t>
      </w:r>
      <w:r>
        <w:rPr>
          <w:rFonts w:ascii="宋体" w:hAnsi="宋体" w:eastAsia="宋体" w:cs="宋体"/>
          <w:color w:val="000000"/>
        </w:rPr>
        <w:t>①可能是体温是否恒定</w:t>
      </w:r>
    </w:p>
    <w:p w14:paraId="4D9C19B7">
      <w:pPr>
        <w:spacing w:line="360" w:lineRule="auto"/>
        <w:jc w:val="left"/>
        <w:textAlignment w:val="center"/>
        <w:rPr>
          <w:color w:val="000000"/>
        </w:rPr>
      </w:pPr>
      <w:r>
        <w:rPr>
          <w:color w:val="000000"/>
        </w:rPr>
        <w:t xml:space="preserve">B. </w:t>
      </w:r>
      <w:r>
        <w:rPr>
          <w:rFonts w:ascii="宋体" w:hAnsi="宋体" w:eastAsia="宋体" w:cs="宋体"/>
          <w:color w:val="000000"/>
        </w:rPr>
        <w:t>②可能是呼吸器官不同</w:t>
      </w:r>
    </w:p>
    <w:p w14:paraId="4C123422">
      <w:pPr>
        <w:spacing w:line="360" w:lineRule="auto"/>
        <w:jc w:val="left"/>
        <w:textAlignment w:val="center"/>
        <w:rPr>
          <w:color w:val="000000"/>
        </w:rPr>
      </w:pPr>
      <w:r>
        <w:rPr>
          <w:color w:val="000000"/>
        </w:rPr>
        <w:t xml:space="preserve">C. </w:t>
      </w:r>
      <w:r>
        <w:rPr>
          <w:rFonts w:ascii="宋体" w:hAnsi="宋体" w:eastAsia="宋体" w:cs="宋体"/>
          <w:color w:val="000000"/>
        </w:rPr>
        <w:t>③可能是生殖发育特点不同</w:t>
      </w:r>
    </w:p>
    <w:p w14:paraId="47D73934">
      <w:pPr>
        <w:spacing w:line="360" w:lineRule="auto"/>
        <w:jc w:val="left"/>
        <w:textAlignment w:val="center"/>
        <w:rPr>
          <w:color w:val="000000"/>
        </w:rPr>
      </w:pPr>
      <w:r>
        <w:rPr>
          <w:color w:val="000000"/>
        </w:rPr>
        <w:t xml:space="preserve">D. </w:t>
      </w:r>
      <w:r>
        <w:rPr>
          <w:rFonts w:ascii="宋体" w:hAnsi="宋体" w:eastAsia="宋体" w:cs="宋体"/>
          <w:color w:val="000000"/>
        </w:rPr>
        <w:t>④可能是有无变态发育</w:t>
      </w:r>
    </w:p>
    <w:p w14:paraId="44868760">
      <w:pPr>
        <w:spacing w:line="360" w:lineRule="auto"/>
        <w:textAlignment w:val="center"/>
        <w:rPr>
          <w:color w:val="000000"/>
        </w:rPr>
      </w:pPr>
      <w:r>
        <w:rPr>
          <w:color w:val="2E75B6"/>
        </w:rPr>
        <w:t>【答案】</w:t>
      </w:r>
      <w:r>
        <w:rPr>
          <w:color w:val="000000"/>
        </w:rPr>
        <w:t>B</w:t>
      </w:r>
    </w:p>
    <w:p w14:paraId="504DD35E">
      <w:pPr>
        <w:spacing w:line="360" w:lineRule="auto"/>
        <w:textAlignment w:val="center"/>
        <w:rPr>
          <w:color w:val="000000"/>
        </w:rPr>
      </w:pPr>
      <w:r>
        <w:rPr>
          <w:color w:val="2E75B6"/>
        </w:rPr>
        <w:t>【解析】</w:t>
      </w:r>
    </w:p>
    <w:p w14:paraId="7F0A1238">
      <w:pPr>
        <w:spacing w:line="360" w:lineRule="auto"/>
        <w:jc w:val="left"/>
        <w:textAlignment w:val="center"/>
        <w:rPr>
          <w:color w:val="000000"/>
        </w:rPr>
      </w:pPr>
      <w:r>
        <w:rPr>
          <w:color w:val="000000"/>
        </w:rPr>
        <w:t>【分析】根据体温是否恒定，可以将动物分成恒温动物和变温动物。根据呼吸器官的不同，可以将动物分类为用鳃呼吸的动物、用肺呼吸的动物、用皮肤呼吸的动物、用气管呼吸的动物。动物的生殖方式分有性生殖和无性生殖两类，常见的有性生殖根据胚胎发育方式的不同分为卵生、胎生和卵胎生三种，根据受精方式的不同分为体内受精和体外受精两种。变态发育指动物胚后发育过程中所出现的形态和习性上的变化，如昆虫从幼虫至成体的变态，青蛙从蝌蚪至成蛙的变态等。</w:t>
      </w:r>
    </w:p>
    <w:p w14:paraId="012870D4">
      <w:pPr>
        <w:spacing w:line="360" w:lineRule="auto"/>
        <w:jc w:val="left"/>
        <w:textAlignment w:val="center"/>
        <w:rPr>
          <w:color w:val="000000"/>
        </w:rPr>
      </w:pPr>
      <w:r>
        <w:rPr>
          <w:color w:val="000000"/>
        </w:rPr>
        <w:t>【详解】A</w:t>
      </w:r>
      <w:r>
        <w:rPr>
          <w:rFonts w:ascii="宋体" w:hAnsi="宋体" w:eastAsia="宋体" w:cs="宋体"/>
          <w:color w:val="000000"/>
        </w:rPr>
        <w:t>．蝮蛇、鲤鱼、大鲵为变温动物，</w:t>
      </w:r>
      <w:r>
        <w:rPr>
          <w:color w:val="000000"/>
        </w:rPr>
        <w:t>体温随环境温度变化而变化。灰喜鹊、黄牛为恒温动物，体温保持恒定，不随环境温度变化，①是根据体温是否恒定进行分类，A正确。</w:t>
      </w:r>
    </w:p>
    <w:p w14:paraId="7853BB2F">
      <w:pPr>
        <w:spacing w:line="360" w:lineRule="auto"/>
        <w:jc w:val="left"/>
        <w:textAlignment w:val="center"/>
        <w:rPr>
          <w:color w:val="000000"/>
        </w:rPr>
      </w:pPr>
      <w:r>
        <w:rPr>
          <w:color w:val="000000"/>
        </w:rPr>
        <w:t>B</w:t>
      </w:r>
      <w:r>
        <w:rPr>
          <w:rFonts w:ascii="宋体" w:hAnsi="宋体" w:eastAsia="宋体" w:cs="宋体"/>
          <w:color w:val="000000"/>
        </w:rPr>
        <w:t>．蝮蛇</w:t>
      </w:r>
      <w:r>
        <w:rPr>
          <w:color w:val="000000"/>
        </w:rPr>
        <w:t>用肺呼吸，生活在陆地上。大鲵幼体用鳃呼吸，经过变态发育成体用肺和皮肤呼吸。鲤鱼用鳃呼吸，生活在水中。</w:t>
      </w:r>
      <w:r>
        <w:rPr>
          <w:rFonts w:ascii="宋体" w:hAnsi="宋体" w:eastAsia="宋体" w:cs="宋体"/>
          <w:color w:val="000000"/>
        </w:rPr>
        <w:t>②根据呼吸器官不同无法进行分类，</w:t>
      </w:r>
      <w:r>
        <w:rPr>
          <w:color w:val="000000"/>
        </w:rPr>
        <w:t>B错误。</w:t>
      </w:r>
    </w:p>
    <w:p w14:paraId="4B8B75AB">
      <w:pPr>
        <w:spacing w:line="360" w:lineRule="auto"/>
        <w:jc w:val="left"/>
        <w:textAlignment w:val="center"/>
        <w:rPr>
          <w:color w:val="000000"/>
        </w:rPr>
      </w:pPr>
      <w:r>
        <w:rPr>
          <w:color w:val="000000"/>
        </w:rPr>
        <w:t>C</w:t>
      </w:r>
      <w:r>
        <w:rPr>
          <w:rFonts w:ascii="宋体" w:hAnsi="宋体" w:eastAsia="宋体" w:cs="宋体"/>
          <w:color w:val="000000"/>
        </w:rPr>
        <w:t>．黄牛</w:t>
      </w:r>
      <w:r>
        <w:rPr>
          <w:color w:val="000000"/>
        </w:rPr>
        <w:t>生殖发育特点是体内受精、胎生、哺乳。灰喜鹊的生殖发育特点是体内受精、卵生、孵化。</w:t>
      </w:r>
      <w:r>
        <w:rPr>
          <w:rFonts w:ascii="宋体" w:hAnsi="宋体" w:eastAsia="宋体" w:cs="宋体"/>
          <w:color w:val="000000"/>
        </w:rPr>
        <w:t>③可能是根据生殖发育特点不同进行分类，</w:t>
      </w:r>
      <w:r>
        <w:rPr>
          <w:color w:val="000000"/>
        </w:rPr>
        <w:t>C正确。</w:t>
      </w:r>
    </w:p>
    <w:p w14:paraId="7A36999E">
      <w:pPr>
        <w:spacing w:line="360" w:lineRule="auto"/>
        <w:jc w:val="left"/>
        <w:textAlignment w:val="center"/>
        <w:rPr>
          <w:color w:val="000000"/>
        </w:rPr>
      </w:pPr>
      <w:r>
        <w:rPr>
          <w:color w:val="000000"/>
        </w:rPr>
        <w:t>D</w:t>
      </w:r>
      <w:r>
        <w:rPr>
          <w:rFonts w:ascii="宋体" w:hAnsi="宋体" w:eastAsia="宋体" w:cs="宋体"/>
          <w:color w:val="000000"/>
        </w:rPr>
        <w:t>．</w:t>
      </w:r>
      <w:r>
        <w:rPr>
          <w:color w:val="000000"/>
        </w:rPr>
        <w:t>大鲵是两栖动物，幼体生活在水中，用鳃呼吸，经过变态发育，成体生活在陆地和水中，用肺和皮肤呼吸。蝮蛇是爬行动物，从卵中孵化出来的小蛇形态与成体基本一致，没有明显的变态发育过程，全程在陆地上生活，用肺呼吸。</w:t>
      </w:r>
      <w:r>
        <w:rPr>
          <w:rFonts w:ascii="宋体" w:hAnsi="宋体" w:eastAsia="宋体" w:cs="宋体"/>
          <w:color w:val="000000"/>
        </w:rPr>
        <w:t>④可能是根据有无变态发育进行分类，</w:t>
      </w:r>
      <w:r>
        <w:rPr>
          <w:color w:val="000000"/>
        </w:rPr>
        <w:t>D正确。</w:t>
      </w:r>
    </w:p>
    <w:p w14:paraId="3D49E18E">
      <w:pPr>
        <w:spacing w:line="360" w:lineRule="auto"/>
        <w:jc w:val="left"/>
        <w:textAlignment w:val="center"/>
        <w:rPr>
          <w:color w:val="000000"/>
        </w:rPr>
      </w:pPr>
      <w:r>
        <w:rPr>
          <w:rFonts w:ascii="宋体" w:hAnsi="宋体" w:eastAsia="宋体" w:cs="宋体"/>
          <w:color w:val="000000"/>
        </w:rPr>
        <w:t>故选</w:t>
      </w:r>
      <w:r>
        <w:rPr>
          <w:color w:val="000000"/>
        </w:rPr>
        <w:t>B</w:t>
      </w:r>
      <w:r>
        <w:rPr>
          <w:rFonts w:ascii="宋体" w:hAnsi="宋体" w:eastAsia="宋体" w:cs="宋体"/>
          <w:color w:val="000000"/>
        </w:rPr>
        <w:t>。</w:t>
      </w:r>
    </w:p>
    <w:p w14:paraId="0A454E50">
      <w:pPr>
        <w:spacing w:line="360" w:lineRule="auto"/>
        <w:jc w:val="left"/>
        <w:textAlignment w:val="center"/>
        <w:rPr>
          <w:color w:val="000000"/>
        </w:rPr>
      </w:pPr>
      <w:r>
        <w:rPr>
          <w:color w:val="000000"/>
        </w:rPr>
        <w:t xml:space="preserve">17. </w:t>
      </w:r>
      <w:r>
        <w:rPr>
          <w:rFonts w:ascii="宋体" w:hAnsi="宋体" w:eastAsia="宋体" w:cs="宋体"/>
          <w:color w:val="000000"/>
        </w:rPr>
        <w:t>镰状细胞贫血是一种遗传病，患者的红细胞呈弯曲的镰刀状，易破裂。研究发现，在氧含量正常的情况下，具有一个镰状细胞贫血基因的人并不表现出该病的症状，具有一对该基因的人才会发病。下列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3C5669B0">
      <w:pPr>
        <w:spacing w:line="360" w:lineRule="auto"/>
        <w:jc w:val="left"/>
        <w:textAlignment w:val="center"/>
        <w:rPr>
          <w:color w:val="000000"/>
        </w:rPr>
      </w:pPr>
      <w:r>
        <w:rPr>
          <w:color w:val="000000"/>
        </w:rPr>
        <w:t xml:space="preserve">A. </w:t>
      </w:r>
      <w:r>
        <w:rPr>
          <w:rFonts w:ascii="宋体" w:hAnsi="宋体" w:eastAsia="宋体" w:cs="宋体"/>
          <w:color w:val="000000"/>
        </w:rPr>
        <w:t>镰状细胞贫血基因是显性基因，可能控制血红蛋白的合成</w:t>
      </w:r>
    </w:p>
    <w:p w14:paraId="08291DD8">
      <w:pPr>
        <w:spacing w:line="360" w:lineRule="auto"/>
        <w:jc w:val="left"/>
        <w:textAlignment w:val="center"/>
        <w:rPr>
          <w:color w:val="000000"/>
        </w:rPr>
      </w:pPr>
      <w:r>
        <w:rPr>
          <w:color w:val="000000"/>
        </w:rPr>
        <w:t xml:space="preserve">B. </w:t>
      </w:r>
      <w:r>
        <w:rPr>
          <w:rFonts w:ascii="宋体" w:hAnsi="宋体" w:eastAsia="宋体" w:cs="宋体"/>
          <w:color w:val="000000"/>
        </w:rPr>
        <w:t>镰状细胞贫血患者父母正常，再生一个孩子患病的概率是</w:t>
      </w:r>
      <w:r>
        <w:rPr>
          <w:rFonts w:ascii="Times New Roman" w:hAnsi="Times New Roman" w:eastAsia="Times New Roman" w:cs="Times New Roman"/>
          <w:color w:val="000000"/>
        </w:rPr>
        <w:t>25%</w:t>
      </w:r>
    </w:p>
    <w:p w14:paraId="4CEBD0A1">
      <w:pPr>
        <w:spacing w:line="360" w:lineRule="auto"/>
        <w:jc w:val="left"/>
        <w:textAlignment w:val="center"/>
        <w:rPr>
          <w:color w:val="000000"/>
        </w:rPr>
      </w:pPr>
      <w:r>
        <w:rPr>
          <w:color w:val="000000"/>
        </w:rPr>
        <w:t xml:space="preserve">C. </w:t>
      </w:r>
      <w:r>
        <w:rPr>
          <w:rFonts w:ascii="宋体" w:hAnsi="宋体" w:eastAsia="宋体" w:cs="宋体"/>
          <w:color w:val="000000"/>
        </w:rPr>
        <w:t>通过显微镜观察红细胞的形态可诊断是否为镰状细胞贫血患者</w:t>
      </w:r>
    </w:p>
    <w:p w14:paraId="41DA2630">
      <w:pPr>
        <w:spacing w:line="360" w:lineRule="auto"/>
        <w:jc w:val="left"/>
        <w:textAlignment w:val="center"/>
        <w:rPr>
          <w:color w:val="000000"/>
        </w:rPr>
      </w:pPr>
      <w:r>
        <w:rPr>
          <w:color w:val="000000"/>
        </w:rPr>
        <w:t xml:space="preserve">D. </w:t>
      </w:r>
      <w:r>
        <w:rPr>
          <w:rFonts w:ascii="宋体" w:hAnsi="宋体" w:eastAsia="宋体" w:cs="宋体"/>
          <w:color w:val="000000"/>
        </w:rPr>
        <w:t>通过基因工程将正常基因导入造血干细胞可治疗镰状细胞贫血</w:t>
      </w:r>
    </w:p>
    <w:p w14:paraId="76FF9863">
      <w:pPr>
        <w:spacing w:line="360" w:lineRule="auto"/>
        <w:textAlignment w:val="center"/>
        <w:rPr>
          <w:color w:val="000000"/>
        </w:rPr>
      </w:pPr>
      <w:r>
        <w:rPr>
          <w:color w:val="2E75B6"/>
        </w:rPr>
        <w:t>【答案】</w:t>
      </w:r>
      <w:r>
        <w:rPr>
          <w:color w:val="000000"/>
        </w:rPr>
        <w:t>A</w:t>
      </w:r>
    </w:p>
    <w:p w14:paraId="7D3F8757">
      <w:pPr>
        <w:spacing w:line="360" w:lineRule="auto"/>
        <w:textAlignment w:val="center"/>
        <w:rPr>
          <w:color w:val="000000"/>
        </w:rPr>
      </w:pPr>
      <w:r>
        <w:rPr>
          <w:color w:val="2E75B6"/>
        </w:rPr>
        <w:t>【解析】</w:t>
      </w:r>
    </w:p>
    <w:p w14:paraId="61E8452A">
      <w:pPr>
        <w:spacing w:line="360" w:lineRule="auto"/>
        <w:jc w:val="left"/>
        <w:textAlignment w:val="center"/>
        <w:rPr>
          <w:color w:val="000000"/>
        </w:rPr>
      </w:pPr>
      <w:r>
        <w:rPr>
          <w:color w:val="000000"/>
        </w:rPr>
        <w:t>【分析】1. 遗传病：由基因突变或染色体异常引起的疾病，可以通过遗传传递给后代。</w:t>
      </w:r>
    </w:p>
    <w:p w14:paraId="43C77CC4">
      <w:pPr>
        <w:spacing w:line="360" w:lineRule="auto"/>
        <w:jc w:val="left"/>
        <w:textAlignment w:val="center"/>
        <w:rPr>
          <w:color w:val="000000"/>
        </w:rPr>
      </w:pPr>
      <w:r>
        <w:rPr>
          <w:color w:val="000000"/>
        </w:rPr>
        <w:t>2. 显性基因与隐性基因：显性基因在杂合状态下（一个显性基因和一个隐性基因）表现出特征，而隐性基因只有在纯合状态下（两个隐性基因）才表现出特征。</w:t>
      </w:r>
    </w:p>
    <w:p w14:paraId="74751C48">
      <w:pPr>
        <w:spacing w:line="360" w:lineRule="auto"/>
        <w:jc w:val="left"/>
        <w:textAlignment w:val="center"/>
        <w:rPr>
          <w:color w:val="000000"/>
        </w:rPr>
      </w:pPr>
      <w:r>
        <w:rPr>
          <w:color w:val="000000"/>
        </w:rPr>
        <w:t>3. 基因控制蛋白质合成：基因通过编码特定的蛋白质来影响生物体的性状。</w:t>
      </w:r>
    </w:p>
    <w:p w14:paraId="4B6711D9">
      <w:pPr>
        <w:spacing w:line="360" w:lineRule="auto"/>
        <w:jc w:val="left"/>
        <w:textAlignment w:val="center"/>
        <w:rPr>
          <w:color w:val="000000"/>
        </w:rPr>
      </w:pPr>
      <w:r>
        <w:rPr>
          <w:color w:val="000000"/>
        </w:rPr>
        <w:t>4. 基因工程：通过人工手段改变生物的基因组成，以达到治疗或改良的目的。</w:t>
      </w:r>
    </w:p>
    <w:p w14:paraId="6664B14D">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color w:val="000000"/>
        </w:rPr>
        <w:t>根据题目描述，“在氧含量正常的情况下，具有一个镰状细胞贫血基因的人并不表现出该病的症状，具有一对该基因的人才会发病”，这符合隐性遗传病的特征，即只有当两个相同的隐性基因同时存在时，才会表现出疾病症状。因此，镰状细胞贫血基因应该是隐性基因，而不是显性基因，A错误。</w:t>
      </w:r>
    </w:p>
    <w:p w14:paraId="0F0CCA5C">
      <w:pPr>
        <w:spacing w:line="360" w:lineRule="auto"/>
        <w:jc w:val="left"/>
        <w:textAlignment w:val="center"/>
        <w:rPr>
          <w:color w:val="000000"/>
        </w:rPr>
      </w:pPr>
      <w:r>
        <w:rPr>
          <w:rFonts w:ascii="Times New Roman" w:hAnsi="Times New Roman" w:eastAsia="Times New Roman" w:cs="Times New Roman"/>
          <w:color w:val="000000"/>
        </w:rPr>
        <w:t>B．</w:t>
      </w:r>
      <w:r>
        <w:rPr>
          <w:color w:val="000000"/>
        </w:rPr>
        <w:t>由于镰状细胞贫血是隐性遗传病，且患者父母均正常，那么他们各自都是该隐性基因的杂合子（即携带一个正常基因和一个隐性基因）。根据遗传规律，他们再生一个孩子患病的概率是1/4（即两个隐性基因相遇的概率），也就是25%，B正确。</w:t>
      </w:r>
    </w:p>
    <w:p w14:paraId="44178771">
      <w:pPr>
        <w:spacing w:line="360" w:lineRule="auto"/>
        <w:jc w:val="left"/>
        <w:textAlignment w:val="center"/>
        <w:rPr>
          <w:color w:val="000000"/>
        </w:rPr>
      </w:pPr>
      <w:r>
        <w:rPr>
          <w:rFonts w:ascii="Times New Roman" w:hAnsi="Times New Roman" w:eastAsia="Times New Roman" w:cs="Times New Roman"/>
          <w:color w:val="000000"/>
        </w:rPr>
        <w:t>C．</w:t>
      </w:r>
      <w:r>
        <w:rPr>
          <w:color w:val="000000"/>
        </w:rPr>
        <w:t>镰状细胞贫血患者的红细胞呈弯曲的镰刀状，这是其典型的病理特征。因此，通过显微镜观察红细胞的形态，可以直观地判断一个人是否为镰状细胞贫血患者，C正确。</w:t>
      </w:r>
    </w:p>
    <w:p w14:paraId="5C66EF95">
      <w:pPr>
        <w:spacing w:line="360" w:lineRule="auto"/>
        <w:jc w:val="left"/>
        <w:textAlignment w:val="center"/>
        <w:rPr>
          <w:color w:val="000000"/>
        </w:rPr>
      </w:pPr>
      <w:r>
        <w:rPr>
          <w:rFonts w:ascii="Times New Roman" w:hAnsi="Times New Roman" w:eastAsia="Times New Roman" w:cs="Times New Roman"/>
          <w:color w:val="000000"/>
        </w:rPr>
        <w:t>D．</w:t>
      </w:r>
      <w:r>
        <w:rPr>
          <w:color w:val="000000"/>
        </w:rPr>
        <w:t>基因工程是一种现代生物技术，它允许我们直接操作生物的基因。对于镰状细胞贫血这样的遗传病，理论上我们可以通过基因工程将正常的血红蛋白基因导入患者的造血干细胞中，从而修复其遗传缺陷，达到治疗疾病的目的。虽然目前这项技术可能还面临一些挑战和限制，但其在理论上是可行的，D正确。</w:t>
      </w:r>
    </w:p>
    <w:p w14:paraId="029D1969">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14:paraId="3ED08343">
      <w:pPr>
        <w:spacing w:line="360" w:lineRule="auto"/>
        <w:jc w:val="left"/>
        <w:textAlignment w:val="center"/>
        <w:rPr>
          <w:color w:val="000000"/>
        </w:rPr>
      </w:pPr>
      <w:r>
        <w:rPr>
          <w:color w:val="000000"/>
        </w:rPr>
        <w:t xml:space="preserve">18. </w:t>
      </w:r>
      <w:r>
        <w:rPr>
          <w:rFonts w:ascii="宋体" w:hAnsi="宋体" w:eastAsia="宋体" w:cs="宋体"/>
          <w:color w:val="000000"/>
        </w:rPr>
        <w:t>我国水稻有多个品种具有花色，如花壳、麻壳、紫米、红米等，都是由野生水稻选择培育而来。下列说法错误的是（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8948179">
      <w:pPr>
        <w:spacing w:line="360" w:lineRule="auto"/>
        <w:jc w:val="left"/>
        <w:textAlignment w:val="center"/>
        <w:rPr>
          <w:color w:val="000000"/>
        </w:rPr>
      </w:pPr>
      <w:r>
        <w:rPr>
          <w:color w:val="000000"/>
        </w:rPr>
        <w:t xml:space="preserve">A. </w:t>
      </w:r>
      <w:r>
        <w:rPr>
          <w:rFonts w:ascii="宋体" w:hAnsi="宋体" w:eastAsia="宋体" w:cs="宋体"/>
          <w:color w:val="000000"/>
        </w:rPr>
        <w:t>丰富的水稻品种资源体现了遗传的多样性</w:t>
      </w:r>
    </w:p>
    <w:p w14:paraId="29236F45">
      <w:pPr>
        <w:spacing w:line="360" w:lineRule="auto"/>
        <w:jc w:val="left"/>
        <w:textAlignment w:val="center"/>
        <w:rPr>
          <w:color w:val="000000"/>
        </w:rPr>
      </w:pPr>
      <w:r>
        <w:rPr>
          <w:color w:val="000000"/>
        </w:rPr>
        <w:t xml:space="preserve">B. </w:t>
      </w:r>
      <w:r>
        <w:rPr>
          <w:rFonts w:ascii="宋体" w:hAnsi="宋体" w:eastAsia="宋体" w:cs="宋体"/>
          <w:color w:val="000000"/>
        </w:rPr>
        <w:t>生物多样性的形成是指新的物种不断形成的过程</w:t>
      </w:r>
    </w:p>
    <w:p w14:paraId="1A642EE3">
      <w:pPr>
        <w:spacing w:line="360" w:lineRule="auto"/>
        <w:jc w:val="left"/>
        <w:textAlignment w:val="center"/>
        <w:rPr>
          <w:color w:val="000000"/>
        </w:rPr>
      </w:pPr>
      <w:r>
        <w:rPr>
          <w:color w:val="000000"/>
        </w:rPr>
        <w:t xml:space="preserve">C. </w:t>
      </w:r>
      <w:r>
        <w:rPr>
          <w:rFonts w:ascii="宋体" w:hAnsi="宋体" w:eastAsia="宋体" w:cs="宋体"/>
          <w:color w:val="000000"/>
        </w:rPr>
        <w:t>紫米、红米等多个品种的培育，是长期人工选择的结果</w:t>
      </w:r>
    </w:p>
    <w:p w14:paraId="2FD90932">
      <w:pPr>
        <w:spacing w:line="360" w:lineRule="auto"/>
        <w:jc w:val="left"/>
        <w:textAlignment w:val="center"/>
        <w:rPr>
          <w:color w:val="000000"/>
        </w:rPr>
      </w:pPr>
      <w:r>
        <w:rPr>
          <w:color w:val="000000"/>
        </w:rPr>
        <w:t xml:space="preserve">D. </w:t>
      </w:r>
      <w:r>
        <w:rPr>
          <w:rFonts w:ascii="宋体" w:hAnsi="宋体" w:eastAsia="宋体" w:cs="宋体"/>
          <w:color w:val="000000"/>
        </w:rPr>
        <w:t>由野生水稻培育出新品种，体现了生物多样性的直接使用价值</w:t>
      </w:r>
    </w:p>
    <w:p w14:paraId="3A449E42">
      <w:pPr>
        <w:spacing w:line="360" w:lineRule="auto"/>
        <w:textAlignment w:val="center"/>
        <w:rPr>
          <w:color w:val="000000"/>
        </w:rPr>
      </w:pPr>
      <w:r>
        <w:rPr>
          <w:color w:val="2E75B6"/>
        </w:rPr>
        <w:t>【答案】</w:t>
      </w:r>
      <w:r>
        <w:rPr>
          <w:color w:val="000000"/>
        </w:rPr>
        <w:t>B</w:t>
      </w:r>
    </w:p>
    <w:p w14:paraId="39C52B8B">
      <w:pPr>
        <w:spacing w:line="360" w:lineRule="auto"/>
        <w:textAlignment w:val="center"/>
        <w:rPr>
          <w:color w:val="000000"/>
        </w:rPr>
      </w:pPr>
      <w:r>
        <w:rPr>
          <w:color w:val="2E75B6"/>
        </w:rPr>
        <w:t>【解析】</w:t>
      </w:r>
    </w:p>
    <w:p w14:paraId="1A035892">
      <w:pPr>
        <w:spacing w:line="360" w:lineRule="auto"/>
        <w:jc w:val="left"/>
        <w:textAlignment w:val="center"/>
        <w:rPr>
          <w:color w:val="000000"/>
        </w:rPr>
      </w:pPr>
      <w:r>
        <w:rPr>
          <w:color w:val="000000"/>
        </w:rPr>
        <w:t>【分析】生物多样性通常有三个主要的内涵，即生物种类的多样性、基因（遗传）的多样性和生态系统的多样性。</w:t>
      </w:r>
    </w:p>
    <w:p w14:paraId="71F743D3">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color w:val="000000"/>
        </w:rPr>
        <w:t>遗传多样性是指生物体内决定性状的遗传因子及其组合的多样性。水稻作为一个物种，其内部存在多个不同的品种，这些品种在遗传上存在差异，因此丰富的水稻品种资源确实体现了遗传的多样性，A正确。</w:t>
      </w:r>
    </w:p>
    <w:p w14:paraId="0CF02ABD">
      <w:pPr>
        <w:spacing w:line="360" w:lineRule="auto"/>
        <w:jc w:val="left"/>
        <w:textAlignment w:val="center"/>
        <w:rPr>
          <w:color w:val="000000"/>
        </w:rPr>
      </w:pPr>
      <w:r>
        <w:rPr>
          <w:rFonts w:ascii="Times New Roman" w:hAnsi="Times New Roman" w:eastAsia="Times New Roman" w:cs="Times New Roman"/>
          <w:color w:val="000000"/>
        </w:rPr>
        <w:t>B．</w:t>
      </w:r>
      <w:r>
        <w:rPr>
          <w:color w:val="000000"/>
        </w:rPr>
        <w:t>生物多样性</w:t>
      </w:r>
      <w:r>
        <w:rPr>
          <w:color w:val="000000"/>
          <w:position w:val="0"/>
        </w:rPr>
        <w:drawing>
          <wp:inline distT="0" distB="0" distL="114300" distR="114300">
            <wp:extent cx="133350" cy="177800"/>
            <wp:effectExtent l="0" t="0" r="0" b="13335"/>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color w:val="000000"/>
        </w:rPr>
        <w:t>形成不仅包括新物种的形成（即物种多样性），还包括遗传多样性和生态系统多样性。遗传多样性是指生物体内决定性状的遗传因子及其组合的多样性；生态系统多样性则是指生物圈内生境、生物群落和生态过程的多样性。因此，生物多样性的形成不仅仅是指新的物种不断形成的过程，还包括遗传多样性和生态系统多样性的形成和维持，B错误。</w:t>
      </w:r>
    </w:p>
    <w:p w14:paraId="5FB1608A">
      <w:pPr>
        <w:spacing w:line="360" w:lineRule="auto"/>
        <w:jc w:val="left"/>
        <w:textAlignment w:val="center"/>
        <w:rPr>
          <w:color w:val="000000"/>
        </w:rPr>
      </w:pPr>
      <w:r>
        <w:rPr>
          <w:rFonts w:ascii="Times New Roman" w:hAnsi="Times New Roman" w:eastAsia="Times New Roman" w:cs="Times New Roman"/>
          <w:color w:val="000000"/>
        </w:rPr>
        <w:t>C．</w:t>
      </w:r>
      <w:r>
        <w:rPr>
          <w:color w:val="000000"/>
        </w:rPr>
        <w:t>人工选择是人类根据自己的需求和喜好，对生物进行的有意识的选择和培育。通过长期的人工选择，人们可以从野生水稻中培育出具有不同花色和品质的水稻新品种，如紫米、红米等。这些新品种的培育是人类智慧和劳动的成果，C正确。</w:t>
      </w:r>
    </w:p>
    <w:p w14:paraId="2FCAB608">
      <w:pPr>
        <w:spacing w:line="360" w:lineRule="auto"/>
        <w:jc w:val="left"/>
        <w:textAlignment w:val="center"/>
        <w:rPr>
          <w:color w:val="000000"/>
        </w:rPr>
      </w:pPr>
      <w:r>
        <w:rPr>
          <w:rFonts w:ascii="Times New Roman" w:hAnsi="Times New Roman" w:eastAsia="Times New Roman" w:cs="Times New Roman"/>
          <w:color w:val="000000"/>
        </w:rPr>
        <w:t>D．</w:t>
      </w:r>
      <w:r>
        <w:rPr>
          <w:color w:val="000000"/>
        </w:rPr>
        <w:t>生物多样性的价值包括直接使用价值、间接使用价值和潜在价值。直接使用价值是指生物为人类提供的各种物质和服务，如食物、药材、工业原料等。由野生水稻培育出的新品种，如紫米、红米等，可以直接作为食物来源，体现了生物多样性的直接使用价值，D正确。</w:t>
      </w:r>
    </w:p>
    <w:p w14:paraId="7997C611">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7735FAEF">
      <w:pPr>
        <w:spacing w:line="360" w:lineRule="auto"/>
        <w:jc w:val="left"/>
        <w:textAlignment w:val="center"/>
        <w:rPr>
          <w:color w:val="000000"/>
        </w:rPr>
      </w:pPr>
      <w:r>
        <w:rPr>
          <w:color w:val="000000"/>
        </w:rPr>
        <w:t xml:space="preserve">19. </w:t>
      </w:r>
      <w:r>
        <w:rPr>
          <w:rFonts w:ascii="宋体" w:hAnsi="宋体" w:eastAsia="宋体" w:cs="宋体"/>
          <w:color w:val="000000"/>
        </w:rPr>
        <w:t>荒漠空气干燥，高度缺雨、昼夜温差大。下列关于荒漠生物的适应性推测，错误的是（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CF6DC47">
      <w:pPr>
        <w:spacing w:line="360" w:lineRule="auto"/>
        <w:jc w:val="left"/>
        <w:textAlignment w:val="center"/>
        <w:rPr>
          <w:color w:val="000000"/>
        </w:rPr>
      </w:pPr>
      <w:r>
        <w:rPr>
          <w:color w:val="000000"/>
        </w:rPr>
        <w:t xml:space="preserve">A. </w:t>
      </w:r>
      <w:r>
        <w:rPr>
          <w:rFonts w:ascii="宋体" w:hAnsi="宋体" w:eastAsia="宋体" w:cs="宋体"/>
          <w:color w:val="000000"/>
        </w:rPr>
        <w:t>一年生植物大多在雨季生命力旺盛，迅速完成生命周期</w:t>
      </w:r>
    </w:p>
    <w:p w14:paraId="5CC227DD">
      <w:pPr>
        <w:spacing w:line="360" w:lineRule="auto"/>
        <w:jc w:val="left"/>
        <w:textAlignment w:val="center"/>
        <w:rPr>
          <w:color w:val="000000"/>
        </w:rPr>
      </w:pPr>
      <w:r>
        <w:rPr>
          <w:color w:val="000000"/>
        </w:rPr>
        <w:t xml:space="preserve">B. </w:t>
      </w:r>
      <w:r>
        <w:rPr>
          <w:rFonts w:ascii="宋体" w:hAnsi="宋体" w:eastAsia="宋体" w:cs="宋体"/>
          <w:color w:val="000000"/>
        </w:rPr>
        <w:t>仙人掌等植物具肥厚的肉质茎，以储存水适应荒漠环境</w:t>
      </w:r>
    </w:p>
    <w:p w14:paraId="1A5896C7">
      <w:pPr>
        <w:spacing w:line="360" w:lineRule="auto"/>
        <w:jc w:val="left"/>
        <w:textAlignment w:val="center"/>
        <w:rPr>
          <w:color w:val="000000"/>
        </w:rPr>
      </w:pPr>
      <w:r>
        <w:rPr>
          <w:color w:val="000000"/>
        </w:rPr>
        <w:t xml:space="preserve">C. </w:t>
      </w:r>
      <w:r>
        <w:rPr>
          <w:rFonts w:ascii="宋体" w:hAnsi="宋体" w:eastAsia="宋体" w:cs="宋体"/>
          <w:color w:val="000000"/>
        </w:rPr>
        <w:t>植物大多数气孔白天张开，夜间关闭，有利于光合作用</w:t>
      </w:r>
    </w:p>
    <w:p w14:paraId="0FFA6259">
      <w:pPr>
        <w:spacing w:line="360" w:lineRule="auto"/>
        <w:jc w:val="left"/>
        <w:textAlignment w:val="center"/>
        <w:rPr>
          <w:color w:val="000000"/>
        </w:rPr>
      </w:pPr>
      <w:r>
        <w:rPr>
          <w:color w:val="000000"/>
        </w:rPr>
        <w:t xml:space="preserve">D. </w:t>
      </w:r>
      <w:r>
        <w:rPr>
          <w:rFonts w:ascii="宋体" w:hAnsi="宋体" w:eastAsia="宋体" w:cs="宋体"/>
          <w:color w:val="000000"/>
        </w:rPr>
        <w:t>爬行动物蜥蜴和蛇的表皮外有角质鳞片，减少水分蒸发</w:t>
      </w:r>
    </w:p>
    <w:p w14:paraId="40423B18">
      <w:pPr>
        <w:spacing w:line="360" w:lineRule="auto"/>
        <w:textAlignment w:val="center"/>
        <w:rPr>
          <w:color w:val="000000"/>
        </w:rPr>
      </w:pPr>
      <w:r>
        <w:rPr>
          <w:color w:val="2E75B6"/>
        </w:rPr>
        <w:t>【答案】</w:t>
      </w:r>
      <w:r>
        <w:rPr>
          <w:color w:val="000000"/>
        </w:rPr>
        <w:t>C</w:t>
      </w:r>
    </w:p>
    <w:p w14:paraId="001F679D">
      <w:pPr>
        <w:spacing w:line="360" w:lineRule="auto"/>
        <w:textAlignment w:val="center"/>
        <w:rPr>
          <w:color w:val="000000"/>
        </w:rPr>
      </w:pPr>
      <w:r>
        <w:rPr>
          <w:color w:val="2E75B6"/>
        </w:rPr>
        <w:t>【解析】</w:t>
      </w:r>
    </w:p>
    <w:p w14:paraId="65F97C7F">
      <w:pPr>
        <w:spacing w:line="360" w:lineRule="auto"/>
        <w:jc w:val="left"/>
        <w:textAlignment w:val="center"/>
        <w:rPr>
          <w:color w:val="000000"/>
        </w:rPr>
      </w:pPr>
      <w:r>
        <w:rPr>
          <w:color w:val="000000"/>
        </w:rPr>
        <w:t>【分析】荒漠环境以其空气干燥、高度缺雨、昼夜温差大等特点，对生存其中的生物提出了严峻的挑战。生物为了在这样的环境中生存，必须发展出一系列独特的适应性特征。</w:t>
      </w:r>
    </w:p>
    <w:p w14:paraId="691F93D4">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color w:val="000000"/>
        </w:rPr>
        <w:t>荒漠地区降雨稀少且集中，一年生植物为了充分利用这有限的雨水资源，大多选择在雨季时迅速生长、繁殖，并在短时间内完成其生命周期。这样，它们就能在干旱季节到来之前，通过种子等方式保存下来，等待下一个雨季的到来，A正确。</w:t>
      </w:r>
    </w:p>
    <w:p w14:paraId="527BCC29">
      <w:pPr>
        <w:spacing w:line="360" w:lineRule="auto"/>
        <w:jc w:val="left"/>
        <w:textAlignment w:val="center"/>
        <w:rPr>
          <w:color w:val="000000"/>
        </w:rPr>
      </w:pPr>
      <w:r>
        <w:rPr>
          <w:rFonts w:ascii="Times New Roman" w:hAnsi="Times New Roman" w:eastAsia="Times New Roman" w:cs="Times New Roman"/>
          <w:color w:val="000000"/>
        </w:rPr>
        <w:t>B．</w:t>
      </w:r>
      <w:r>
        <w:rPr>
          <w:color w:val="000000"/>
        </w:rPr>
        <w:t>仙人掌等植物具肥厚的肉质茎，以储存水适应荒漠环境。这是正确的，仙人掌等植物通过肥厚的肉质茎储存水分，以适应干旱的荒漠环境，B正确。</w:t>
      </w:r>
    </w:p>
    <w:p w14:paraId="39E41636">
      <w:pPr>
        <w:spacing w:line="360" w:lineRule="auto"/>
        <w:jc w:val="left"/>
        <w:textAlignment w:val="center"/>
        <w:rPr>
          <w:color w:val="000000"/>
        </w:rPr>
      </w:pPr>
      <w:r>
        <w:rPr>
          <w:rFonts w:ascii="Times New Roman" w:hAnsi="Times New Roman" w:eastAsia="Times New Roman" w:cs="Times New Roman"/>
          <w:color w:val="000000"/>
        </w:rPr>
        <w:t>C．</w:t>
      </w:r>
      <w:r>
        <w:rPr>
          <w:color w:val="000000"/>
        </w:rPr>
        <w:t>植物的气孔是气体交换的门户，它们通过气孔进行光合作用和呼吸作用。然而，在荒漠环境中，为了减少水分的蒸发，植物的气孔大多会采取“昼闭夜开”的策略。即白天关闭气孔以减少蒸腾作用造成的水分损失，而夜间则打开气孔进行气体交换，C错误。</w:t>
      </w:r>
    </w:p>
    <w:p w14:paraId="40FEDD99">
      <w:pPr>
        <w:spacing w:line="360" w:lineRule="auto"/>
        <w:jc w:val="left"/>
        <w:textAlignment w:val="center"/>
        <w:rPr>
          <w:color w:val="000000"/>
        </w:rPr>
      </w:pPr>
      <w:r>
        <w:rPr>
          <w:rFonts w:ascii="Times New Roman" w:hAnsi="Times New Roman" w:eastAsia="Times New Roman" w:cs="Times New Roman"/>
          <w:color w:val="000000"/>
        </w:rPr>
        <w:t>D．</w:t>
      </w:r>
      <w:r>
        <w:rPr>
          <w:color w:val="000000"/>
        </w:rPr>
        <w:t>爬行动物如蜥蜴和蛇，它们的表皮外覆盖着角质鳞片。这些角质鳞片不仅为它们提供了保护，还减少了水分的蒸发面积，使它们能够在干旱的荒漠环境中生存，D正确。</w:t>
      </w:r>
    </w:p>
    <w:p w14:paraId="546E87E2">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031C2384">
      <w:pPr>
        <w:spacing w:line="360" w:lineRule="auto"/>
        <w:jc w:val="left"/>
        <w:textAlignment w:val="center"/>
        <w:rPr>
          <w:color w:val="000000"/>
        </w:rPr>
      </w:pPr>
      <w:r>
        <w:rPr>
          <w:color w:val="000000"/>
        </w:rPr>
        <w:t xml:space="preserve">20. </w:t>
      </w:r>
      <w:r>
        <w:rPr>
          <w:rFonts w:ascii="宋体" w:hAnsi="宋体" w:eastAsia="宋体" w:cs="宋体"/>
          <w:color w:val="000000"/>
        </w:rPr>
        <w:t>天然森林很少发生的松毛虫虫害，却经常发生在人工马尾松林中。下列相关分析错误的是（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433AA01">
      <w:pPr>
        <w:spacing w:line="360" w:lineRule="auto"/>
        <w:jc w:val="left"/>
        <w:textAlignment w:val="center"/>
        <w:rPr>
          <w:color w:val="000000"/>
        </w:rPr>
      </w:pPr>
      <w:r>
        <w:rPr>
          <w:color w:val="000000"/>
        </w:rPr>
        <w:t xml:space="preserve">A. </w:t>
      </w:r>
      <w:r>
        <w:rPr>
          <w:rFonts w:ascii="宋体" w:hAnsi="宋体" w:eastAsia="宋体" w:cs="宋体"/>
          <w:color w:val="000000"/>
        </w:rPr>
        <w:t>人工马尾松林成分单一，营养结构简单</w:t>
      </w:r>
    </w:p>
    <w:p w14:paraId="19553AD5">
      <w:pPr>
        <w:spacing w:line="360" w:lineRule="auto"/>
        <w:jc w:val="left"/>
        <w:textAlignment w:val="center"/>
        <w:rPr>
          <w:color w:val="000000"/>
        </w:rPr>
      </w:pPr>
      <w:r>
        <w:rPr>
          <w:color w:val="000000"/>
        </w:rPr>
        <w:t xml:space="preserve">B. </w:t>
      </w:r>
      <w:r>
        <w:rPr>
          <w:rFonts w:ascii="宋体" w:hAnsi="宋体" w:eastAsia="宋体" w:cs="宋体"/>
          <w:color w:val="000000"/>
        </w:rPr>
        <w:t>可利用性外激素诱捕松毛虫成虫，进行化学防治</w:t>
      </w:r>
    </w:p>
    <w:p w14:paraId="45E2CEA7">
      <w:pPr>
        <w:spacing w:line="360" w:lineRule="auto"/>
        <w:jc w:val="left"/>
        <w:textAlignment w:val="center"/>
        <w:rPr>
          <w:color w:val="000000"/>
        </w:rPr>
      </w:pPr>
      <w:r>
        <w:rPr>
          <w:color w:val="000000"/>
        </w:rPr>
        <w:t xml:space="preserve">C. </w:t>
      </w:r>
      <w:r>
        <w:rPr>
          <w:rFonts w:ascii="宋体" w:hAnsi="宋体" w:eastAsia="宋体" w:cs="宋体"/>
          <w:color w:val="000000"/>
        </w:rPr>
        <w:t>松毛虫在天然森林中位于多条食物链，天敌相对较多</w:t>
      </w:r>
    </w:p>
    <w:p w14:paraId="4882FF51">
      <w:pPr>
        <w:spacing w:line="360" w:lineRule="auto"/>
        <w:jc w:val="left"/>
        <w:textAlignment w:val="center"/>
        <w:rPr>
          <w:color w:val="000000"/>
        </w:rPr>
      </w:pPr>
      <w:r>
        <w:rPr>
          <w:color w:val="000000"/>
        </w:rPr>
        <w:t xml:space="preserve">D. </w:t>
      </w:r>
      <w:r>
        <w:rPr>
          <w:rFonts w:ascii="宋体" w:hAnsi="宋体" w:eastAsia="宋体" w:cs="宋体"/>
          <w:color w:val="000000"/>
        </w:rPr>
        <w:t>可把人工马尾松林改造为混交林，提升自我调节能力</w:t>
      </w:r>
    </w:p>
    <w:p w14:paraId="527509D6">
      <w:pPr>
        <w:spacing w:line="360" w:lineRule="auto"/>
        <w:textAlignment w:val="center"/>
        <w:rPr>
          <w:color w:val="000000"/>
        </w:rPr>
      </w:pPr>
      <w:r>
        <w:rPr>
          <w:color w:val="2E75B6"/>
        </w:rPr>
        <w:t>【答案】</w:t>
      </w:r>
      <w:r>
        <w:rPr>
          <w:color w:val="000000"/>
        </w:rPr>
        <w:t>B</w:t>
      </w:r>
    </w:p>
    <w:p w14:paraId="06C5B5E9">
      <w:pPr>
        <w:spacing w:line="360" w:lineRule="auto"/>
        <w:textAlignment w:val="center"/>
        <w:rPr>
          <w:color w:val="000000"/>
        </w:rPr>
      </w:pPr>
      <w:r>
        <w:rPr>
          <w:color w:val="2E75B6"/>
        </w:rPr>
        <w:t>【解析】</w:t>
      </w:r>
    </w:p>
    <w:p w14:paraId="4C54F711">
      <w:pPr>
        <w:spacing w:line="360" w:lineRule="auto"/>
        <w:jc w:val="left"/>
        <w:textAlignment w:val="center"/>
        <w:rPr>
          <w:color w:val="000000"/>
        </w:rPr>
      </w:pPr>
      <w:r>
        <w:rPr>
          <w:color w:val="000000"/>
        </w:rPr>
        <w:t>【分析】（</w:t>
      </w:r>
      <w:r>
        <w:rPr>
          <w:rFonts w:ascii="Times New Roman" w:hAnsi="Times New Roman" w:eastAsia="Times New Roman" w:cs="Times New Roman"/>
          <w:color w:val="000000"/>
        </w:rPr>
        <w:t>1</w:t>
      </w:r>
      <w:r>
        <w:rPr>
          <w:color w:val="000000"/>
        </w:rPr>
        <w:t>）生态系统的成分越复杂，食物链越复杂，其自动调节能力越强。</w:t>
      </w:r>
    </w:p>
    <w:p w14:paraId="2479D99B">
      <w:pPr>
        <w:spacing w:line="360" w:lineRule="auto"/>
        <w:jc w:val="both"/>
        <w:textAlignment w:val="center"/>
        <w:rPr>
          <w:color w:val="000000"/>
        </w:rPr>
      </w:pPr>
      <w:r>
        <w:rPr>
          <w:color w:val="000000"/>
        </w:rPr>
        <w:t>（</w:t>
      </w:r>
      <w:r>
        <w:rPr>
          <w:rFonts w:ascii="Times New Roman" w:hAnsi="Times New Roman" w:eastAsia="Times New Roman" w:cs="Times New Roman"/>
          <w:color w:val="000000"/>
        </w:rPr>
        <w:t>2</w:t>
      </w:r>
      <w:r>
        <w:rPr>
          <w:color w:val="000000"/>
        </w:rPr>
        <w:t>）</w:t>
      </w:r>
      <w:r>
        <w:rPr>
          <w:rFonts w:ascii="宋体" w:hAnsi="宋体" w:eastAsia="宋体" w:cs="宋体"/>
          <w:color w:val="000000"/>
        </w:rPr>
        <w:t>性外激素，也称为性引诱剂，是由昆虫分泌</w:t>
      </w:r>
      <w:r>
        <w:rPr>
          <w:rFonts w:ascii="宋体" w:hAnsi="宋体" w:eastAsia="宋体" w:cs="宋体"/>
          <w:color w:val="000000"/>
          <w:position w:val="0"/>
        </w:rPr>
        <w:drawing>
          <wp:inline distT="0" distB="0" distL="114300" distR="114300">
            <wp:extent cx="133350" cy="177800"/>
            <wp:effectExtent l="0" t="0" r="0" b="13335"/>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特殊化学物质，用于吸引异性进行交配。‌利用性外激素诱捕松毛虫成虫，是一种有效的生物防治方法。</w:t>
      </w:r>
    </w:p>
    <w:p w14:paraId="39B4F0AE">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）化学防治方法通常指的是使用化学药剂来控制害虫，如微胶囊药剂防治、人工喷雾防治、烟剂防治等。</w:t>
      </w:r>
    </w:p>
    <w:p w14:paraId="32B44B4A">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color w:val="000000"/>
        </w:rPr>
        <w:t>．人工马尾松林成分单一，营养结构简单，松毛虫参与食物链少，天敌较少，易发生松毛虫虫害，故</w:t>
      </w:r>
      <w:r>
        <w:rPr>
          <w:rFonts w:ascii="Times New Roman" w:hAnsi="Times New Roman" w:eastAsia="Times New Roman" w:cs="Times New Roman"/>
          <w:color w:val="000000"/>
        </w:rPr>
        <w:t>A</w:t>
      </w:r>
      <w:r>
        <w:rPr>
          <w:color w:val="000000"/>
        </w:rPr>
        <w:t>不符合题意。</w:t>
      </w:r>
    </w:p>
    <w:p w14:paraId="3F80200E">
      <w:pPr>
        <w:spacing w:line="360" w:lineRule="auto"/>
        <w:jc w:val="left"/>
        <w:textAlignment w:val="center"/>
        <w:rPr>
          <w:color w:val="000000"/>
        </w:rPr>
      </w:pPr>
      <w:r>
        <w:rPr>
          <w:rFonts w:ascii="Times New Roman" w:hAnsi="Times New Roman" w:eastAsia="Times New Roman" w:cs="Times New Roman"/>
          <w:color w:val="000000"/>
        </w:rPr>
        <w:t>B</w:t>
      </w:r>
      <w:r>
        <w:rPr>
          <w:color w:val="000000"/>
        </w:rPr>
        <w:t>．化学防治方法通常指的是使用化学药剂来控制害虫，如微胶囊药剂防治、人工喷雾防治、烟剂防治等。性外激素，也称为性引诱剂，是由昆虫分泌的特殊化学物质，用于吸引异性进行交配。‌利用性外激素诱捕松毛虫成虫属于生物防治，故</w:t>
      </w:r>
      <w:r>
        <w:rPr>
          <w:rFonts w:ascii="Times New Roman" w:hAnsi="Times New Roman" w:eastAsia="Times New Roman" w:cs="Times New Roman"/>
          <w:color w:val="000000"/>
        </w:rPr>
        <w:t>B</w:t>
      </w:r>
      <w:r>
        <w:rPr>
          <w:color w:val="000000"/>
        </w:rPr>
        <w:t>符合题意。</w:t>
      </w:r>
    </w:p>
    <w:p w14:paraId="4EC2F9C3">
      <w:pPr>
        <w:spacing w:line="360" w:lineRule="auto"/>
        <w:jc w:val="left"/>
        <w:textAlignment w:val="center"/>
        <w:rPr>
          <w:color w:val="000000"/>
        </w:rPr>
      </w:pPr>
      <w:r>
        <w:rPr>
          <w:rFonts w:ascii="Times New Roman" w:hAnsi="Times New Roman" w:eastAsia="Times New Roman" w:cs="Times New Roman"/>
          <w:color w:val="000000"/>
        </w:rPr>
        <w:t>C</w:t>
      </w:r>
      <w:r>
        <w:rPr>
          <w:color w:val="000000"/>
        </w:rPr>
        <w:t>．天然森林中，营养结构复杂，松毛虫参与食物链较多，天敌较多，不易发生松毛虫虫害，故</w:t>
      </w:r>
      <w:r>
        <w:rPr>
          <w:rFonts w:ascii="Times New Roman" w:hAnsi="Times New Roman" w:eastAsia="Times New Roman" w:cs="Times New Roman"/>
          <w:color w:val="000000"/>
        </w:rPr>
        <w:t>C</w:t>
      </w:r>
      <w:r>
        <w:rPr>
          <w:color w:val="000000"/>
        </w:rPr>
        <w:t>不符合题意。</w:t>
      </w:r>
    </w:p>
    <w:p w14:paraId="6C00C975">
      <w:pPr>
        <w:spacing w:line="360" w:lineRule="auto"/>
        <w:jc w:val="left"/>
        <w:textAlignment w:val="center"/>
        <w:rPr>
          <w:color w:val="000000"/>
        </w:rPr>
      </w:pPr>
      <w:r>
        <w:rPr>
          <w:rFonts w:ascii="Times New Roman" w:hAnsi="Times New Roman" w:eastAsia="Times New Roman" w:cs="Times New Roman"/>
          <w:color w:val="000000"/>
        </w:rPr>
        <w:t>D</w:t>
      </w:r>
      <w:r>
        <w:rPr>
          <w:color w:val="000000"/>
        </w:rPr>
        <w:t>．把人工马尾松林改成混交林后，生态系统成分增多，营养结构变的复杂，其自动调节能力会提升，故</w:t>
      </w:r>
      <w:r>
        <w:rPr>
          <w:rFonts w:ascii="Times New Roman" w:hAnsi="Times New Roman" w:eastAsia="Times New Roman" w:cs="Times New Roman"/>
          <w:color w:val="000000"/>
        </w:rPr>
        <w:t>D</w:t>
      </w:r>
      <w:r>
        <w:rPr>
          <w:color w:val="000000"/>
        </w:rPr>
        <w:t>不符合题意。</w:t>
      </w:r>
    </w:p>
    <w:p w14:paraId="1BCC347B">
      <w:pPr>
        <w:spacing w:line="360" w:lineRule="auto"/>
        <w:jc w:val="left"/>
        <w:textAlignment w:val="center"/>
        <w:rPr>
          <w:color w:val="000000"/>
        </w:rPr>
      </w:pPr>
      <w:r>
        <w:rPr>
          <w:color w:val="000000"/>
        </w:rPr>
        <w:t>故选</w:t>
      </w:r>
      <w:r>
        <w:rPr>
          <w:rFonts w:ascii="Times New Roman" w:hAnsi="Times New Roman" w:eastAsia="Times New Roman" w:cs="Times New Roman"/>
          <w:color w:val="000000"/>
        </w:rPr>
        <w:t>B</w:t>
      </w:r>
      <w:r>
        <w:rPr>
          <w:color w:val="000000"/>
        </w:rPr>
        <w:t>。</w:t>
      </w:r>
    </w:p>
    <w:p w14:paraId="681DC2AD">
      <w:pPr>
        <w:spacing w:line="285" w:lineRule="auto"/>
        <w:jc w:val="center"/>
        <w:textAlignment w:val="center"/>
        <w:rPr>
          <w:color w:val="000000"/>
        </w:rPr>
      </w:pPr>
      <w:r>
        <w:rPr>
          <w:rFonts w:ascii="宋体" w:hAnsi="宋体" w:eastAsia="宋体" w:cs="宋体"/>
          <w:b/>
          <w:color w:val="000000"/>
          <w:sz w:val="24"/>
        </w:rPr>
        <w:t>第Ⅱ卷（非选择题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w:t>
      </w:r>
      <w:r>
        <w:rPr>
          <w:rFonts w:ascii="Times New Roman" w:hAnsi="Times New Roman" w:eastAsia="Times New Roman" w:cs="Times New Roman"/>
          <w:b/>
          <w:color w:val="000000"/>
          <w:sz w:val="24"/>
        </w:rPr>
        <w:t>60</w:t>
      </w:r>
      <w:r>
        <w:rPr>
          <w:rFonts w:ascii="宋体" w:hAnsi="宋体" w:eastAsia="宋体" w:cs="宋体"/>
          <w:b/>
          <w:color w:val="000000"/>
          <w:sz w:val="24"/>
        </w:rPr>
        <w:t>分）</w:t>
      </w:r>
    </w:p>
    <w:p w14:paraId="296D1C32">
      <w:pPr>
        <w:spacing w:line="285" w:lineRule="auto"/>
        <w:jc w:val="left"/>
        <w:textAlignment w:val="center"/>
        <w:rPr>
          <w:color w:val="000000"/>
        </w:rPr>
      </w:pPr>
      <w:r>
        <w:rPr>
          <w:rFonts w:ascii="宋体" w:hAnsi="宋体" w:eastAsia="宋体" w:cs="宋体"/>
          <w:b/>
          <w:color w:val="000000"/>
          <w:sz w:val="24"/>
        </w:rPr>
        <w:t>二、非选择题（本大题共</w:t>
      </w:r>
      <w:r>
        <w:rPr>
          <w:rFonts w:ascii="Times New Roman" w:hAnsi="Times New Roman" w:eastAsia="Times New Roman" w:cs="Times New Roman"/>
          <w:b/>
          <w:color w:val="000000"/>
          <w:sz w:val="24"/>
        </w:rPr>
        <w:t>5</w:t>
      </w:r>
      <w:r>
        <w:rPr>
          <w:rFonts w:ascii="宋体" w:hAnsi="宋体" w:eastAsia="宋体" w:cs="宋体"/>
          <w:b/>
          <w:color w:val="000000"/>
          <w:sz w:val="24"/>
        </w:rPr>
        <w:t>小题，共</w:t>
      </w:r>
      <w:r>
        <w:rPr>
          <w:rFonts w:ascii="Times New Roman" w:hAnsi="Times New Roman" w:eastAsia="Times New Roman" w:cs="Times New Roman"/>
          <w:b/>
          <w:color w:val="000000"/>
          <w:sz w:val="24"/>
        </w:rPr>
        <w:t>60</w:t>
      </w:r>
      <w:r>
        <w:rPr>
          <w:rFonts w:ascii="宋体" w:hAnsi="宋体" w:eastAsia="宋体" w:cs="宋体"/>
          <w:b/>
          <w:color w:val="000000"/>
          <w:sz w:val="24"/>
        </w:rPr>
        <w:t>分）</w:t>
      </w:r>
    </w:p>
    <w:p w14:paraId="6D20E596">
      <w:pPr>
        <w:spacing w:line="360" w:lineRule="auto"/>
        <w:jc w:val="left"/>
        <w:textAlignment w:val="center"/>
        <w:rPr>
          <w:color w:val="000000"/>
        </w:rPr>
      </w:pPr>
      <w:r>
        <w:rPr>
          <w:color w:val="000000"/>
        </w:rPr>
        <w:t xml:space="preserve">21. </w:t>
      </w:r>
      <w:r>
        <w:rPr>
          <w:rFonts w:ascii="宋体" w:hAnsi="宋体" w:eastAsia="宋体" w:cs="宋体"/>
          <w:color w:val="000000"/>
        </w:rPr>
        <w:t>小麦是我国的主要粮食作物，种植历史悠久。科研小组测得小麦种子萌发初期，淀粉和葡萄糖含量的变化情况如图一；甲、乙两种小麦的根细胞氮吸收速率与土壤中氧气浓度的关系如图二。</w:t>
      </w:r>
    </w:p>
    <w:p w14:paraId="369116E0">
      <w:pPr>
        <w:spacing w:line="360" w:lineRule="auto"/>
        <w:jc w:val="left"/>
        <w:textAlignment w:val="center"/>
        <w:rPr>
          <w:color w:val="000000"/>
        </w:rPr>
      </w:pPr>
      <w:r>
        <w:rPr>
          <w:color w:val="000000"/>
        </w:rPr>
        <w:drawing>
          <wp:inline distT="0" distB="0" distL="114300" distR="114300">
            <wp:extent cx="4267200" cy="188595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4267200" cy="1885950"/>
                    </a:xfrm>
                    <a:prstGeom prst="rect">
                      <a:avLst/>
                    </a:prstGeom>
                  </pic:spPr>
                </pic:pic>
              </a:graphicData>
            </a:graphic>
          </wp:inline>
        </w:drawing>
      </w:r>
    </w:p>
    <w:p w14:paraId="5360BB29">
      <w:pPr>
        <w:spacing w:line="360" w:lineRule="auto"/>
        <w:jc w:val="left"/>
        <w:textAlignment w:val="center"/>
        <w:rPr>
          <w:color w:val="000000"/>
        </w:rPr>
      </w:pPr>
      <w:r>
        <w:rPr>
          <w:color w:val="000000"/>
        </w:rPr>
        <w:t>（1）</w:t>
      </w:r>
      <w:r>
        <w:rPr>
          <w:rFonts w:ascii="宋体" w:hAnsi="宋体" w:eastAsia="宋体" w:cs="宋体"/>
          <w:color w:val="000000"/>
        </w:rPr>
        <w:t>一粒小麦种子其实是一个果实，原因是</w:t>
      </w:r>
      <w:r>
        <w:rPr>
          <w:color w:val="000000"/>
        </w:rPr>
        <w:t>___________</w:t>
      </w:r>
      <w:r>
        <w:rPr>
          <w:rFonts w:ascii="宋体" w:hAnsi="宋体" w:eastAsia="宋体" w:cs="宋体"/>
          <w:color w:val="000000"/>
        </w:rPr>
        <w:t>。当你点燃一粒小麦种子，待它燃尽时可见到一些灰白色的灰烬，这些灰烬是小麦种子里的</w:t>
      </w:r>
      <w:r>
        <w:rPr>
          <w:color w:val="000000"/>
        </w:rPr>
        <w:t>_________</w:t>
      </w:r>
      <w:r>
        <w:rPr>
          <w:rFonts w:ascii="宋体" w:hAnsi="宋体" w:eastAsia="宋体" w:cs="宋体"/>
          <w:color w:val="000000"/>
        </w:rPr>
        <w:t>。</w:t>
      </w:r>
    </w:p>
    <w:p w14:paraId="0CB32B61">
      <w:pPr>
        <w:spacing w:line="360" w:lineRule="auto"/>
        <w:jc w:val="left"/>
        <w:textAlignment w:val="center"/>
        <w:rPr>
          <w:color w:val="000000"/>
        </w:rPr>
      </w:pPr>
      <w:r>
        <w:rPr>
          <w:color w:val="000000"/>
        </w:rPr>
        <w:t>（2）</w:t>
      </w:r>
      <w:r>
        <w:rPr>
          <w:rFonts w:ascii="宋体" w:hAnsi="宋体" w:eastAsia="宋体" w:cs="宋体"/>
          <w:color w:val="000000"/>
        </w:rPr>
        <w:t>小麦种子萌发需要的环境条件是</w:t>
      </w:r>
      <w:r>
        <w:rPr>
          <w:color w:val="000000"/>
        </w:rPr>
        <w:t>________</w:t>
      </w:r>
      <w:r>
        <w:rPr>
          <w:rFonts w:ascii="宋体" w:hAnsi="宋体" w:eastAsia="宋体" w:cs="宋体"/>
          <w:color w:val="000000"/>
        </w:rPr>
        <w:t>。萌发初期，小麦种子葡萄糖的变化情况为图一中曲线</w:t>
      </w:r>
      <w:r>
        <w:rPr>
          <w:rFonts w:ascii="Times New Roman" w:hAnsi="Times New Roman" w:eastAsia="Times New Roman" w:cs="Times New Roman"/>
          <w:color w:val="000000"/>
        </w:rPr>
        <w:t>A</w:t>
      </w:r>
      <w:r>
        <w:rPr>
          <w:rFonts w:ascii="宋体" w:hAnsi="宋体" w:eastAsia="宋体" w:cs="宋体"/>
          <w:color w:val="000000"/>
        </w:rPr>
        <w:t>，理由是</w:t>
      </w:r>
      <w:r>
        <w:rPr>
          <w:color w:val="000000"/>
        </w:rPr>
        <w:t>_________</w:t>
      </w:r>
      <w:r>
        <w:rPr>
          <w:rFonts w:ascii="宋体" w:hAnsi="宋体" w:eastAsia="宋体" w:cs="宋体"/>
          <w:color w:val="000000"/>
        </w:rPr>
        <w:t>。</w:t>
      </w:r>
    </w:p>
    <w:p w14:paraId="7E7EBF6E">
      <w:pPr>
        <w:spacing w:line="360" w:lineRule="auto"/>
        <w:jc w:val="left"/>
        <w:textAlignment w:val="center"/>
        <w:rPr>
          <w:color w:val="000000"/>
        </w:rPr>
      </w:pPr>
      <w:r>
        <w:rPr>
          <w:color w:val="000000"/>
        </w:rPr>
        <w:t>（3）</w:t>
      </w:r>
      <w:r>
        <w:rPr>
          <w:rFonts w:ascii="宋体" w:hAnsi="宋体" w:eastAsia="宋体" w:cs="宋体"/>
          <w:color w:val="000000"/>
        </w:rPr>
        <w:t>小麦对氮的吸收会消耗呼吸作用释放的能量，氧气浓度为</w:t>
      </w:r>
      <w:r>
        <w:rPr>
          <w:rFonts w:ascii="Times New Roman" w:hAnsi="Times New Roman" w:eastAsia="Times New Roman" w:cs="Times New Roman"/>
          <w:color w:val="000000"/>
        </w:rPr>
        <w:t>a</w:t>
      </w:r>
      <w:r>
        <w:rPr>
          <w:rFonts w:ascii="宋体" w:hAnsi="宋体" w:eastAsia="宋体" w:cs="宋体"/>
          <w:color w:val="000000"/>
        </w:rPr>
        <w:t>时，甲的根细胞呼吸作用速率大于乙，理由是</w:t>
      </w:r>
      <w:r>
        <w:rPr>
          <w:color w:val="000000"/>
        </w:rPr>
        <w:t>_____________</w:t>
      </w:r>
      <w:r>
        <w:rPr>
          <w:rFonts w:ascii="宋体" w:hAnsi="宋体" w:eastAsia="宋体" w:cs="宋体"/>
          <w:color w:val="000000"/>
        </w:rPr>
        <w:t>。</w:t>
      </w:r>
    </w:p>
    <w:p w14:paraId="2415C839">
      <w:pPr>
        <w:spacing w:line="360" w:lineRule="auto"/>
        <w:jc w:val="left"/>
        <w:textAlignment w:val="center"/>
        <w:rPr>
          <w:color w:val="000000"/>
        </w:rPr>
      </w:pPr>
      <w:r>
        <w:rPr>
          <w:rFonts w:ascii="宋体" w:hAnsi="宋体" w:eastAsia="宋体" w:cs="宋体"/>
          <w:color w:val="000000"/>
        </w:rPr>
        <w:t>据图二可知，为促进小麦对氮的吸收利用，可采取的具体措施是</w:t>
      </w:r>
      <w:r>
        <w:rPr>
          <w:color w:val="000000"/>
        </w:rPr>
        <w:t>__________</w:t>
      </w:r>
      <w:r>
        <w:rPr>
          <w:rFonts w:ascii="宋体" w:hAnsi="宋体" w:eastAsia="宋体" w:cs="宋体"/>
          <w:color w:val="000000"/>
        </w:rPr>
        <w:t>。</w:t>
      </w:r>
    </w:p>
    <w:p w14:paraId="654DC2CC">
      <w:pPr>
        <w:spacing w:line="360" w:lineRule="auto"/>
        <w:jc w:val="left"/>
        <w:textAlignment w:val="center"/>
        <w:rPr>
          <w:color w:val="000000"/>
        </w:rPr>
      </w:pPr>
      <w:r>
        <w:rPr>
          <w:color w:val="000000"/>
        </w:rPr>
        <w:t>（4）</w:t>
      </w:r>
      <w:r>
        <w:rPr>
          <w:rFonts w:ascii="宋体" w:hAnsi="宋体" w:eastAsia="宋体" w:cs="宋体"/>
          <w:color w:val="000000"/>
        </w:rPr>
        <w:t>《粮油储藏技术规范国家标准》为我国粮油储藏安全提供了重要技术保障。参考标准，对小麦的储藏要求是安全水分、低温、低氧的环境，其主要目的是</w:t>
      </w:r>
      <w:r>
        <w:rPr>
          <w:color w:val="000000"/>
        </w:rPr>
        <w:t>___________</w:t>
      </w:r>
      <w:r>
        <w:rPr>
          <w:rFonts w:ascii="宋体" w:hAnsi="宋体" w:eastAsia="宋体" w:cs="宋体"/>
          <w:color w:val="000000"/>
        </w:rPr>
        <w:t>。</w:t>
      </w:r>
    </w:p>
    <w:p w14:paraId="678CDB79">
      <w:pPr>
        <w:spacing w:line="360" w:lineRule="auto"/>
        <w:textAlignment w:val="center"/>
        <w:rPr>
          <w:color w:val="000000"/>
        </w:rPr>
      </w:pPr>
      <w:r>
        <w:rPr>
          <w:color w:val="2E75B6"/>
        </w:rPr>
        <w:t>【答案】</w:t>
      </w:r>
      <w:r>
        <w:rPr>
          <w:color w:val="000000"/>
        </w:rPr>
        <w:t xml:space="preserve">（1）    ①. 小麦种子外面有果皮包被    ②. 无机盐    </w:t>
      </w:r>
    </w:p>
    <w:p w14:paraId="7F800E5E">
      <w:pPr>
        <w:spacing w:line="360" w:lineRule="auto"/>
        <w:textAlignment w:val="center"/>
        <w:rPr>
          <w:color w:val="000000"/>
        </w:rPr>
      </w:pPr>
      <w:r>
        <w:rPr>
          <w:color w:val="000000"/>
        </w:rPr>
        <w:t xml:space="preserve">（2）    ①. 适宜的温度、充足的水分和氧气    ②. 淀粉在萌发初期被水解成葡萄糖    </w:t>
      </w:r>
    </w:p>
    <w:p w14:paraId="40A99742">
      <w:pPr>
        <w:spacing w:line="360" w:lineRule="auto"/>
        <w:textAlignment w:val="center"/>
        <w:rPr>
          <w:color w:val="000000"/>
        </w:rPr>
      </w:pPr>
      <w:r>
        <w:rPr>
          <w:color w:val="000000"/>
        </w:rPr>
        <w:t xml:space="preserve">（3）    ①. 甲的根细胞对氧气的利用效率更高    ②. 增加土壤中的氧气浓度    </w:t>
      </w:r>
    </w:p>
    <w:p w14:paraId="542C0B07">
      <w:pPr>
        <w:spacing w:line="360" w:lineRule="auto"/>
        <w:textAlignment w:val="center"/>
        <w:rPr>
          <w:color w:val="000000"/>
        </w:rPr>
      </w:pPr>
      <w:r>
        <w:rPr>
          <w:color w:val="000000"/>
        </w:rPr>
        <w:t>（4）防止小麦种子发霉、虫害和呼吸作用过强导致的营养物质损失</w:t>
      </w:r>
    </w:p>
    <w:p w14:paraId="5544BA8C">
      <w:pPr>
        <w:spacing w:line="360" w:lineRule="auto"/>
        <w:textAlignment w:val="center"/>
        <w:rPr>
          <w:color w:val="000000"/>
        </w:rPr>
      </w:pPr>
      <w:r>
        <w:rPr>
          <w:color w:val="2E75B6"/>
        </w:rPr>
        <w:t>【解析】</w:t>
      </w:r>
    </w:p>
    <w:p w14:paraId="4B7AE037">
      <w:pPr>
        <w:spacing w:line="360" w:lineRule="auto"/>
        <w:jc w:val="left"/>
        <w:textAlignment w:val="center"/>
        <w:rPr>
          <w:color w:val="000000"/>
        </w:rPr>
      </w:pPr>
      <w:r>
        <w:rPr>
          <w:color w:val="000000"/>
        </w:rPr>
        <w:t>【分析】（1）种子萌发需要的外界条件包括适宜的温度、一定的水分和充足的空气。</w:t>
      </w:r>
    </w:p>
    <w:p w14:paraId="160DA049">
      <w:pPr>
        <w:spacing w:line="360" w:lineRule="auto"/>
        <w:jc w:val="left"/>
        <w:textAlignment w:val="center"/>
        <w:rPr>
          <w:color w:val="000000"/>
        </w:rPr>
      </w:pPr>
      <w:r>
        <w:rPr>
          <w:color w:val="000000"/>
        </w:rPr>
        <w:t>（2）细胞的呼吸作用是细胞获取能量的主要方式。在有氧条件下，细胞通过有氧呼吸释放大量能量；在无氧条件下，细胞则进行无氧呼吸，但释放的能量较少。呼吸作用的速率受多种因素影响，包括温度、氧气浓度等。</w:t>
      </w:r>
    </w:p>
    <w:p w14:paraId="43C584B4">
      <w:pPr>
        <w:spacing w:line="360" w:lineRule="auto"/>
        <w:jc w:val="left"/>
        <w:textAlignment w:val="center"/>
        <w:rPr>
          <w:color w:val="000000"/>
        </w:rPr>
      </w:pPr>
      <w:r>
        <w:rPr>
          <w:color w:val="000000"/>
        </w:rPr>
        <w:t>【小问1详解】</w:t>
      </w:r>
    </w:p>
    <w:p w14:paraId="5A2AE1AF">
      <w:pPr>
        <w:spacing w:line="360" w:lineRule="auto"/>
        <w:jc w:val="left"/>
        <w:textAlignment w:val="center"/>
        <w:rPr>
          <w:color w:val="000000"/>
        </w:rPr>
      </w:pPr>
      <w:r>
        <w:rPr>
          <w:color w:val="000000"/>
        </w:rPr>
        <w:t>一粒小麦种子其实是一个果实，原因是它包含了由子房壁发育而来的果皮和由胚珠发育而来的种子。果皮和种子共同构成了我们所说的</w:t>
      </w:r>
      <w:r>
        <w:rPr>
          <w:rFonts w:ascii="宋体" w:hAnsi="宋体" w:eastAsia="宋体" w:cs="宋体"/>
          <w:color w:val="000000"/>
        </w:rPr>
        <w:t>“</w:t>
      </w:r>
      <w:r>
        <w:rPr>
          <w:color w:val="000000"/>
        </w:rPr>
        <w:t>小麦种子</w:t>
      </w:r>
      <w:r>
        <w:rPr>
          <w:rFonts w:ascii="宋体" w:hAnsi="宋体" w:eastAsia="宋体" w:cs="宋体"/>
          <w:color w:val="000000"/>
        </w:rPr>
        <w:t>”</w:t>
      </w:r>
      <w:r>
        <w:rPr>
          <w:color w:val="000000"/>
        </w:rPr>
        <w:t>，但实际上它是一个完整的果实。当你点燃一粒小麦种子，待它燃尽时可见到一些灰白色的灰烬，这些灰烬并不是小麦种子的主要组成部分，而是其中的无机盐。无机盐在燃烧过程中不会消失，因此会以灰烬的形式留下来。</w:t>
      </w:r>
    </w:p>
    <w:p w14:paraId="216D0C57">
      <w:pPr>
        <w:spacing w:line="360" w:lineRule="auto"/>
        <w:jc w:val="left"/>
        <w:textAlignment w:val="center"/>
        <w:rPr>
          <w:color w:val="000000"/>
        </w:rPr>
      </w:pPr>
      <w:r>
        <w:rPr>
          <w:color w:val="000000"/>
        </w:rPr>
        <w:t>【小问2详解】</w:t>
      </w:r>
    </w:p>
    <w:p w14:paraId="7B9B5952">
      <w:pPr>
        <w:spacing w:line="360" w:lineRule="auto"/>
        <w:jc w:val="left"/>
        <w:textAlignment w:val="center"/>
        <w:rPr>
          <w:color w:val="000000"/>
        </w:rPr>
      </w:pPr>
      <w:r>
        <w:rPr>
          <w:color w:val="000000"/>
        </w:rPr>
        <w:t>小麦种子萌发需要的环境条件主要包括适宜的温度、一定的水分和充足的空气。这些条件共同为小麦种子的萌发提供了必要的生理环境。在萌发初期，小麦种子中的淀粉会逐渐被分解成葡萄糖，以供种子萌发时利用。因此，葡萄糖的含量会呈现上升趋势，这对应于图一中曲线A的变化情况。</w:t>
      </w:r>
    </w:p>
    <w:p w14:paraId="3D1F2059">
      <w:pPr>
        <w:spacing w:line="360" w:lineRule="auto"/>
        <w:jc w:val="left"/>
        <w:textAlignment w:val="center"/>
        <w:rPr>
          <w:color w:val="000000"/>
        </w:rPr>
      </w:pPr>
      <w:r>
        <w:rPr>
          <w:color w:val="000000"/>
        </w:rPr>
        <w:t>【小问3详解】</w:t>
      </w:r>
    </w:p>
    <w:p w14:paraId="150E1BF7">
      <w:pPr>
        <w:spacing w:line="360" w:lineRule="auto"/>
        <w:jc w:val="left"/>
        <w:textAlignment w:val="center"/>
        <w:rPr>
          <w:color w:val="000000"/>
        </w:rPr>
      </w:pPr>
      <w:r>
        <w:rPr>
          <w:color w:val="000000"/>
        </w:rPr>
        <w:t>小麦对氮的吸收是一个主动运输过程，需要消耗呼吸作用释放的能量。当氧气浓度为a时，甲的根细胞呼吸作用速率大于乙，这可以从图二中看出。原因是甲在氧气浓度为a时，其细胞呼吸速率已经接近最大值，而乙在此时还未达到最大呼吸速率。因此，在相同氧气浓度下，甲能够产生更多的能量来支持氮的吸收过程。</w:t>
      </w:r>
    </w:p>
    <w:p w14:paraId="3023542D">
      <w:pPr>
        <w:spacing w:line="360" w:lineRule="auto"/>
        <w:jc w:val="left"/>
        <w:textAlignment w:val="center"/>
        <w:rPr>
          <w:color w:val="000000"/>
        </w:rPr>
      </w:pPr>
      <w:r>
        <w:rPr>
          <w:color w:val="000000"/>
        </w:rPr>
        <w:t>据图二可知，为促进小麦对氮的吸收利用，我们可以采取的具体措施是增加土壤中的氧气浓度。因为氮的吸收是一个主动运输过程，需要消耗能量，而能量的主要来源是呼吸作用。呼吸作用需要氧气的参与，因此增加土壤中的氧气浓度可以提高小麦根细胞的呼吸作用速率，进而促进氮的吸收利用。</w:t>
      </w:r>
    </w:p>
    <w:p w14:paraId="11876CE3">
      <w:pPr>
        <w:spacing w:line="360" w:lineRule="auto"/>
        <w:jc w:val="left"/>
        <w:textAlignment w:val="center"/>
        <w:rPr>
          <w:color w:val="000000"/>
        </w:rPr>
      </w:pPr>
      <w:r>
        <w:rPr>
          <w:color w:val="000000"/>
        </w:rPr>
        <w:t>【小问4详解】</w:t>
      </w:r>
    </w:p>
    <w:p w14:paraId="3B000AB5">
      <w:pPr>
        <w:spacing w:line="360" w:lineRule="auto"/>
        <w:jc w:val="left"/>
        <w:textAlignment w:val="center"/>
        <w:rPr>
          <w:color w:val="000000"/>
        </w:rPr>
      </w:pPr>
      <w:r>
        <w:rPr>
          <w:color w:val="000000"/>
        </w:rPr>
        <w:t>《粮油储藏技术规范国家标准》对小麦的储藏要求是安全水分、低温、低氧的环境。这样的储藏条件可以抑制小麦的呼吸作用，减少有机物的消耗，从而延长小麦的储藏时间并保持其品质。同时，低温还可以抑制微生物的生长和繁殖，防止小麦发生霉变等质量问题。因此，这样的储藏条件对于保障我国粮油储藏安全具有重要意义。</w:t>
      </w:r>
    </w:p>
    <w:p w14:paraId="52EDF1F9">
      <w:pPr>
        <w:spacing w:line="360" w:lineRule="auto"/>
        <w:jc w:val="left"/>
        <w:textAlignment w:val="center"/>
        <w:rPr>
          <w:color w:val="000000"/>
        </w:rPr>
      </w:pPr>
      <w:r>
        <w:rPr>
          <w:color w:val="000000"/>
        </w:rPr>
        <w:t xml:space="preserve">22. </w:t>
      </w:r>
      <w:r>
        <w:rPr>
          <w:rFonts w:ascii="宋体" w:hAnsi="宋体" w:eastAsia="宋体" w:cs="宋体"/>
          <w:color w:val="000000"/>
        </w:rPr>
        <w:t>人在游泳时，心率、呼吸、尿量、排汗等都会发生一系列生理变化。对某志愿者在休息和游泳两种状态下的相关变化进行跟踪，获得的数据如表</w:t>
      </w:r>
      <w:r>
        <w:rPr>
          <w:rFonts w:ascii="Times New Roman" w:hAnsi="Times New Roman" w:eastAsia="Times New Roman" w:cs="Times New Roman"/>
          <w:color w:val="000000"/>
        </w:rPr>
        <w:t>1</w:t>
      </w:r>
      <w:r>
        <w:rPr>
          <w:rFonts w:ascii="宋体" w:hAnsi="宋体" w:eastAsia="宋体" w:cs="宋体"/>
          <w:color w:val="000000"/>
        </w:rPr>
        <w:t>、表</w:t>
      </w:r>
      <w:r>
        <w:rPr>
          <w:rFonts w:ascii="Times New Roman" w:hAnsi="Times New Roman" w:eastAsia="Times New Roman" w:cs="Times New Roman"/>
          <w:color w:val="000000"/>
        </w:rPr>
        <w:t>2</w:t>
      </w:r>
      <w:r>
        <w:rPr>
          <w:rFonts w:ascii="宋体" w:hAnsi="宋体" w:eastAsia="宋体" w:cs="宋体"/>
          <w:color w:val="000000"/>
        </w:rPr>
        <w:t>。</w:t>
      </w:r>
    </w:p>
    <w:p w14:paraId="042229CE">
      <w:pPr>
        <w:spacing w:line="360" w:lineRule="auto"/>
        <w:jc w:val="both"/>
        <w:textAlignment w:val="center"/>
        <w:rPr>
          <w:color w:val="000000"/>
        </w:rPr>
      </w:pPr>
      <w:r>
        <w:rPr>
          <w:rFonts w:ascii="宋体" w:hAnsi="宋体" w:eastAsia="宋体" w:cs="宋体"/>
          <w:color w:val="000000"/>
        </w:rPr>
        <w:t>表</w:t>
      </w:r>
      <w:r>
        <w:rPr>
          <w:rFonts w:ascii="Times New Roman" w:hAnsi="Times New Roman" w:eastAsia="Times New Roman" w:cs="Times New Roman"/>
          <w:color w:val="000000"/>
        </w:rPr>
        <w:t>1</w:t>
      </w:r>
      <w:r>
        <w:rPr>
          <w:rFonts w:ascii="宋体" w:hAnsi="宋体" w:eastAsia="宋体" w:cs="宋体"/>
          <w:color w:val="000000"/>
        </w:rPr>
        <w:t>通过不同途径散失的水分</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1092"/>
        <w:gridCol w:w="1092"/>
        <w:gridCol w:w="1092"/>
      </w:tblGrid>
      <w:tr w14:paraId="4898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9AF6703">
            <w:pPr>
              <w:spacing w:line="360" w:lineRule="auto"/>
              <w:jc w:val="center"/>
              <w:textAlignment w:val="center"/>
              <w:rPr>
                <w:color w:val="000000"/>
              </w:rPr>
            </w:pPr>
            <w:r>
              <w:rPr>
                <w:rFonts w:ascii="宋体" w:hAnsi="宋体" w:eastAsia="宋体" w:cs="宋体"/>
                <w:color w:val="000000"/>
              </w:rPr>
              <w:t>状态</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C8A19DE">
            <w:pPr>
              <w:spacing w:line="360" w:lineRule="auto"/>
              <w:jc w:val="center"/>
              <w:textAlignment w:val="center"/>
              <w:rPr>
                <w:color w:val="000000"/>
              </w:rPr>
            </w:pPr>
            <w:r>
              <w:rPr>
                <w:rFonts w:ascii="宋体" w:hAnsi="宋体" w:eastAsia="宋体" w:cs="宋体"/>
                <w:color w:val="000000"/>
              </w:rPr>
              <w:t>汗液</w:t>
            </w:r>
            <w:r>
              <w:rPr>
                <w:rFonts w:ascii="Times New Roman" w:hAnsi="Times New Roman" w:eastAsia="Times New Roman" w:cs="Times New Roman"/>
                <w:color w:val="000000"/>
              </w:rPr>
              <w:t>(mL)</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CA6774F">
            <w:pPr>
              <w:spacing w:line="360" w:lineRule="auto"/>
              <w:jc w:val="center"/>
              <w:textAlignment w:val="center"/>
              <w:rPr>
                <w:color w:val="000000"/>
              </w:rPr>
            </w:pPr>
            <w:r>
              <w:rPr>
                <w:rFonts w:ascii="宋体" w:hAnsi="宋体" w:eastAsia="宋体" w:cs="宋体"/>
                <w:color w:val="000000"/>
              </w:rPr>
              <w:t>尿液</w:t>
            </w:r>
            <w:r>
              <w:rPr>
                <w:rFonts w:ascii="Times New Roman" w:hAnsi="Times New Roman" w:eastAsia="Times New Roman" w:cs="Times New Roman"/>
                <w:color w:val="000000"/>
              </w:rPr>
              <w:t>(mL)</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9CE5BBF">
            <w:pPr>
              <w:spacing w:line="360" w:lineRule="auto"/>
              <w:jc w:val="center"/>
              <w:textAlignment w:val="center"/>
              <w:rPr>
                <w:color w:val="000000"/>
              </w:rPr>
            </w:pPr>
            <w:r>
              <w:rPr>
                <w:rFonts w:ascii="宋体" w:hAnsi="宋体" w:eastAsia="宋体" w:cs="宋体"/>
                <w:color w:val="000000"/>
              </w:rPr>
              <w:t>呼吸</w:t>
            </w:r>
            <w:r>
              <w:rPr>
                <w:rFonts w:ascii="Times New Roman" w:hAnsi="Times New Roman" w:eastAsia="Times New Roman" w:cs="Times New Roman"/>
                <w:color w:val="000000"/>
              </w:rPr>
              <w:t>(mL)</w:t>
            </w:r>
          </w:p>
        </w:tc>
      </w:tr>
      <w:tr w14:paraId="47762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1DFE2D7">
            <w:pPr>
              <w:spacing w:line="360" w:lineRule="auto"/>
              <w:jc w:val="center"/>
              <w:textAlignment w:val="center"/>
              <w:rPr>
                <w:color w:val="000000"/>
              </w:rPr>
            </w:pPr>
            <w:r>
              <w:rPr>
                <w:rFonts w:ascii="宋体" w:hAnsi="宋体" w:eastAsia="宋体" w:cs="宋体"/>
                <w:color w:val="000000"/>
              </w:rPr>
              <w:t>休息</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44A46E3">
            <w:pPr>
              <w:spacing w:line="360" w:lineRule="auto"/>
              <w:jc w:val="center"/>
              <w:textAlignment w:val="center"/>
              <w:rPr>
                <w:color w:val="000000"/>
              </w:rPr>
            </w:pPr>
            <w:r>
              <w:rPr>
                <w:rFonts w:ascii="Times New Roman" w:hAnsi="Times New Roman" w:eastAsia="Times New Roman" w:cs="Times New Roman"/>
                <w:color w:val="000000"/>
              </w:rPr>
              <w:t>100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2599AE4">
            <w:pPr>
              <w:spacing w:line="360" w:lineRule="auto"/>
              <w:jc w:val="center"/>
              <w:textAlignment w:val="center"/>
              <w:rPr>
                <w:color w:val="000000"/>
              </w:rPr>
            </w:pPr>
            <w:r>
              <w:rPr>
                <w:rFonts w:ascii="Times New Roman" w:hAnsi="Times New Roman" w:eastAsia="Times New Roman" w:cs="Times New Roman"/>
                <w:color w:val="000000"/>
              </w:rPr>
              <w:t>1800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4BC0B6B">
            <w:pPr>
              <w:spacing w:line="360" w:lineRule="auto"/>
              <w:jc w:val="center"/>
              <w:textAlignment w:val="center"/>
              <w:rPr>
                <w:color w:val="000000"/>
              </w:rPr>
            </w:pPr>
            <w:r>
              <w:rPr>
                <w:rFonts w:ascii="Times New Roman" w:hAnsi="Times New Roman" w:eastAsia="Times New Roman" w:cs="Times New Roman"/>
                <w:color w:val="000000"/>
              </w:rPr>
              <w:t>300</w:t>
            </w:r>
          </w:p>
        </w:tc>
      </w:tr>
      <w:tr w14:paraId="7679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D2ACC50">
            <w:pPr>
              <w:spacing w:line="360" w:lineRule="auto"/>
              <w:jc w:val="center"/>
              <w:textAlignment w:val="center"/>
              <w:rPr>
                <w:color w:val="000000"/>
              </w:rPr>
            </w:pPr>
            <w:r>
              <w:rPr>
                <w:rFonts w:ascii="宋体" w:hAnsi="宋体" w:eastAsia="宋体" w:cs="宋体"/>
                <w:color w:val="000000"/>
              </w:rPr>
              <w:t>游泳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B5F550E">
            <w:pPr>
              <w:spacing w:line="360" w:lineRule="auto"/>
              <w:jc w:val="center"/>
              <w:textAlignment w:val="center"/>
              <w:rPr>
                <w:color w:val="000000"/>
              </w:rPr>
            </w:pPr>
            <w:r>
              <w:rPr>
                <w:rFonts w:ascii="Times New Roman" w:hAnsi="Times New Roman" w:eastAsia="Times New Roman" w:cs="Times New Roman"/>
                <w:color w:val="000000"/>
              </w:rPr>
              <w:t>2000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0A16017">
            <w:pPr>
              <w:spacing w:line="360" w:lineRule="auto"/>
              <w:jc w:val="center"/>
              <w:textAlignment w:val="center"/>
              <w:rPr>
                <w:color w:val="000000"/>
              </w:rPr>
            </w:pPr>
            <w:r>
              <w:rPr>
                <w:rFonts w:ascii="Times New Roman" w:hAnsi="Times New Roman" w:eastAsia="Times New Roman" w:cs="Times New Roman"/>
                <w:color w:val="000000"/>
              </w:rPr>
              <w:t>500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2C7B81A">
            <w:pPr>
              <w:spacing w:line="360" w:lineRule="auto"/>
              <w:jc w:val="center"/>
              <w:textAlignment w:val="center"/>
              <w:rPr>
                <w:color w:val="000000"/>
              </w:rPr>
            </w:pPr>
            <w:r>
              <w:rPr>
                <w:rFonts w:ascii="Times New Roman" w:hAnsi="Times New Roman" w:eastAsia="Times New Roman" w:cs="Times New Roman"/>
                <w:color w:val="000000"/>
              </w:rPr>
              <w:t>600</w:t>
            </w:r>
          </w:p>
        </w:tc>
      </w:tr>
    </w:tbl>
    <w:p w14:paraId="249B83CF">
      <w:pPr>
        <w:spacing w:line="360" w:lineRule="auto"/>
        <w:jc w:val="both"/>
        <w:textAlignment w:val="center"/>
        <w:rPr>
          <w:color w:val="000000"/>
        </w:rPr>
      </w:pPr>
      <w:r>
        <w:rPr>
          <w:rFonts w:ascii="宋体" w:hAnsi="宋体" w:eastAsia="宋体" w:cs="宋体"/>
          <w:color w:val="000000"/>
        </w:rPr>
        <w:t>表</w:t>
      </w:r>
      <w:r>
        <w:rPr>
          <w:rFonts w:ascii="Times New Roman" w:hAnsi="Times New Roman" w:eastAsia="Times New Roman" w:cs="Times New Roman"/>
          <w:color w:val="000000"/>
        </w:rPr>
        <w:t>2</w:t>
      </w:r>
      <w:r>
        <w:rPr>
          <w:rFonts w:ascii="宋体" w:hAnsi="宋体" w:eastAsia="宋体" w:cs="宋体"/>
          <w:color w:val="000000"/>
        </w:rPr>
        <w:t>每分钟血流量</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660"/>
        <w:gridCol w:w="660"/>
        <w:gridCol w:w="1290"/>
      </w:tblGrid>
      <w:tr w14:paraId="69564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4B50160">
            <w:pPr>
              <w:spacing w:line="360" w:lineRule="auto"/>
              <w:jc w:val="center"/>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BB28B3A">
            <w:pPr>
              <w:spacing w:line="360" w:lineRule="auto"/>
              <w:jc w:val="center"/>
              <w:textAlignment w:val="center"/>
              <w:rPr>
                <w:color w:val="000000"/>
              </w:rPr>
            </w:pPr>
            <w:r>
              <w:rPr>
                <w:rFonts w:ascii="宋体" w:hAnsi="宋体" w:eastAsia="宋体" w:cs="宋体"/>
                <w:color w:val="000000"/>
              </w:rPr>
              <w:t>休息</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8685559">
            <w:pPr>
              <w:spacing w:line="360" w:lineRule="auto"/>
              <w:jc w:val="center"/>
              <w:textAlignment w:val="center"/>
              <w:rPr>
                <w:color w:val="000000"/>
              </w:rPr>
            </w:pPr>
            <w:r>
              <w:rPr>
                <w:rFonts w:ascii="宋体" w:hAnsi="宋体" w:eastAsia="宋体" w:cs="宋体"/>
                <w:color w:val="000000"/>
              </w:rPr>
              <w:t>游泳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5DFF77">
            <w:pPr>
              <w:spacing w:line="360" w:lineRule="auto"/>
              <w:jc w:val="center"/>
              <w:textAlignment w:val="center"/>
              <w:rPr>
                <w:color w:val="000000"/>
              </w:rPr>
            </w:pPr>
            <w:r>
              <w:rPr>
                <w:rFonts w:ascii="宋体" w:hAnsi="宋体" w:eastAsia="宋体" w:cs="宋体"/>
                <w:color w:val="000000"/>
              </w:rPr>
              <w:t>运动员比赛</w:t>
            </w:r>
          </w:p>
        </w:tc>
      </w:tr>
      <w:tr w14:paraId="36B37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98CE6B1">
            <w:pPr>
              <w:spacing w:line="360" w:lineRule="auto"/>
              <w:jc w:val="center"/>
              <w:textAlignment w:val="center"/>
              <w:rPr>
                <w:color w:val="000000"/>
              </w:rPr>
            </w:pPr>
            <w:r>
              <w:rPr>
                <w:rFonts w:ascii="宋体" w:hAnsi="宋体" w:eastAsia="宋体" w:cs="宋体"/>
                <w:color w:val="000000"/>
              </w:rPr>
              <w:t>总量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CB03AE0">
            <w:pPr>
              <w:spacing w:line="360" w:lineRule="auto"/>
              <w:jc w:val="center"/>
              <w:textAlignment w:val="center"/>
              <w:rPr>
                <w:color w:val="000000"/>
              </w:rPr>
            </w:pPr>
            <w:r>
              <w:rPr>
                <w:rFonts w:ascii="Times New Roman" w:hAnsi="Times New Roman" w:eastAsia="Times New Roman" w:cs="Times New Roman"/>
                <w:color w:val="000000"/>
              </w:rPr>
              <w:t>5.5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46217AC">
            <w:pPr>
              <w:spacing w:line="360" w:lineRule="auto"/>
              <w:jc w:val="center"/>
              <w:textAlignment w:val="center"/>
              <w:rPr>
                <w:color w:val="000000"/>
              </w:rPr>
            </w:pPr>
            <w:r>
              <w:rPr>
                <w:rFonts w:ascii="Times New Roman" w:hAnsi="Times New Roman" w:eastAsia="Times New Roman" w:cs="Times New Roman"/>
                <w:color w:val="000000"/>
              </w:rPr>
              <w:t>23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51B490E">
            <w:pPr>
              <w:spacing w:line="360" w:lineRule="auto"/>
              <w:jc w:val="center"/>
              <w:textAlignment w:val="center"/>
              <w:rPr>
                <w:color w:val="000000"/>
              </w:rPr>
            </w:pPr>
            <w:r>
              <w:rPr>
                <w:rFonts w:ascii="Times New Roman" w:hAnsi="Times New Roman" w:eastAsia="Times New Roman" w:cs="Times New Roman"/>
                <w:color w:val="000000"/>
              </w:rPr>
              <w:t>X</w:t>
            </w:r>
          </w:p>
        </w:tc>
      </w:tr>
      <w:tr w14:paraId="7DD8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2290FC9">
            <w:pPr>
              <w:spacing w:line="360" w:lineRule="auto"/>
              <w:jc w:val="center"/>
              <w:textAlignment w:val="center"/>
              <w:rPr>
                <w:color w:val="000000"/>
              </w:rPr>
            </w:pPr>
            <w:r>
              <w:rPr>
                <w:rFonts w:ascii="宋体" w:hAnsi="宋体" w:eastAsia="宋体" w:cs="宋体"/>
                <w:color w:val="000000"/>
              </w:rPr>
              <w:t>肌肉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A621E82">
            <w:pPr>
              <w:spacing w:line="360" w:lineRule="auto"/>
              <w:jc w:val="center"/>
              <w:textAlignment w:val="center"/>
              <w:rPr>
                <w:color w:val="000000"/>
              </w:rPr>
            </w:pPr>
            <w:r>
              <w:rPr>
                <w:rFonts w:ascii="Times New Roman" w:hAnsi="Times New Roman" w:eastAsia="Times New Roman" w:cs="Times New Roman"/>
                <w:color w:val="000000"/>
              </w:rPr>
              <w:t>0.9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D438CE1">
            <w:pPr>
              <w:spacing w:line="360" w:lineRule="auto"/>
              <w:jc w:val="center"/>
              <w:textAlignment w:val="center"/>
              <w:rPr>
                <w:color w:val="000000"/>
              </w:rPr>
            </w:pPr>
            <w:r>
              <w:rPr>
                <w:rFonts w:ascii="Times New Roman" w:hAnsi="Times New Roman" w:eastAsia="Times New Roman" w:cs="Times New Roman"/>
                <w:color w:val="000000"/>
              </w:rPr>
              <w:t>18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20BB300">
            <w:pPr>
              <w:spacing w:line="360" w:lineRule="auto"/>
              <w:jc w:val="center"/>
              <w:textAlignment w:val="center"/>
              <w:rPr>
                <w:color w:val="000000"/>
              </w:rPr>
            </w:pPr>
            <w:r>
              <w:rPr>
                <w:rFonts w:ascii="Times New Roman" w:hAnsi="Times New Roman" w:eastAsia="Times New Roman" w:cs="Times New Roman"/>
                <w:color w:val="000000"/>
              </w:rPr>
              <w:t>Y</w:t>
            </w:r>
          </w:p>
        </w:tc>
      </w:tr>
    </w:tbl>
    <w:p w14:paraId="57844DA7">
      <w:pPr>
        <w:spacing w:line="360" w:lineRule="auto"/>
        <w:jc w:val="left"/>
        <w:textAlignment w:val="center"/>
        <w:rPr>
          <w:color w:val="000000"/>
        </w:rPr>
      </w:pPr>
    </w:p>
    <w:p w14:paraId="7D1F7D0E">
      <w:pPr>
        <w:spacing w:line="360" w:lineRule="auto"/>
        <w:jc w:val="left"/>
        <w:textAlignment w:val="center"/>
        <w:rPr>
          <w:color w:val="000000"/>
        </w:rPr>
      </w:pPr>
      <w:r>
        <w:rPr>
          <w:color w:val="000000"/>
        </w:rPr>
        <w:t>（1）</w:t>
      </w:r>
      <w:r>
        <w:rPr>
          <w:rFonts w:ascii="宋体" w:hAnsi="宋体" w:eastAsia="宋体" w:cs="宋体"/>
          <w:color w:val="000000"/>
        </w:rPr>
        <w:t>游泳一般采用口吸气、口鼻并用呼气的方式进行换气。吸气时，空气依次经过</w:t>
      </w:r>
      <w:r>
        <w:rPr>
          <w:color w:val="000000"/>
        </w:rPr>
        <w:t>______</w:t>
      </w:r>
      <w:r>
        <w:rPr>
          <w:rFonts w:ascii="宋体" w:hAnsi="宋体" w:eastAsia="宋体" w:cs="宋体"/>
          <w:color w:val="000000"/>
        </w:rPr>
        <w:t>（用结构名称和箭头表示）等器官到达肺部；肌肉细胞产生的二氧化碳至少先后经过心脏的</w:t>
      </w:r>
      <w:r>
        <w:rPr>
          <w:color w:val="000000"/>
        </w:rPr>
        <w:t>________</w:t>
      </w:r>
      <w:r>
        <w:rPr>
          <w:rFonts w:ascii="宋体" w:hAnsi="宋体" w:eastAsia="宋体" w:cs="宋体"/>
          <w:color w:val="000000"/>
        </w:rPr>
        <w:t>腔室，随血液循环到达肺后排出体外。</w:t>
      </w:r>
    </w:p>
    <w:p w14:paraId="20BF7E6E">
      <w:pPr>
        <w:spacing w:line="360" w:lineRule="auto"/>
        <w:jc w:val="left"/>
        <w:textAlignment w:val="center"/>
        <w:rPr>
          <w:color w:val="000000"/>
        </w:rPr>
      </w:pPr>
      <w:r>
        <w:rPr>
          <w:color w:val="000000"/>
        </w:rPr>
        <w:t>（2）</w:t>
      </w:r>
      <w:r>
        <w:rPr>
          <w:rFonts w:ascii="宋体" w:hAnsi="宋体" w:eastAsia="宋体" w:cs="宋体"/>
          <w:color w:val="000000"/>
        </w:rPr>
        <w:t>根据表</w:t>
      </w:r>
      <w:r>
        <w:rPr>
          <w:rFonts w:ascii="Times New Roman" w:hAnsi="Times New Roman" w:eastAsia="Times New Roman" w:cs="Times New Roman"/>
          <w:color w:val="000000"/>
        </w:rPr>
        <w:t>1</w:t>
      </w:r>
      <w:r>
        <w:rPr>
          <w:rFonts w:ascii="宋体" w:hAnsi="宋体" w:eastAsia="宋体" w:cs="宋体"/>
          <w:color w:val="000000"/>
        </w:rPr>
        <w:t>分析，游泳时尿液明显减少的原因是</w:t>
      </w:r>
      <w:r>
        <w:rPr>
          <w:color w:val="000000"/>
        </w:rPr>
        <w:t>______</w:t>
      </w:r>
      <w:r>
        <w:rPr>
          <w:rFonts w:ascii="宋体" w:hAnsi="宋体" w:eastAsia="宋体" w:cs="宋体"/>
          <w:color w:val="000000"/>
        </w:rPr>
        <w:t>。尿液是人体的血液经过</w:t>
      </w:r>
      <w:r>
        <w:rPr>
          <w:color w:val="000000"/>
        </w:rPr>
        <w:t>____</w:t>
      </w:r>
      <w:r>
        <w:rPr>
          <w:rFonts w:ascii="宋体" w:hAnsi="宋体" w:eastAsia="宋体" w:cs="宋体"/>
          <w:color w:val="000000"/>
        </w:rPr>
        <w:t>作用形成。</w:t>
      </w:r>
    </w:p>
    <w:p w14:paraId="0CBA2784">
      <w:pPr>
        <w:spacing w:line="360" w:lineRule="auto"/>
        <w:jc w:val="left"/>
        <w:textAlignment w:val="center"/>
        <w:rPr>
          <w:color w:val="000000"/>
        </w:rPr>
      </w:pPr>
      <w:r>
        <w:rPr>
          <w:color w:val="000000"/>
        </w:rPr>
        <w:t>（3）</w:t>
      </w:r>
      <w:r>
        <w:rPr>
          <w:rFonts w:ascii="宋体" w:hAnsi="宋体" w:eastAsia="宋体" w:cs="宋体"/>
          <w:color w:val="000000"/>
        </w:rPr>
        <w:t>根据表</w:t>
      </w:r>
      <w:r>
        <w:rPr>
          <w:rFonts w:ascii="Times New Roman" w:hAnsi="Times New Roman" w:eastAsia="Times New Roman" w:cs="Times New Roman"/>
          <w:color w:val="000000"/>
        </w:rPr>
        <w:t>2</w:t>
      </w:r>
      <w:r>
        <w:rPr>
          <w:rFonts w:ascii="宋体" w:hAnsi="宋体" w:eastAsia="宋体" w:cs="宋体"/>
          <w:color w:val="000000"/>
        </w:rPr>
        <w:t>数据，游泳时肌肉血流量大幅增加，其生理学意义是</w:t>
      </w:r>
      <w:r>
        <w:rPr>
          <w:color w:val="000000"/>
        </w:rPr>
        <w:t>________</w:t>
      </w:r>
      <w:r>
        <w:rPr>
          <w:rFonts w:ascii="宋体" w:hAnsi="宋体" w:eastAsia="宋体" w:cs="宋体"/>
          <w:color w:val="000000"/>
        </w:rPr>
        <w:t>。运动员游泳比赛时速度更快，强度更大，据此推测其肌肉细胞内</w:t>
      </w:r>
      <w:r>
        <w:rPr>
          <w:color w:val="000000"/>
        </w:rPr>
        <w:t>_______</w:t>
      </w:r>
      <w:r>
        <w:rPr>
          <w:rFonts w:ascii="宋体" w:hAnsi="宋体" w:eastAsia="宋体" w:cs="宋体"/>
          <w:color w:val="000000"/>
        </w:rPr>
        <w:t>（填细胞结构）数量较多，表</w:t>
      </w:r>
      <w:r>
        <w:rPr>
          <w:rFonts w:ascii="Times New Roman" w:hAnsi="Times New Roman" w:eastAsia="Times New Roman" w:cs="Times New Roman"/>
          <w:color w:val="000000"/>
        </w:rPr>
        <w:t>2</w:t>
      </w:r>
      <w:r>
        <w:rPr>
          <w:rFonts w:ascii="宋体" w:hAnsi="宋体" w:eastAsia="宋体" w:cs="宋体"/>
          <w:color w:val="000000"/>
        </w:rPr>
        <w:t>中</w:t>
      </w:r>
      <w:r>
        <w:rPr>
          <w:rFonts w:ascii="Times New Roman" w:hAnsi="Times New Roman" w:eastAsia="Times New Roman" w:cs="Times New Roman"/>
          <w:color w:val="000000"/>
        </w:rPr>
        <w:t>X</w:t>
      </w:r>
      <w:r>
        <w:rPr>
          <w:rFonts w:ascii="宋体" w:hAnsi="宋体" w:eastAsia="宋体" w:cs="宋体"/>
          <w:color w:val="000000"/>
        </w:rPr>
        <w:t>、</w:t>
      </w:r>
      <w:r>
        <w:rPr>
          <w:rFonts w:ascii="Times New Roman" w:hAnsi="Times New Roman" w:eastAsia="Times New Roman" w:cs="Times New Roman"/>
          <w:color w:val="000000"/>
        </w:rPr>
        <w:t>Y</w:t>
      </w:r>
      <w:r>
        <w:rPr>
          <w:rFonts w:ascii="宋体" w:hAnsi="宋体" w:eastAsia="宋体" w:cs="宋体"/>
          <w:color w:val="000000"/>
        </w:rPr>
        <w:t>合理的数据是</w:t>
      </w:r>
      <w:r>
        <w:rPr>
          <w:color w:val="000000"/>
        </w:rPr>
        <w:t>_________</w:t>
      </w:r>
      <w:r>
        <w:rPr>
          <w:rFonts w:ascii="宋体" w:hAnsi="宋体" w:eastAsia="宋体" w:cs="宋体"/>
          <w:color w:val="000000"/>
        </w:rPr>
        <w:t>。</w:t>
      </w:r>
    </w:p>
    <w:p w14:paraId="4C8C504D">
      <w:pPr>
        <w:spacing w:line="360" w:lineRule="auto"/>
        <w:jc w:val="left"/>
        <w:textAlignment w:val="center"/>
        <w:rPr>
          <w:color w:val="000000"/>
        </w:rPr>
      </w:pPr>
      <w:r>
        <w:rPr>
          <w:rFonts w:ascii="Times New Roman" w:hAnsi="Times New Roman" w:eastAsia="Times New Roman" w:cs="Times New Roman"/>
          <w:color w:val="000000"/>
        </w:rPr>
        <w:t>A.32  26</w:t>
      </w:r>
      <w:r>
        <w:rPr>
          <w:color w:val="000000"/>
        </w:rPr>
        <w:t xml:space="preserve">    </w:t>
      </w:r>
      <w:r>
        <w:rPr>
          <w:rFonts w:ascii="Times New Roman" w:hAnsi="Times New Roman" w:eastAsia="Times New Roman" w:cs="Times New Roman"/>
          <w:color w:val="000000"/>
        </w:rPr>
        <w:t xml:space="preserve">    B</w:t>
      </w:r>
      <w:r>
        <w:rPr>
          <w:rFonts w:ascii="宋体" w:hAnsi="宋体" w:eastAsia="宋体" w:cs="宋体"/>
          <w:color w:val="000000"/>
        </w:rPr>
        <w:t>．</w:t>
      </w:r>
      <w:r>
        <w:rPr>
          <w:rFonts w:ascii="Times New Roman" w:hAnsi="Times New Roman" w:eastAsia="Times New Roman" w:cs="Times New Roman"/>
          <w:color w:val="000000"/>
        </w:rPr>
        <w:t>23  19     C</w:t>
      </w:r>
      <w:r>
        <w:rPr>
          <w:rFonts w:ascii="宋体" w:hAnsi="宋体" w:eastAsia="宋体" w:cs="宋体"/>
          <w:color w:val="000000"/>
        </w:rPr>
        <w:t>．</w:t>
      </w:r>
      <w:r>
        <w:rPr>
          <w:rFonts w:ascii="Times New Roman" w:hAnsi="Times New Roman" w:eastAsia="Times New Roman" w:cs="Times New Roman"/>
          <w:color w:val="000000"/>
        </w:rPr>
        <w:t>18  15</w:t>
      </w:r>
      <w:r>
        <w:rPr>
          <w:color w:val="000000"/>
        </w:rPr>
        <w:t xml:space="preserve">    </w:t>
      </w:r>
      <w:r>
        <w:rPr>
          <w:rFonts w:ascii="Times New Roman" w:hAnsi="Times New Roman" w:eastAsia="Times New Roman" w:cs="Times New Roman"/>
          <w:color w:val="000000"/>
        </w:rPr>
        <w:t xml:space="preserve">    D</w:t>
      </w:r>
      <w:r>
        <w:rPr>
          <w:rFonts w:ascii="宋体" w:hAnsi="宋体" w:eastAsia="宋体" w:cs="宋体"/>
          <w:color w:val="000000"/>
        </w:rPr>
        <w:t>．</w:t>
      </w:r>
      <w:r>
        <w:rPr>
          <w:rFonts w:ascii="Times New Roman" w:hAnsi="Times New Roman" w:eastAsia="Times New Roman" w:cs="Times New Roman"/>
          <w:color w:val="000000"/>
        </w:rPr>
        <w:t>33  17</w:t>
      </w:r>
    </w:p>
    <w:p w14:paraId="62029824">
      <w:pPr>
        <w:spacing w:line="360" w:lineRule="auto"/>
        <w:jc w:val="left"/>
        <w:textAlignment w:val="center"/>
        <w:rPr>
          <w:color w:val="000000"/>
        </w:rPr>
      </w:pPr>
      <w:r>
        <w:rPr>
          <w:color w:val="000000"/>
        </w:rPr>
        <w:t>（4）</w:t>
      </w:r>
      <w:r>
        <w:rPr>
          <w:rFonts w:ascii="宋体" w:hAnsi="宋体" w:eastAsia="宋体" w:cs="宋体"/>
          <w:color w:val="000000"/>
        </w:rPr>
        <w:t>研究发现，中等强度和中等时长运动后，体内的一种淋巴细胞数量增加，免疫力增强，长时间剧烈运动后这种细胞数量反而会下降。该现象对我们游泳锻炼的启示是</w:t>
      </w:r>
      <w:r>
        <w:rPr>
          <w:color w:val="000000"/>
        </w:rPr>
        <w:t>__________</w:t>
      </w:r>
      <w:r>
        <w:rPr>
          <w:rFonts w:ascii="宋体" w:hAnsi="宋体" w:eastAsia="宋体" w:cs="宋体"/>
          <w:color w:val="000000"/>
        </w:rPr>
        <w:t>。</w:t>
      </w:r>
    </w:p>
    <w:p w14:paraId="737D7E35">
      <w:pPr>
        <w:spacing w:line="360" w:lineRule="auto"/>
        <w:textAlignment w:val="center"/>
        <w:rPr>
          <w:color w:val="000000"/>
        </w:rPr>
      </w:pPr>
      <w:r>
        <w:rPr>
          <w:color w:val="2E75B6"/>
        </w:rPr>
        <w:t>【答案】</w:t>
      </w:r>
      <w:r>
        <w:rPr>
          <w:color w:val="000000"/>
        </w:rPr>
        <w:t xml:space="preserve">（1）    ①. 鼻→咽→喉→气管→支气管    ②. 右心房、右心室    </w:t>
      </w:r>
    </w:p>
    <w:p w14:paraId="507DDA13">
      <w:pPr>
        <w:spacing w:line="360" w:lineRule="auto"/>
        <w:textAlignment w:val="center"/>
        <w:rPr>
          <w:color w:val="000000"/>
        </w:rPr>
      </w:pPr>
      <w:r>
        <w:rPr>
          <w:color w:val="000000"/>
        </w:rPr>
        <w:t xml:space="preserve">（2）    ①. 游泳时，水分主要以排汗和呼吸的方式排出    ②. 滤过和重吸收    </w:t>
      </w:r>
    </w:p>
    <w:p w14:paraId="2687BE77">
      <w:pPr>
        <w:spacing w:line="360" w:lineRule="auto"/>
        <w:textAlignment w:val="center"/>
        <w:rPr>
          <w:color w:val="000000"/>
        </w:rPr>
      </w:pPr>
      <w:r>
        <w:rPr>
          <w:color w:val="000000"/>
        </w:rPr>
        <w:t xml:space="preserve">（3）    ①. 为肌肉细胞提供更多的氧气和营养物质，以满足肌肉在游泳过程中高强度运动的需要。同时，也带走肌肉细胞产生的二氧化碳和废物，维持肌肉细胞的正常代谢    ②. 线粒体    ③. A    </w:t>
      </w:r>
    </w:p>
    <w:p w14:paraId="5EA64118">
      <w:pPr>
        <w:spacing w:line="360" w:lineRule="auto"/>
        <w:textAlignment w:val="center"/>
        <w:rPr>
          <w:color w:val="000000"/>
        </w:rPr>
      </w:pPr>
      <w:r>
        <w:rPr>
          <w:color w:val="000000"/>
        </w:rPr>
        <w:t>（4）在进行游泳锻炼时，应控制运动强度和时长在适宜范围内，避免过度运动导致免疫力下降</w:t>
      </w:r>
    </w:p>
    <w:p w14:paraId="259EAA32">
      <w:pPr>
        <w:spacing w:line="360" w:lineRule="auto"/>
        <w:textAlignment w:val="center"/>
        <w:rPr>
          <w:color w:val="000000"/>
        </w:rPr>
      </w:pPr>
      <w:r>
        <w:rPr>
          <w:color w:val="2E75B6"/>
        </w:rPr>
        <w:t>【解析】</w:t>
      </w:r>
    </w:p>
    <w:p w14:paraId="2E01CD85">
      <w:pPr>
        <w:spacing w:line="360" w:lineRule="auto"/>
        <w:jc w:val="left"/>
        <w:textAlignment w:val="center"/>
        <w:rPr>
          <w:color w:val="000000"/>
        </w:rPr>
      </w:pPr>
      <w:r>
        <w:rPr>
          <w:color w:val="000000"/>
        </w:rPr>
        <w:t>【分析】分析表中的数据知：这一天运动比休息散失的水分要多许多，所以我们在运动时应多喝一些水，调节体内水和无机盐的代谢平衡。由休息状态变为运动状态时，汗腺活动旺盛，汗液的分泌量明显增加，汗液蒸发时能带走体内较多热量，有利于运动时维持体温，由于运动时的水分主要以汗液的形式排出体外，尿液就相应减少了。</w:t>
      </w:r>
    </w:p>
    <w:p w14:paraId="1627F1B7">
      <w:pPr>
        <w:spacing w:line="360" w:lineRule="auto"/>
        <w:jc w:val="left"/>
        <w:textAlignment w:val="center"/>
        <w:rPr>
          <w:color w:val="000000"/>
        </w:rPr>
      </w:pPr>
      <w:r>
        <w:rPr>
          <w:color w:val="000000"/>
        </w:rPr>
        <w:t>【小问1详解】</w:t>
      </w:r>
    </w:p>
    <w:p w14:paraId="7A06A09A">
      <w:pPr>
        <w:spacing w:line="360" w:lineRule="auto"/>
        <w:jc w:val="left"/>
        <w:textAlignment w:val="center"/>
        <w:rPr>
          <w:color w:val="000000"/>
        </w:rPr>
      </w:pPr>
      <w:r>
        <w:rPr>
          <w:color w:val="000000"/>
        </w:rPr>
        <w:t>在游泳时，吸气过程涉及多个呼吸器官。空气首先通过鼻腔进入，然后经过咽、喉，最终到达气管和肺。鼻腔内部有鼻毛和黏膜，可以过滤和温暖进入的空气，保护呼吸道。在心脏中，肌肉细胞产生的二氧化碳首先进入右心房，然后通过右心室泵入肺动脉，最终到达肺部进行气体交换，排出体外。因此，肌肉细胞产生的二氧化碳至少先后经过心脏的右心房和右心室。</w:t>
      </w:r>
    </w:p>
    <w:p w14:paraId="176479EF">
      <w:pPr>
        <w:spacing w:line="360" w:lineRule="auto"/>
        <w:jc w:val="left"/>
        <w:textAlignment w:val="center"/>
        <w:rPr>
          <w:color w:val="000000"/>
        </w:rPr>
      </w:pPr>
      <w:r>
        <w:rPr>
          <w:color w:val="000000"/>
        </w:rPr>
        <w:t>【小问2详解】</w:t>
      </w:r>
    </w:p>
    <w:p w14:paraId="46A2355F">
      <w:pPr>
        <w:spacing w:line="360" w:lineRule="auto"/>
        <w:jc w:val="left"/>
        <w:textAlignment w:val="center"/>
        <w:rPr>
          <w:color w:val="000000"/>
        </w:rPr>
      </w:pPr>
      <w:r>
        <w:rPr>
          <w:color w:val="000000"/>
        </w:rPr>
        <w:t>根据表1的数据，游泳时汗液和呼吸散失的水分显著增加，而尿液量明显减少。这是因为游泳时，身体为了维持体温和水分平衡，会优先通过汗液和呼吸散失水分，从而减少尿液的生成。尿液是人体血液经过肾小球的滤过作用和肾小管的重吸收作用后形成的。在游泳时，由于大量水分通过其他途径散失，导致血液流经肾小球时形成的原尿量减少，同时肾小管对水分的重吸收作用相对增加，因此尿液量明显减少。</w:t>
      </w:r>
    </w:p>
    <w:p w14:paraId="317573C0">
      <w:pPr>
        <w:spacing w:line="360" w:lineRule="auto"/>
        <w:jc w:val="left"/>
        <w:textAlignment w:val="center"/>
        <w:rPr>
          <w:color w:val="000000"/>
        </w:rPr>
      </w:pPr>
      <w:r>
        <w:rPr>
          <w:color w:val="000000"/>
        </w:rPr>
        <w:t>【小问3详解】</w:t>
      </w:r>
    </w:p>
    <w:p w14:paraId="37E876E8">
      <w:pPr>
        <w:spacing w:line="360" w:lineRule="auto"/>
        <w:jc w:val="left"/>
        <w:textAlignment w:val="center"/>
        <w:rPr>
          <w:color w:val="000000"/>
        </w:rPr>
      </w:pPr>
      <w:r>
        <w:rPr>
          <w:color w:val="000000"/>
        </w:rPr>
        <w:t>根据表2的数据，游泳时肌肉血流量大幅增加。这一生理学意义在于为肌肉细胞提供更多的氧气和营养物质，以满足肌肉在游泳过程中高强度运动的需要。同时，也带走肌肉细胞产生的二氧化碳和废物，维持肌肉细胞的正常代谢。运动员在游泳比赛时速度更快、强度更大，因此其肌肉细胞内需要更多的线粒体来提供能量。线粒体是细胞内的“动力工厂”，负责有氧呼吸的主要过程，产生大量的能量供细胞使用。因此，可以推测运动员肌肉细胞内线粒体数量较多。对于表2中的X和Y值，由于游泳比赛时肌肉血流量会进一步增加，而总量也会增加以支持更高的运动强度，因此X值应大于游泳时的23，而Y值（肌肉血流量占比）也会相应增加。根据选项分析，只有A选项（X=32，Y=26）符合这一趋势，故选A。</w:t>
      </w:r>
    </w:p>
    <w:p w14:paraId="7150BFC2">
      <w:pPr>
        <w:spacing w:line="360" w:lineRule="auto"/>
        <w:jc w:val="left"/>
        <w:textAlignment w:val="center"/>
        <w:rPr>
          <w:color w:val="000000"/>
        </w:rPr>
      </w:pPr>
      <w:r>
        <w:rPr>
          <w:color w:val="000000"/>
        </w:rPr>
        <w:t>【小问4详解】</w:t>
      </w:r>
    </w:p>
    <w:p w14:paraId="26AE56D8">
      <w:pPr>
        <w:spacing w:line="360" w:lineRule="auto"/>
        <w:jc w:val="left"/>
        <w:textAlignment w:val="center"/>
        <w:rPr>
          <w:color w:val="000000"/>
        </w:rPr>
      </w:pPr>
      <w:r>
        <w:rPr>
          <w:color w:val="000000"/>
        </w:rPr>
        <w:t>研究发现，中等强度和中等时长的运动可以增强免疫力，而长时间剧烈运动则可能导致免疫力下降。这一现象对我们游泳锻炼的启示是：在进行游泳锻炼时，应控制运动强度和时长在适宜范围内，避免过度运动导致免疫力下降。同时，定期进行中等强度的游泳锻炼可以提高身体免疫力，增强身体抵抗力。</w:t>
      </w:r>
    </w:p>
    <w:p w14:paraId="568D16E2">
      <w:pPr>
        <w:spacing w:line="360" w:lineRule="auto"/>
        <w:jc w:val="left"/>
        <w:textAlignment w:val="center"/>
        <w:rPr>
          <w:color w:val="000000"/>
        </w:rPr>
      </w:pPr>
      <w:r>
        <w:rPr>
          <w:color w:val="000000"/>
        </w:rPr>
        <w:t xml:space="preserve">23. </w:t>
      </w:r>
      <w:r>
        <w:rPr>
          <w:rFonts w:ascii="宋体" w:hAnsi="宋体" w:eastAsia="宋体" w:cs="宋体"/>
          <w:color w:val="000000"/>
        </w:rPr>
        <w:t>某生物兴趣小组在老师指导下，开展了“制作可调节的眼球成像模型”的跨学科实践活动。活动计划如下：①学习眼球的结构和成像原理，并查阅、学习物理学科的相关内容；②研讨眼球模型制作方案，并绘制草图；③选择合适的材料和工艺，制作眼球结构模型和成像模型；④测试眼球模型，并根据测试效果进行改进；⑤撰写实践活动报告。</w:t>
      </w:r>
    </w:p>
    <w:p w14:paraId="4CFB9307">
      <w:pPr>
        <w:spacing w:line="360" w:lineRule="auto"/>
        <w:jc w:val="left"/>
        <w:textAlignment w:val="center"/>
        <w:rPr>
          <w:color w:val="000000"/>
        </w:rPr>
      </w:pPr>
      <w:r>
        <w:rPr>
          <w:color w:val="000000"/>
        </w:rPr>
        <w:t>（1）</w:t>
      </w:r>
      <w:r>
        <w:rPr>
          <w:rFonts w:ascii="宋体" w:hAnsi="宋体" w:eastAsia="宋体" w:cs="宋体"/>
          <w:color w:val="000000"/>
        </w:rPr>
        <w:t>学习的过程就是建立</w:t>
      </w:r>
      <w:r>
        <w:rPr>
          <w:color w:val="000000"/>
        </w:rPr>
        <w:t>____________</w:t>
      </w:r>
      <w:r>
        <w:rPr>
          <w:rFonts w:ascii="宋体" w:hAnsi="宋体" w:eastAsia="宋体" w:cs="宋体"/>
          <w:color w:val="000000"/>
        </w:rPr>
        <w:t>（填反射类型）的过程。在学习眼球的结构和成像原理时，听到老师“眼是视觉器官……”的声音前，声波刺激依次经过耳的结构是</w:t>
      </w:r>
      <w:r>
        <w:rPr>
          <w:color w:val="000000"/>
        </w:rPr>
        <w:t>__________</w:t>
      </w:r>
      <w:r>
        <w:rPr>
          <w:rFonts w:ascii="宋体" w:hAnsi="宋体" w:eastAsia="宋体" w:cs="宋体"/>
          <w:color w:val="000000"/>
        </w:rPr>
        <w:t>（用名称和箭头表示），最后经听觉中枢分析处理形成听觉。</w:t>
      </w:r>
    </w:p>
    <w:p w14:paraId="51578A6A">
      <w:pPr>
        <w:spacing w:line="360" w:lineRule="auto"/>
        <w:jc w:val="left"/>
        <w:textAlignment w:val="center"/>
        <w:rPr>
          <w:color w:val="000000"/>
        </w:rPr>
      </w:pPr>
      <w:r>
        <w:rPr>
          <w:color w:val="000000"/>
        </w:rPr>
        <w:t>（2）</w:t>
      </w:r>
      <w:r>
        <w:rPr>
          <w:rFonts w:ascii="宋体" w:hAnsi="宋体" w:eastAsia="宋体" w:cs="宋体"/>
          <w:color w:val="000000"/>
        </w:rPr>
        <w:t>兴趣小组制作的模型如图所示，其中光盘相当于眼球的</w:t>
      </w:r>
      <w:r>
        <w:rPr>
          <w:color w:val="000000"/>
        </w:rPr>
        <w:t>_____</w:t>
      </w:r>
      <w:r>
        <w:rPr>
          <w:rFonts w:ascii="宋体" w:hAnsi="宋体" w:eastAsia="宋体" w:cs="宋体"/>
          <w:color w:val="000000"/>
        </w:rPr>
        <w:t>，气球</w:t>
      </w:r>
      <w:r>
        <w:rPr>
          <w:rFonts w:ascii="Times New Roman" w:hAnsi="Times New Roman" w:eastAsia="Times New Roman" w:cs="Times New Roman"/>
          <w:color w:val="000000"/>
        </w:rPr>
        <w:t>B</w:t>
      </w:r>
      <w:r>
        <w:rPr>
          <w:rFonts w:ascii="宋体" w:hAnsi="宋体" w:eastAsia="宋体" w:cs="宋体"/>
          <w:color w:val="000000"/>
        </w:rPr>
        <w:t>相当于眼球的</w:t>
      </w:r>
      <w:r>
        <w:rPr>
          <w:color w:val="000000"/>
        </w:rPr>
        <w:t>_______</w:t>
      </w:r>
      <w:r>
        <w:rPr>
          <w:rFonts w:ascii="宋体" w:hAnsi="宋体" w:eastAsia="宋体" w:cs="宋体"/>
          <w:color w:val="000000"/>
        </w:rPr>
        <w:t>。</w:t>
      </w:r>
    </w:p>
    <w:p w14:paraId="048D0E68">
      <w:pPr>
        <w:spacing w:line="360" w:lineRule="auto"/>
        <w:jc w:val="left"/>
        <w:textAlignment w:val="center"/>
        <w:rPr>
          <w:color w:val="000000"/>
        </w:rPr>
      </w:pPr>
      <w:r>
        <w:rPr>
          <w:color w:val="000000"/>
        </w:rPr>
        <w:drawing>
          <wp:inline distT="0" distB="0" distL="114300" distR="114300">
            <wp:extent cx="3505200" cy="183832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3505200" cy="1838325"/>
                    </a:xfrm>
                    <a:prstGeom prst="rect">
                      <a:avLst/>
                    </a:prstGeom>
                  </pic:spPr>
                </pic:pic>
              </a:graphicData>
            </a:graphic>
          </wp:inline>
        </w:drawing>
      </w:r>
    </w:p>
    <w:p w14:paraId="5E929EE5">
      <w:pPr>
        <w:spacing w:line="360" w:lineRule="auto"/>
        <w:jc w:val="left"/>
        <w:textAlignment w:val="center"/>
        <w:rPr>
          <w:color w:val="000000"/>
        </w:rPr>
      </w:pPr>
      <w:r>
        <w:rPr>
          <w:color w:val="000000"/>
        </w:rPr>
        <w:t>（3）</w:t>
      </w:r>
      <w:r>
        <w:rPr>
          <w:rFonts w:ascii="宋体" w:hAnsi="宋体" w:eastAsia="宋体" w:cs="宋体"/>
          <w:color w:val="000000"/>
        </w:rPr>
        <w:t>为测试眼球模型，兴趣小组的同学通过调节螺丝，使光源清晰地成像在蓝色塑料板上，该过程模拟的是</w:t>
      </w:r>
      <w:r>
        <w:rPr>
          <w:color w:val="000000"/>
        </w:rPr>
        <w:t>_________</w:t>
      </w:r>
      <w:r>
        <w:rPr>
          <w:rFonts w:ascii="宋体" w:hAnsi="宋体" w:eastAsia="宋体" w:cs="宋体"/>
          <w:color w:val="000000"/>
        </w:rPr>
        <w:t>。为演示近视的形成，可以调节螺丝使气球</w:t>
      </w:r>
      <w:r>
        <w:rPr>
          <w:rFonts w:ascii="Times New Roman" w:hAnsi="Times New Roman" w:eastAsia="Times New Roman" w:cs="Times New Roman"/>
          <w:color w:val="000000"/>
        </w:rPr>
        <w:t>A</w:t>
      </w:r>
      <w:r>
        <w:rPr>
          <w:rFonts w:ascii="宋体" w:hAnsi="宋体" w:eastAsia="宋体" w:cs="宋体"/>
          <w:color w:val="000000"/>
        </w:rPr>
        <w:t>的前后径</w:t>
      </w:r>
      <w:r>
        <w:rPr>
          <w:color w:val="000000"/>
        </w:rPr>
        <w:t>_______</w:t>
      </w:r>
      <w:r>
        <w:rPr>
          <w:rFonts w:ascii="宋体" w:hAnsi="宋体" w:eastAsia="宋体" w:cs="宋体"/>
          <w:color w:val="000000"/>
        </w:rPr>
        <w:t>（填“变大”或“变小”），让物体成像于蓝色塑料板前方。</w:t>
      </w:r>
    </w:p>
    <w:p w14:paraId="7EBE0CCD">
      <w:pPr>
        <w:spacing w:line="360" w:lineRule="auto"/>
        <w:jc w:val="left"/>
        <w:textAlignment w:val="center"/>
        <w:rPr>
          <w:color w:val="000000"/>
        </w:rPr>
      </w:pPr>
      <w:r>
        <w:rPr>
          <w:color w:val="000000"/>
        </w:rPr>
        <w:t>（4）</w:t>
      </w:r>
      <w:r>
        <w:rPr>
          <w:rFonts w:ascii="宋体" w:hAnsi="宋体" w:eastAsia="宋体" w:cs="宋体"/>
          <w:color w:val="000000"/>
        </w:rPr>
        <w:t>查阅资料时发现，光也会影响睡眠、情绪等非成像视觉功能，夜间光的输入会增加患抑郁症的风险。兴趣小组模拟手机、电脑等蓝光模式，按图示流程探究夜间蓝光诱发小鼠的抑郁行为，得到表中结果（“强迫游泳”作为反映抑郁程度的指标）。</w:t>
      </w:r>
    </w:p>
    <w:p w14:paraId="2F236F42">
      <w:pPr>
        <w:spacing w:line="360" w:lineRule="auto"/>
        <w:jc w:val="left"/>
        <w:textAlignment w:val="center"/>
        <w:rPr>
          <w:color w:val="000000"/>
        </w:rPr>
      </w:pPr>
      <w:r>
        <w:rPr>
          <w:color w:val="000000"/>
        </w:rPr>
        <w:drawing>
          <wp:inline distT="0" distB="0" distL="114300" distR="114300">
            <wp:extent cx="5143500" cy="147637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5143500" cy="1476375"/>
                    </a:xfrm>
                    <a:prstGeom prst="rect">
                      <a:avLst/>
                    </a:prstGeom>
                  </pic:spPr>
                </pic:pic>
              </a:graphicData>
            </a:graphic>
          </wp:inline>
        </w:drawing>
      </w:r>
    </w:p>
    <w:tbl>
      <w:tblPr>
        <w:tblStyle w:val="4"/>
        <w:tblW w:w="3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44"/>
        <w:gridCol w:w="1269"/>
        <w:gridCol w:w="1267"/>
      </w:tblGrid>
      <w:tr w14:paraId="780A6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C928E4A">
            <w:pPr>
              <w:spacing w:line="360" w:lineRule="auto"/>
              <w:jc w:val="center"/>
              <w:textAlignment w:val="center"/>
              <w:rPr>
                <w:color w:val="000000"/>
              </w:rPr>
            </w:pPr>
            <w:r>
              <w:rPr>
                <w:rFonts w:ascii="宋体" w:hAnsi="宋体" w:eastAsia="宋体" w:cs="宋体"/>
                <w:color w:val="000000"/>
              </w:rPr>
              <w:t>分组</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72E5032">
            <w:pPr>
              <w:spacing w:line="360" w:lineRule="auto"/>
              <w:jc w:val="center"/>
              <w:textAlignment w:val="center"/>
              <w:rPr>
                <w:color w:val="000000"/>
              </w:rPr>
            </w:pPr>
            <w:r>
              <w:rPr>
                <w:rFonts w:ascii="宋体" w:hAnsi="宋体" w:eastAsia="宋体" w:cs="宋体"/>
                <w:color w:val="000000"/>
              </w:rPr>
              <w:t>强迫游泳不动时间（</w:t>
            </w:r>
            <w:r>
              <w:rPr>
                <w:rFonts w:ascii="Times New Roman" w:hAnsi="Times New Roman" w:eastAsia="Times New Roman" w:cs="Times New Roman"/>
                <w:color w:val="000000"/>
              </w:rPr>
              <w:t>min</w:t>
            </w:r>
            <w:r>
              <w:rPr>
                <w:rFonts w:ascii="宋体" w:hAnsi="宋体" w:eastAsia="宋体" w:cs="宋体"/>
                <w:color w:val="000000"/>
              </w:rPr>
              <w:t>）</w:t>
            </w:r>
          </w:p>
        </w:tc>
      </w:tr>
      <w:tr w14:paraId="24CF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125553B7">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F5883F9">
            <w:pPr>
              <w:spacing w:line="360" w:lineRule="auto"/>
              <w:jc w:val="center"/>
              <w:textAlignment w:val="center"/>
              <w:rPr>
                <w:color w:val="000000"/>
              </w:rPr>
            </w:pPr>
            <w:r>
              <w:rPr>
                <w:rFonts w:ascii="宋体" w:hAnsi="宋体" w:eastAsia="宋体" w:cs="宋体"/>
                <w:color w:val="000000"/>
              </w:rPr>
              <w:t>前测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0BE94AC">
            <w:pPr>
              <w:spacing w:line="360" w:lineRule="auto"/>
              <w:jc w:val="center"/>
              <w:textAlignment w:val="center"/>
              <w:rPr>
                <w:color w:val="000000"/>
              </w:rPr>
            </w:pPr>
            <w:r>
              <w:rPr>
                <w:rFonts w:ascii="宋体" w:hAnsi="宋体" w:eastAsia="宋体" w:cs="宋体"/>
                <w:color w:val="000000"/>
              </w:rPr>
              <w:t>后测</w:t>
            </w:r>
          </w:p>
        </w:tc>
      </w:tr>
      <w:tr w14:paraId="57B5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58634B0">
            <w:pPr>
              <w:spacing w:line="360" w:lineRule="auto"/>
              <w:jc w:val="center"/>
              <w:textAlignment w:val="center"/>
              <w:rPr>
                <w:color w:val="000000"/>
              </w:rPr>
            </w:pPr>
            <w:r>
              <w:rPr>
                <w:rFonts w:ascii="宋体" w:hAnsi="宋体" w:eastAsia="宋体" w:cs="宋体"/>
                <w:color w:val="000000"/>
              </w:rPr>
              <w:t>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4441F61">
            <w:pPr>
              <w:spacing w:line="360" w:lineRule="auto"/>
              <w:jc w:val="center"/>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3C085A7">
            <w:pPr>
              <w:spacing w:line="360" w:lineRule="auto"/>
              <w:jc w:val="center"/>
              <w:textAlignment w:val="center"/>
              <w:rPr>
                <w:color w:val="000000"/>
              </w:rPr>
            </w:pPr>
            <w:r>
              <w:rPr>
                <w:rFonts w:ascii="Times New Roman" w:hAnsi="Times New Roman" w:eastAsia="Times New Roman" w:cs="Times New Roman"/>
                <w:color w:val="000000"/>
              </w:rPr>
              <w:t>35</w:t>
            </w:r>
          </w:p>
        </w:tc>
      </w:tr>
      <w:tr w14:paraId="0E6C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7C0E525">
            <w:pPr>
              <w:spacing w:line="360" w:lineRule="auto"/>
              <w:jc w:val="center"/>
              <w:textAlignment w:val="center"/>
              <w:rPr>
                <w:color w:val="000000"/>
              </w:rPr>
            </w:pPr>
            <w:r>
              <w:rPr>
                <w:rFonts w:ascii="宋体" w:hAnsi="宋体" w:eastAsia="宋体" w:cs="宋体"/>
                <w:color w:val="000000"/>
              </w:rPr>
              <w:t>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56AD4AC">
            <w:pPr>
              <w:spacing w:line="360" w:lineRule="auto"/>
              <w:jc w:val="center"/>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CB3E251">
            <w:pPr>
              <w:spacing w:line="360" w:lineRule="auto"/>
              <w:jc w:val="center"/>
              <w:textAlignment w:val="center"/>
              <w:rPr>
                <w:color w:val="000000"/>
              </w:rPr>
            </w:pPr>
            <w:r>
              <w:rPr>
                <w:rFonts w:ascii="Times New Roman" w:hAnsi="Times New Roman" w:eastAsia="Times New Roman" w:cs="Times New Roman"/>
                <w:color w:val="000000"/>
              </w:rPr>
              <w:t>20</w:t>
            </w:r>
          </w:p>
        </w:tc>
      </w:tr>
    </w:tbl>
    <w:p w14:paraId="53925ADE">
      <w:pPr>
        <w:spacing w:line="360" w:lineRule="auto"/>
        <w:jc w:val="left"/>
        <w:textAlignment w:val="center"/>
        <w:rPr>
          <w:color w:val="000000"/>
        </w:rPr>
      </w:pPr>
      <w:r>
        <w:rPr>
          <w:rFonts w:ascii="宋体" w:hAnsi="宋体" w:eastAsia="宋体" w:cs="宋体"/>
          <w:color w:val="000000"/>
        </w:rPr>
        <w:t>以上结果显示</w:t>
      </w:r>
      <w:r>
        <w:rPr>
          <w:color w:val="000000"/>
        </w:rPr>
        <w:t>_____</w:t>
      </w:r>
      <w:r>
        <w:rPr>
          <w:rFonts w:ascii="宋体" w:hAnsi="宋体" w:eastAsia="宋体" w:cs="宋体"/>
          <w:color w:val="000000"/>
        </w:rPr>
        <w:t>，表明只有夜间蓝光可诱发小鼠的抑郁行为。本研究结果对你健康生活的启示是</w:t>
      </w:r>
      <w:r>
        <w:rPr>
          <w:color w:val="000000"/>
        </w:rPr>
        <w:t>_________</w:t>
      </w:r>
      <w:r>
        <w:rPr>
          <w:rFonts w:ascii="宋体" w:hAnsi="宋体" w:eastAsia="宋体" w:cs="宋体"/>
          <w:color w:val="000000"/>
        </w:rPr>
        <w:t>。</w:t>
      </w:r>
    </w:p>
    <w:p w14:paraId="59EDA7EC">
      <w:pPr>
        <w:spacing w:line="360" w:lineRule="auto"/>
        <w:textAlignment w:val="center"/>
        <w:rPr>
          <w:color w:val="000000"/>
        </w:rPr>
      </w:pPr>
      <w:r>
        <w:rPr>
          <w:color w:val="2E75B6"/>
        </w:rPr>
        <w:t>【答案】</w:t>
      </w:r>
      <w:r>
        <w:rPr>
          <w:color w:val="000000"/>
        </w:rPr>
        <w:t xml:space="preserve">（1）    ①. 条件##复杂    ②. 外耳道→鼓膜→听小骨→耳蜗    </w:t>
      </w:r>
    </w:p>
    <w:p w14:paraId="488A78CA">
      <w:pPr>
        <w:spacing w:line="360" w:lineRule="auto"/>
        <w:textAlignment w:val="center"/>
        <w:rPr>
          <w:color w:val="000000"/>
        </w:rPr>
      </w:pPr>
      <w:r>
        <w:rPr>
          <w:color w:val="000000"/>
        </w:rPr>
        <w:t xml:space="preserve">（2）    ①. 虹膜    ②. 玻璃体    </w:t>
      </w:r>
    </w:p>
    <w:p w14:paraId="41A38DF7">
      <w:pPr>
        <w:spacing w:line="360" w:lineRule="auto"/>
        <w:textAlignment w:val="center"/>
        <w:rPr>
          <w:color w:val="000000"/>
        </w:rPr>
      </w:pPr>
      <w:r>
        <w:rPr>
          <w:color w:val="000000"/>
        </w:rPr>
        <w:t xml:space="preserve">（3）    ①. 模拟眼球的调节功能    ②. 变大    </w:t>
      </w:r>
    </w:p>
    <w:p w14:paraId="182FF700">
      <w:pPr>
        <w:spacing w:line="360" w:lineRule="auto"/>
        <w:textAlignment w:val="center"/>
        <w:rPr>
          <w:color w:val="000000"/>
        </w:rPr>
      </w:pPr>
      <w:r>
        <w:rPr>
          <w:color w:val="000000"/>
        </w:rPr>
        <w:t>（4）    ①. 甲组小鼠在夜间接受蓝光照射后，强迫游泳不动时间显著增加，而后测时间比前测时间多了15分钟；而乙组小鼠白天进行蓝光处理，其强迫游泳不动时间并没有显著增加，后测时间与前测时间基本相同    ②. 夜间应尽量避免接触蓝光，如减少使用手机、电脑等电子设备的时间</w:t>
      </w:r>
    </w:p>
    <w:p w14:paraId="512D2301">
      <w:pPr>
        <w:spacing w:line="360" w:lineRule="auto"/>
        <w:textAlignment w:val="center"/>
        <w:rPr>
          <w:color w:val="000000"/>
        </w:rPr>
      </w:pPr>
      <w:r>
        <w:rPr>
          <w:color w:val="2E75B6"/>
        </w:rPr>
        <w:t>【解析】</w:t>
      </w:r>
    </w:p>
    <w:p w14:paraId="7118A1A7">
      <w:pPr>
        <w:spacing w:line="360" w:lineRule="auto"/>
        <w:jc w:val="left"/>
        <w:textAlignment w:val="center"/>
        <w:rPr>
          <w:color w:val="000000"/>
        </w:rPr>
      </w:pPr>
      <w:r>
        <w:rPr>
          <w:color w:val="000000"/>
        </w:rPr>
        <w:t>【分析】视觉形成的过程是外界物体反射来的光线，经过角膜、房水，由瞳孔进入眼球内部，再经过晶状体和玻璃体的折射作用，在视网膜上能形成清晰的物像，物像刺激了视网膜上的感光细胞，这些感光细胞产生的神经冲动，沿着视神经传到大脑皮层的视觉中枢，就形成视觉。即：角膜→房水→瞳孔→晶状体→玻璃体→视网膜→视神经→大脑皮层（的视觉中枢）。</w:t>
      </w:r>
    </w:p>
    <w:p w14:paraId="312D066D">
      <w:pPr>
        <w:spacing w:line="360" w:lineRule="auto"/>
        <w:jc w:val="left"/>
        <w:textAlignment w:val="center"/>
        <w:rPr>
          <w:color w:val="000000"/>
        </w:rPr>
      </w:pPr>
      <w:r>
        <w:rPr>
          <w:color w:val="000000"/>
        </w:rPr>
        <w:t>【小问1详解】</w:t>
      </w:r>
    </w:p>
    <w:p w14:paraId="1C474F25">
      <w:pPr>
        <w:spacing w:line="360" w:lineRule="auto"/>
        <w:jc w:val="left"/>
        <w:textAlignment w:val="center"/>
        <w:rPr>
          <w:color w:val="000000"/>
        </w:rPr>
      </w:pPr>
      <w:r>
        <w:rPr>
          <w:color w:val="000000"/>
        </w:rPr>
        <w:t>学习的过程就是建立条件反射的过程。条件反射是后天获得的，经过学习才会的反射，是高级神经活动的基本方式。</w:t>
      </w:r>
    </w:p>
    <w:p w14:paraId="0D72FE6D">
      <w:pPr>
        <w:spacing w:line="360" w:lineRule="auto"/>
        <w:jc w:val="left"/>
        <w:textAlignment w:val="center"/>
        <w:rPr>
          <w:color w:val="000000"/>
        </w:rPr>
      </w:pPr>
      <w:r>
        <w:rPr>
          <w:color w:val="000000"/>
        </w:rPr>
        <w:t>在学习眼球的结构和成像原理时，我们听到老师的声音，这个声音首先通过外耳道进入中耳，然后振动鼓膜，进一步引起听小骨的振动，这些振动最终传递到内耳的耳蜗，耳蜗内的听觉感受器将声音信号转化为神经信号，通过听神经传递到大脑皮层的听觉中枢，形成听觉。因此，听到老</w:t>
      </w:r>
      <w:r>
        <w:rPr>
          <w:rFonts w:ascii="宋体" w:hAnsi="宋体" w:eastAsia="宋体" w:cs="宋体"/>
          <w:color w:val="000000"/>
        </w:rPr>
        <w:t>师“眼是视觉器官……”的</w:t>
      </w:r>
      <w:r>
        <w:rPr>
          <w:color w:val="000000"/>
        </w:rPr>
        <w:t>声音前，声波刺激依次经过的结构是外耳道→鼓膜→听小骨→耳蜗。</w:t>
      </w:r>
    </w:p>
    <w:p w14:paraId="5C860AB3">
      <w:pPr>
        <w:spacing w:line="360" w:lineRule="auto"/>
        <w:jc w:val="left"/>
        <w:textAlignment w:val="center"/>
        <w:rPr>
          <w:color w:val="000000"/>
        </w:rPr>
      </w:pPr>
      <w:r>
        <w:rPr>
          <w:color w:val="000000"/>
        </w:rPr>
        <w:t>【小问2详解】</w:t>
      </w:r>
    </w:p>
    <w:p w14:paraId="1CB7360D">
      <w:pPr>
        <w:spacing w:line="360" w:lineRule="auto"/>
        <w:jc w:val="left"/>
        <w:textAlignment w:val="center"/>
        <w:rPr>
          <w:color w:val="000000"/>
        </w:rPr>
      </w:pPr>
      <w:r>
        <w:rPr>
          <w:color w:val="000000"/>
        </w:rPr>
        <w:t>在兴趣小组制作的眼球模型中，光盘相当于眼球的虹膜。虹膜是眼球的一个重要结构，光盘中间的孔模拟的是瞳孔，光线可以通过瞳孔穿过。而气球B则相当于眼球的玻璃体，玻璃体是眼球内的一个透明胶状物质，它填充在晶状体和视网膜之间，起到支撑和保持眼球形状的作用。</w:t>
      </w:r>
    </w:p>
    <w:p w14:paraId="7D5D26DC">
      <w:pPr>
        <w:spacing w:line="360" w:lineRule="auto"/>
        <w:jc w:val="left"/>
        <w:textAlignment w:val="center"/>
        <w:rPr>
          <w:color w:val="000000"/>
        </w:rPr>
      </w:pPr>
      <w:r>
        <w:rPr>
          <w:color w:val="000000"/>
        </w:rPr>
        <w:t>【小问3详解】</w:t>
      </w:r>
    </w:p>
    <w:p w14:paraId="47DDB8E6">
      <w:pPr>
        <w:spacing w:line="360" w:lineRule="auto"/>
        <w:jc w:val="left"/>
        <w:textAlignment w:val="center"/>
        <w:rPr>
          <w:color w:val="000000"/>
        </w:rPr>
      </w:pPr>
      <w:r>
        <w:rPr>
          <w:color w:val="000000"/>
        </w:rPr>
        <w:t>为测试眼球模型，兴趣小组的同学通过调节螺丝来改变气球A（相当于晶状体）的曲度，从而模拟眼球的调节功能。当光源清晰地成像在蓝色塑料板（相当于视网膜）上时，这个过程就模拟了人眼在看物体时通过调节晶状体曲度来使物体成像在视网膜上的过程。为了演示近视的形成，可以调节螺丝使气球A的前后径变大，模拟眼球的轴长变长，这样就会导致物体成像在视网膜前方，形成近视。</w:t>
      </w:r>
    </w:p>
    <w:p w14:paraId="7FDCE722">
      <w:pPr>
        <w:spacing w:line="360" w:lineRule="auto"/>
        <w:jc w:val="left"/>
        <w:textAlignment w:val="center"/>
        <w:rPr>
          <w:color w:val="000000"/>
        </w:rPr>
      </w:pPr>
      <w:r>
        <w:rPr>
          <w:color w:val="000000"/>
        </w:rPr>
        <w:t>【小问4详解】</w:t>
      </w:r>
    </w:p>
    <w:p w14:paraId="2991191A">
      <w:pPr>
        <w:spacing w:line="360" w:lineRule="auto"/>
        <w:jc w:val="left"/>
        <w:textAlignment w:val="center"/>
        <w:rPr>
          <w:color w:val="000000"/>
        </w:rPr>
      </w:pPr>
      <w:r>
        <w:rPr>
          <w:color w:val="000000"/>
        </w:rPr>
        <w:t>根据表中数据可以看出，甲组小鼠在夜间接受蓝光照射后，强迫游泳不动时间显著增加，而后测时间比前测时间多了15分钟；而乙组小鼠白天进行蓝光处理，其强迫游泳不动时间并没有显著增加，后测时间与前测时间基本相同。这说明只有夜间蓝光可诱发小鼠的抑郁行为。这个结果对我们健康生活的启示是：夜间应尽量避免接触蓝光，如减少使用手机、电脑等电子设备的时间，或者开启护眼模式以减少蓝光对眼睛和神经系统的刺激，从而保护我们的睡眠质量和心理健康。</w:t>
      </w:r>
    </w:p>
    <w:p w14:paraId="40DB8A77">
      <w:pPr>
        <w:spacing w:line="360" w:lineRule="auto"/>
        <w:jc w:val="left"/>
        <w:textAlignment w:val="center"/>
        <w:rPr>
          <w:color w:val="000000"/>
        </w:rPr>
      </w:pPr>
      <w:r>
        <w:rPr>
          <w:color w:val="000000"/>
        </w:rPr>
        <w:t xml:space="preserve">24. </w:t>
      </w:r>
      <w:r>
        <w:rPr>
          <w:rFonts w:ascii="宋体" w:hAnsi="宋体" w:eastAsia="宋体" w:cs="宋体"/>
          <w:color w:val="000000"/>
        </w:rPr>
        <w:t>阅读下列资料，回答有关问题。</w:t>
      </w:r>
    </w:p>
    <w:p w14:paraId="70924A4D">
      <w:pPr>
        <w:spacing w:line="360" w:lineRule="auto"/>
        <w:jc w:val="left"/>
        <w:textAlignment w:val="center"/>
        <w:rPr>
          <w:color w:val="000000"/>
        </w:rPr>
      </w:pPr>
      <w:r>
        <w:rPr>
          <w:rFonts w:ascii="宋体" w:hAnsi="宋体" w:eastAsia="宋体" w:cs="宋体"/>
          <w:color w:val="000000"/>
        </w:rPr>
        <w:t>资料</w:t>
      </w:r>
      <w:r>
        <w:rPr>
          <w:rFonts w:ascii="Times New Roman" w:hAnsi="Times New Roman" w:eastAsia="Times New Roman" w:cs="Times New Roman"/>
          <w:color w:val="000000"/>
        </w:rPr>
        <w:t>1</w:t>
      </w:r>
      <w:r>
        <w:rPr>
          <w:rFonts w:ascii="宋体" w:hAnsi="宋体" w:eastAsia="宋体" w:cs="宋体"/>
          <w:color w:val="000000"/>
        </w:rPr>
        <w:t>：在自然环境中，果蝇常生活在腐烂的水果上。雌果蝇一次大约可产卵</w:t>
      </w:r>
      <w:r>
        <w:rPr>
          <w:rFonts w:ascii="Times New Roman" w:hAnsi="Times New Roman" w:eastAsia="Times New Roman" w:cs="Times New Roman"/>
          <w:color w:val="000000"/>
        </w:rPr>
        <w:t>400</w:t>
      </w:r>
      <w:r>
        <w:rPr>
          <w:rFonts w:ascii="宋体" w:hAnsi="宋体" w:eastAsia="宋体" w:cs="宋体"/>
          <w:color w:val="000000"/>
        </w:rPr>
        <w:t>个。在室温条件下，</w:t>
      </w:r>
      <w:r>
        <w:rPr>
          <w:rFonts w:ascii="Times New Roman" w:hAnsi="Times New Roman" w:eastAsia="Times New Roman" w:cs="Times New Roman"/>
          <w:color w:val="000000"/>
        </w:rPr>
        <w:t>10</w:t>
      </w:r>
      <w:r>
        <w:rPr>
          <w:rFonts w:ascii="宋体" w:hAnsi="宋体" w:eastAsia="宋体" w:cs="宋体"/>
          <w:color w:val="000000"/>
        </w:rPr>
        <w:t>天就可以繁殖一代，完成其生活史（如图）。</w:t>
      </w:r>
    </w:p>
    <w:p w14:paraId="7FDF3244">
      <w:pPr>
        <w:spacing w:line="360" w:lineRule="auto"/>
        <w:jc w:val="left"/>
        <w:textAlignment w:val="center"/>
        <w:rPr>
          <w:color w:val="000000"/>
        </w:rPr>
      </w:pPr>
      <w:r>
        <w:rPr>
          <w:color w:val="000000"/>
        </w:rPr>
        <w:drawing>
          <wp:inline distT="0" distB="0" distL="114300" distR="114300">
            <wp:extent cx="2305050" cy="320992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2305050" cy="3209925"/>
                    </a:xfrm>
                    <a:prstGeom prst="rect">
                      <a:avLst/>
                    </a:prstGeom>
                  </pic:spPr>
                </pic:pic>
              </a:graphicData>
            </a:graphic>
          </wp:inline>
        </w:drawing>
      </w:r>
    </w:p>
    <w:p w14:paraId="3A776DDB">
      <w:pPr>
        <w:spacing w:line="360" w:lineRule="auto"/>
        <w:jc w:val="left"/>
        <w:textAlignment w:val="center"/>
        <w:rPr>
          <w:color w:val="000000"/>
        </w:rPr>
      </w:pPr>
      <w:r>
        <w:rPr>
          <w:rFonts w:ascii="宋体" w:hAnsi="宋体" w:eastAsia="宋体" w:cs="宋体"/>
          <w:color w:val="000000"/>
        </w:rPr>
        <w:t>资料</w:t>
      </w:r>
      <w:r>
        <w:rPr>
          <w:rFonts w:ascii="Times New Roman" w:hAnsi="Times New Roman" w:eastAsia="Times New Roman" w:cs="Times New Roman"/>
          <w:color w:val="000000"/>
        </w:rPr>
        <w:t>2</w:t>
      </w:r>
      <w:r>
        <w:rPr>
          <w:rFonts w:ascii="宋体" w:hAnsi="宋体" w:eastAsia="宋体" w:cs="宋体"/>
          <w:color w:val="000000"/>
        </w:rPr>
        <w:t>：果蝇体细胞只有</w:t>
      </w:r>
      <w:r>
        <w:rPr>
          <w:rFonts w:ascii="Times New Roman" w:hAnsi="Times New Roman" w:eastAsia="Times New Roman" w:cs="Times New Roman"/>
          <w:color w:val="000000"/>
        </w:rPr>
        <w:t>4</w:t>
      </w:r>
      <w:r>
        <w:rPr>
          <w:rFonts w:ascii="宋体" w:hAnsi="宋体" w:eastAsia="宋体" w:cs="宋体"/>
          <w:color w:val="000000"/>
        </w:rPr>
        <w:t>对染色体，其中</w:t>
      </w:r>
      <w:r>
        <w:rPr>
          <w:rFonts w:ascii="Times New Roman" w:hAnsi="Times New Roman" w:eastAsia="Times New Roman" w:cs="Times New Roman"/>
          <w:color w:val="000000"/>
        </w:rPr>
        <w:t>1</w:t>
      </w:r>
      <w:r>
        <w:rPr>
          <w:rFonts w:ascii="宋体" w:hAnsi="宋体" w:eastAsia="宋体" w:cs="宋体"/>
          <w:color w:val="000000"/>
        </w:rPr>
        <w:t>对为决定性别的性染色体，分别用</w:t>
      </w:r>
      <w:r>
        <w:rPr>
          <w:rFonts w:ascii="Times New Roman" w:hAnsi="Times New Roman" w:eastAsia="Times New Roman" w:cs="Times New Roman"/>
          <w:color w:val="000000"/>
        </w:rPr>
        <w:t>X</w:t>
      </w:r>
      <w:r>
        <w:rPr>
          <w:rFonts w:ascii="宋体" w:hAnsi="宋体" w:eastAsia="宋体" w:cs="宋体"/>
          <w:color w:val="000000"/>
        </w:rPr>
        <w:t>和</w:t>
      </w:r>
      <w:r>
        <w:rPr>
          <w:rFonts w:ascii="Times New Roman" w:hAnsi="Times New Roman" w:eastAsia="Times New Roman" w:cs="Times New Roman"/>
          <w:color w:val="000000"/>
        </w:rPr>
        <w:t>Y</w:t>
      </w:r>
      <w:r>
        <w:rPr>
          <w:rFonts w:ascii="宋体" w:hAnsi="宋体" w:eastAsia="宋体" w:cs="宋体"/>
          <w:color w:val="000000"/>
        </w:rPr>
        <w:t>表示，其余</w:t>
      </w:r>
      <w:r>
        <w:rPr>
          <w:rFonts w:ascii="Times New Roman" w:hAnsi="Times New Roman" w:eastAsia="Times New Roman" w:cs="Times New Roman"/>
          <w:color w:val="000000"/>
        </w:rPr>
        <w:t>3</w:t>
      </w:r>
      <w:r>
        <w:rPr>
          <w:rFonts w:ascii="宋体" w:hAnsi="宋体" w:eastAsia="宋体" w:cs="宋体"/>
          <w:color w:val="000000"/>
        </w:rPr>
        <w:t>对为常染色体。雌性（</w:t>
      </w:r>
      <w:r>
        <w:rPr>
          <w:rFonts w:ascii="Times New Roman" w:hAnsi="Times New Roman" w:eastAsia="Times New Roman" w:cs="Times New Roman"/>
          <w:color w:val="000000"/>
        </w:rPr>
        <w:t>XX</w:t>
      </w:r>
      <w:r>
        <w:rPr>
          <w:rFonts w:ascii="宋体" w:hAnsi="宋体" w:eastAsia="宋体" w:cs="宋体"/>
          <w:color w:val="000000"/>
        </w:rPr>
        <w:t>）个体长约</w:t>
      </w:r>
      <w:r>
        <w:rPr>
          <w:rFonts w:ascii="Times New Roman" w:hAnsi="Times New Roman" w:eastAsia="Times New Roman" w:cs="Times New Roman"/>
          <w:color w:val="000000"/>
        </w:rPr>
        <w:t>2.5mm</w:t>
      </w:r>
      <w:r>
        <w:rPr>
          <w:rFonts w:ascii="宋体" w:hAnsi="宋体" w:eastAsia="宋体" w:cs="宋体"/>
          <w:color w:val="000000"/>
        </w:rPr>
        <w:t>，雄性（</w:t>
      </w:r>
      <w:r>
        <w:rPr>
          <w:rFonts w:ascii="Times New Roman" w:hAnsi="Times New Roman" w:eastAsia="Times New Roman" w:cs="Times New Roman"/>
          <w:color w:val="000000"/>
        </w:rPr>
        <w:t>XY</w:t>
      </w:r>
      <w:r>
        <w:rPr>
          <w:rFonts w:ascii="宋体" w:hAnsi="宋体" w:eastAsia="宋体" w:cs="宋体"/>
          <w:color w:val="000000"/>
        </w:rPr>
        <w:t>）个体稍短。</w:t>
      </w:r>
    </w:p>
    <w:p w14:paraId="69414494">
      <w:pPr>
        <w:spacing w:line="360" w:lineRule="auto"/>
        <w:jc w:val="left"/>
        <w:textAlignment w:val="center"/>
        <w:rPr>
          <w:color w:val="000000"/>
        </w:rPr>
      </w:pPr>
      <w:r>
        <w:rPr>
          <w:rFonts w:ascii="宋体" w:hAnsi="宋体" w:eastAsia="宋体" w:cs="宋体"/>
          <w:color w:val="000000"/>
        </w:rPr>
        <w:t>资料</w:t>
      </w:r>
      <w:r>
        <w:rPr>
          <w:rFonts w:ascii="Times New Roman" w:hAnsi="Times New Roman" w:eastAsia="Times New Roman" w:cs="Times New Roman"/>
          <w:color w:val="000000"/>
        </w:rPr>
        <w:t>3</w:t>
      </w:r>
      <w:r>
        <w:rPr>
          <w:rFonts w:ascii="宋体" w:hAnsi="宋体" w:eastAsia="宋体" w:cs="宋体"/>
          <w:color w:val="000000"/>
        </w:rPr>
        <w:t>：将白眼雄果蝇与红眼雌果蝇交配时．子一代不论雌雄都是红眼；子一代继续交配，子二代</w:t>
      </w:r>
      <w:r>
        <w:rPr>
          <w:rFonts w:ascii="宋体" w:hAnsi="宋体" w:eastAsia="宋体" w:cs="宋体"/>
          <w:color w:val="000000"/>
          <w:position w:val="0"/>
        </w:rPr>
        <w:drawing>
          <wp:inline distT="0" distB="0" distL="114300" distR="114300">
            <wp:extent cx="133350" cy="177800"/>
            <wp:effectExtent l="0" t="0" r="0" b="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雌果蝇全为红眼，雄果蝇半数是红眼，半数是白眼。</w:t>
      </w:r>
    </w:p>
    <w:p w14:paraId="4D4EBC93">
      <w:pPr>
        <w:spacing w:line="360" w:lineRule="auto"/>
        <w:jc w:val="left"/>
        <w:textAlignment w:val="center"/>
        <w:rPr>
          <w:color w:val="000000"/>
        </w:rPr>
      </w:pPr>
      <w:r>
        <w:rPr>
          <w:rFonts w:ascii="宋体" w:hAnsi="宋体" w:eastAsia="宋体" w:cs="宋体"/>
          <w:color w:val="000000"/>
        </w:rPr>
        <w:t>资料</w:t>
      </w:r>
      <w:r>
        <w:rPr>
          <w:rFonts w:ascii="Times New Roman" w:hAnsi="Times New Roman" w:eastAsia="Times New Roman" w:cs="Times New Roman"/>
          <w:color w:val="000000"/>
        </w:rPr>
        <w:t>4</w:t>
      </w:r>
      <w:r>
        <w:rPr>
          <w:rFonts w:ascii="宋体" w:hAnsi="宋体" w:eastAsia="宋体" w:cs="宋体"/>
          <w:color w:val="000000"/>
        </w:rPr>
        <w:t>：将许多果蝇混合饲养，任其自由交配，同时加入一定量</w:t>
      </w:r>
      <w:r>
        <w:rPr>
          <w:rFonts w:ascii="Times New Roman" w:hAnsi="Times New Roman" w:eastAsia="Times New Roman" w:cs="Times New Roman"/>
          <w:color w:val="000000"/>
        </w:rPr>
        <w:t>DDT</w:t>
      </w:r>
      <w:r>
        <w:rPr>
          <w:rFonts w:ascii="宋体" w:hAnsi="宋体" w:eastAsia="宋体" w:cs="宋体"/>
          <w:color w:val="000000"/>
        </w:rPr>
        <w:t>；果蝇群体一代代地繁殖，每代都用</w:t>
      </w:r>
      <w:r>
        <w:rPr>
          <w:rFonts w:ascii="Times New Roman" w:hAnsi="Times New Roman" w:eastAsia="Times New Roman" w:cs="Times New Roman"/>
          <w:color w:val="000000"/>
        </w:rPr>
        <w:t>DDT</w:t>
      </w:r>
      <w:r>
        <w:rPr>
          <w:rFonts w:ascii="宋体" w:hAnsi="宋体" w:eastAsia="宋体" w:cs="宋体"/>
          <w:color w:val="000000"/>
        </w:rPr>
        <w:t>处理，并逐代增加</w:t>
      </w:r>
      <w:r>
        <w:rPr>
          <w:rFonts w:ascii="Times New Roman" w:hAnsi="Times New Roman" w:eastAsia="Times New Roman" w:cs="Times New Roman"/>
          <w:color w:val="000000"/>
        </w:rPr>
        <w:t>DDT</w:t>
      </w:r>
      <w:r>
        <w:rPr>
          <w:rFonts w:ascii="宋体" w:hAnsi="宋体" w:eastAsia="宋体" w:cs="宋体"/>
          <w:color w:val="000000"/>
        </w:rPr>
        <w:t>浓度。经过十几代后﹒果蝇群体对</w:t>
      </w:r>
      <w:r>
        <w:rPr>
          <w:rFonts w:ascii="Times New Roman" w:hAnsi="Times New Roman" w:eastAsia="Times New Roman" w:cs="Times New Roman"/>
          <w:color w:val="000000"/>
        </w:rPr>
        <w:t>DDT</w:t>
      </w:r>
      <w:r>
        <w:rPr>
          <w:rFonts w:ascii="宋体" w:hAnsi="宋体" w:eastAsia="宋体" w:cs="宋体"/>
          <w:color w:val="000000"/>
        </w:rPr>
        <w:t>的耐药性明显增强，同时可以耐受比原来高出几百倍剂量的</w:t>
      </w:r>
      <w:r>
        <w:rPr>
          <w:rFonts w:ascii="Times New Roman" w:hAnsi="Times New Roman" w:eastAsia="Times New Roman" w:cs="Times New Roman"/>
          <w:color w:val="000000"/>
        </w:rPr>
        <w:t>DDT</w:t>
      </w:r>
      <w:r>
        <w:rPr>
          <w:rFonts w:ascii="宋体" w:hAnsi="宋体" w:eastAsia="宋体" w:cs="宋体"/>
          <w:color w:val="000000"/>
        </w:rPr>
        <w:t>。</w:t>
      </w:r>
    </w:p>
    <w:p w14:paraId="2CF21312">
      <w:pPr>
        <w:spacing w:line="360" w:lineRule="auto"/>
        <w:jc w:val="left"/>
        <w:textAlignment w:val="center"/>
        <w:rPr>
          <w:color w:val="000000"/>
        </w:rPr>
      </w:pPr>
      <w:r>
        <w:rPr>
          <w:color w:val="000000"/>
        </w:rPr>
        <w:t>（1）</w:t>
      </w:r>
      <w:r>
        <w:rPr>
          <w:rFonts w:ascii="宋体" w:hAnsi="宋体" w:eastAsia="宋体" w:cs="宋体"/>
          <w:color w:val="000000"/>
        </w:rPr>
        <w:t>据图分析，果蝇的发育过程为完全变态，依据是</w:t>
      </w:r>
      <w:r>
        <w:rPr>
          <w:color w:val="000000"/>
        </w:rPr>
        <w:t>______</w:t>
      </w:r>
      <w:r>
        <w:rPr>
          <w:rFonts w:ascii="宋体" w:hAnsi="宋体" w:eastAsia="宋体" w:cs="宋体"/>
          <w:color w:val="000000"/>
        </w:rPr>
        <w:t>。果蝇是研究动物性状遗传的常用材料，据上述资料分析其优点有</w:t>
      </w:r>
      <w:r>
        <w:rPr>
          <w:color w:val="000000"/>
        </w:rPr>
        <w:t>________</w:t>
      </w:r>
      <w:r>
        <w:rPr>
          <w:rFonts w:ascii="宋体" w:hAnsi="宋体" w:eastAsia="宋体" w:cs="宋体"/>
          <w:color w:val="000000"/>
        </w:rPr>
        <w:t>（答出</w:t>
      </w:r>
      <w:r>
        <w:rPr>
          <w:rFonts w:ascii="Times New Roman" w:hAnsi="Times New Roman" w:eastAsia="Times New Roman" w:cs="Times New Roman"/>
          <w:color w:val="000000"/>
        </w:rPr>
        <w:t>3</w:t>
      </w:r>
      <w:r>
        <w:rPr>
          <w:rFonts w:ascii="宋体" w:hAnsi="宋体" w:eastAsia="宋体" w:cs="宋体"/>
          <w:color w:val="000000"/>
        </w:rPr>
        <w:t>点即可）。</w:t>
      </w:r>
    </w:p>
    <w:p w14:paraId="27FDC321">
      <w:pPr>
        <w:spacing w:line="360" w:lineRule="auto"/>
        <w:jc w:val="left"/>
        <w:textAlignment w:val="center"/>
        <w:rPr>
          <w:color w:val="000000"/>
        </w:rPr>
      </w:pPr>
      <w:r>
        <w:rPr>
          <w:color w:val="000000"/>
        </w:rPr>
        <w:t>（2）</w:t>
      </w:r>
      <w:r>
        <w:rPr>
          <w:rFonts w:ascii="宋体" w:hAnsi="宋体" w:eastAsia="宋体" w:cs="宋体"/>
          <w:color w:val="000000"/>
        </w:rPr>
        <w:t>染色体的化学成分主要包括</w:t>
      </w:r>
      <w:r>
        <w:rPr>
          <w:color w:val="000000"/>
        </w:rPr>
        <w:t>_______</w:t>
      </w:r>
      <w:r>
        <w:rPr>
          <w:rFonts w:ascii="宋体" w:hAnsi="宋体" w:eastAsia="宋体" w:cs="宋体"/>
          <w:color w:val="000000"/>
        </w:rPr>
        <w:t>。雄果蝇产生的生殖细胞中染色体组成为</w:t>
      </w:r>
      <w:r>
        <w:rPr>
          <w:color w:val="000000"/>
        </w:rPr>
        <w:t>____</w:t>
      </w:r>
      <w:r>
        <w:rPr>
          <w:rFonts w:ascii="宋体" w:hAnsi="宋体" w:eastAsia="宋体" w:cs="宋体"/>
          <w:color w:val="000000"/>
        </w:rPr>
        <w:t>。</w:t>
      </w:r>
    </w:p>
    <w:p w14:paraId="09275D59">
      <w:pPr>
        <w:spacing w:line="360" w:lineRule="auto"/>
        <w:jc w:val="left"/>
        <w:textAlignment w:val="center"/>
        <w:rPr>
          <w:color w:val="000000"/>
        </w:rPr>
      </w:pPr>
      <w:r>
        <w:rPr>
          <w:color w:val="000000"/>
        </w:rPr>
        <w:t>（3）</w:t>
      </w:r>
      <w:r>
        <w:rPr>
          <w:rFonts w:ascii="宋体" w:hAnsi="宋体" w:eastAsia="宋体" w:cs="宋体"/>
          <w:color w:val="000000"/>
        </w:rPr>
        <w:t>资料</w:t>
      </w:r>
      <w:r>
        <w:rPr>
          <w:rFonts w:ascii="Times New Roman" w:hAnsi="Times New Roman" w:eastAsia="Times New Roman" w:cs="Times New Roman"/>
          <w:color w:val="000000"/>
        </w:rPr>
        <w:t>3</w:t>
      </w:r>
      <w:r>
        <w:rPr>
          <w:rFonts w:ascii="宋体" w:hAnsi="宋体" w:eastAsia="宋体" w:cs="宋体"/>
          <w:color w:val="000000"/>
        </w:rPr>
        <w:t>果蝇的红眼和白眼这一对相对性状中，显性性状是</w:t>
      </w:r>
      <w:r>
        <w:rPr>
          <w:color w:val="000000"/>
        </w:rPr>
        <w:t>________</w:t>
      </w:r>
      <w:r>
        <w:rPr>
          <w:rFonts w:ascii="宋体" w:hAnsi="宋体" w:eastAsia="宋体" w:cs="宋体"/>
          <w:color w:val="000000"/>
        </w:rPr>
        <w:t>，理由是</w:t>
      </w:r>
      <w:r>
        <w:rPr>
          <w:color w:val="000000"/>
        </w:rPr>
        <w:t>_______</w:t>
      </w:r>
      <w:r>
        <w:rPr>
          <w:rFonts w:ascii="宋体" w:hAnsi="宋体" w:eastAsia="宋体" w:cs="宋体"/>
          <w:color w:val="000000"/>
        </w:rPr>
        <w:t>。子二代的雌果蝇全为红眼，雄果蝇半数是红眼，半数是白眼，从基因和染色体的关系推测，最可能的原因是</w:t>
      </w:r>
      <w:r>
        <w:rPr>
          <w:color w:val="000000"/>
        </w:rPr>
        <w:t>______</w:t>
      </w:r>
      <w:r>
        <w:rPr>
          <w:rFonts w:ascii="宋体" w:hAnsi="宋体" w:eastAsia="宋体" w:cs="宋体"/>
          <w:color w:val="000000"/>
        </w:rPr>
        <w:t>。</w:t>
      </w:r>
    </w:p>
    <w:p w14:paraId="2B2D5F52">
      <w:pPr>
        <w:spacing w:line="360" w:lineRule="auto"/>
        <w:jc w:val="left"/>
        <w:textAlignment w:val="center"/>
        <w:rPr>
          <w:color w:val="000000"/>
        </w:rPr>
      </w:pPr>
      <w:r>
        <w:rPr>
          <w:color w:val="000000"/>
        </w:rPr>
        <w:t>（4）</w:t>
      </w:r>
      <w:r>
        <w:rPr>
          <w:rFonts w:ascii="宋体" w:hAnsi="宋体" w:eastAsia="宋体" w:cs="宋体"/>
          <w:color w:val="000000"/>
        </w:rPr>
        <w:t>据资料</w:t>
      </w:r>
      <w:r>
        <w:rPr>
          <w:rFonts w:ascii="Times New Roman" w:hAnsi="Times New Roman" w:eastAsia="Times New Roman" w:cs="Times New Roman"/>
          <w:color w:val="000000"/>
        </w:rPr>
        <w:t>4</w:t>
      </w:r>
      <w:r>
        <w:rPr>
          <w:rFonts w:ascii="宋体" w:hAnsi="宋体" w:eastAsia="宋体" w:cs="宋体"/>
          <w:color w:val="000000"/>
        </w:rPr>
        <w:t>分析，使用</w:t>
      </w:r>
      <w:r>
        <w:rPr>
          <w:rFonts w:ascii="Times New Roman" w:hAnsi="Times New Roman" w:eastAsia="Times New Roman" w:cs="Times New Roman"/>
          <w:color w:val="000000"/>
        </w:rPr>
        <w:t>DDT</w:t>
      </w:r>
      <w:r>
        <w:rPr>
          <w:rFonts w:ascii="宋体" w:hAnsi="宋体" w:eastAsia="宋体" w:cs="宋体"/>
          <w:color w:val="000000"/>
        </w:rPr>
        <w:t>若干代后，果蝇群体对</w:t>
      </w:r>
      <w:r>
        <w:rPr>
          <w:rFonts w:ascii="Times New Roman" w:hAnsi="Times New Roman" w:eastAsia="Times New Roman" w:cs="Times New Roman"/>
          <w:color w:val="000000"/>
        </w:rPr>
        <w:t>DDT</w:t>
      </w:r>
      <w:r>
        <w:rPr>
          <w:rFonts w:ascii="宋体" w:hAnsi="宋体" w:eastAsia="宋体" w:cs="宋体"/>
          <w:color w:val="000000"/>
        </w:rPr>
        <w:t>的耐药性明显增强，且能耐受比原来高出几百倍剂量的</w:t>
      </w:r>
      <w:r>
        <w:rPr>
          <w:rFonts w:ascii="Times New Roman" w:hAnsi="Times New Roman" w:eastAsia="Times New Roman" w:cs="Times New Roman"/>
          <w:color w:val="000000"/>
        </w:rPr>
        <w:t>DDT</w:t>
      </w:r>
      <w:r>
        <w:rPr>
          <w:rFonts w:ascii="宋体" w:hAnsi="宋体" w:eastAsia="宋体" w:cs="宋体"/>
          <w:color w:val="000000"/>
        </w:rPr>
        <w:t>，原因是</w:t>
      </w:r>
      <w:r>
        <w:rPr>
          <w:color w:val="000000"/>
        </w:rPr>
        <w:t>__________</w:t>
      </w:r>
      <w:r>
        <w:rPr>
          <w:rFonts w:ascii="宋体" w:hAnsi="宋体" w:eastAsia="宋体" w:cs="宋体"/>
          <w:color w:val="000000"/>
        </w:rPr>
        <w:t>。</w:t>
      </w:r>
    </w:p>
    <w:p w14:paraId="2A9268E6">
      <w:pPr>
        <w:spacing w:line="360" w:lineRule="auto"/>
        <w:textAlignment w:val="center"/>
        <w:rPr>
          <w:color w:val="000000"/>
        </w:rPr>
      </w:pPr>
      <w:r>
        <w:rPr>
          <w:color w:val="2E75B6"/>
        </w:rPr>
        <w:t>【答案】</w:t>
      </w:r>
      <w:r>
        <w:rPr>
          <w:color w:val="000000"/>
        </w:rPr>
        <w:t xml:space="preserve">（1）    ①. 果蝇的发育过程包括卵、幼虫、蛹和成虫四个阶段    ②. 果蝇的繁殖速度快；果蝇的染色体数目相对较少；果蝇的性状易于区分，如红眼和白眼等，便于观察和记录实验结果    </w:t>
      </w:r>
    </w:p>
    <w:p w14:paraId="0674BE37">
      <w:pPr>
        <w:spacing w:line="360" w:lineRule="auto"/>
        <w:textAlignment w:val="center"/>
        <w:rPr>
          <w:color w:val="000000"/>
        </w:rPr>
      </w:pPr>
      <w:r>
        <w:rPr>
          <w:color w:val="000000"/>
        </w:rPr>
        <w:t xml:space="preserve">（2）    ①. DNA和蛋白质    ②. 3条常染色体+X染色体或3条常染色体+Y染色体    </w:t>
      </w:r>
    </w:p>
    <w:p w14:paraId="3108FD58">
      <w:pPr>
        <w:spacing w:line="360" w:lineRule="auto"/>
        <w:textAlignment w:val="center"/>
        <w:rPr>
          <w:color w:val="000000"/>
        </w:rPr>
      </w:pPr>
      <w:r>
        <w:rPr>
          <w:color w:val="000000"/>
        </w:rPr>
        <w:t xml:space="preserve">（3）    ①. 红眼    ②. 亲代有红眼和白眼，而子一代不论雌雄都是红眼    ③. 红眼基因位于X染色体上，且为显性基因    </w:t>
      </w:r>
    </w:p>
    <w:p w14:paraId="7CFEC58E">
      <w:pPr>
        <w:spacing w:line="360" w:lineRule="auto"/>
        <w:textAlignment w:val="center"/>
        <w:rPr>
          <w:color w:val="000000"/>
        </w:rPr>
      </w:pPr>
      <w:r>
        <w:rPr>
          <w:color w:val="000000"/>
        </w:rPr>
        <w:t>（4）在使用DDT的过程中，那些对DDT敏感的个体被逐渐淘汰掉，而对DDT具有耐药性的个体则得以生存并繁殖后代。这样一代代地选择下来，果蝇群体中对DDT的耐药性就逐渐增强了</w:t>
      </w:r>
    </w:p>
    <w:p w14:paraId="295AE8CB">
      <w:pPr>
        <w:spacing w:line="360" w:lineRule="auto"/>
        <w:textAlignment w:val="center"/>
        <w:rPr>
          <w:color w:val="000000"/>
        </w:rPr>
      </w:pPr>
      <w:r>
        <w:rPr>
          <w:color w:val="2E75B6"/>
        </w:rPr>
        <w:t>【解析】</w:t>
      </w:r>
    </w:p>
    <w:p w14:paraId="7670AD1B">
      <w:pPr>
        <w:spacing w:line="360" w:lineRule="auto"/>
        <w:jc w:val="left"/>
        <w:textAlignment w:val="center"/>
        <w:rPr>
          <w:color w:val="000000"/>
        </w:rPr>
      </w:pPr>
      <w:r>
        <w:rPr>
          <w:color w:val="000000"/>
        </w:rPr>
        <w:t>【分析】（1）昆虫的变态发育包括完全变态发育和不完全变态发育，完全变态发育包括受精卵、幼虫、蛹、成虫四个阶段。不完全变态发育包括受精卵、若虫和成虫三个阶段。</w:t>
      </w:r>
    </w:p>
    <w:p w14:paraId="55B42A30">
      <w:pPr>
        <w:spacing w:line="360" w:lineRule="auto"/>
        <w:jc w:val="left"/>
        <w:textAlignment w:val="center"/>
        <w:rPr>
          <w:color w:val="000000"/>
        </w:rPr>
      </w:pPr>
      <w:r>
        <w:rPr>
          <w:color w:val="000000"/>
        </w:rPr>
        <w:t>（2）果蝇作为研究动物性状遗传的常用材料，具有多个优点。果蝇的繁殖速度快，短时间内可以产生大量后代，便于进行遗传实验。果蝇的染色体数目相对较少，只有4对，这使得遗传分析相对简单。果蝇的性状易于区分，如红眼和白眼等，便于观察和记录实验结果。果蝇的饲养管理也相对容易，适合在实验室条件下进行。</w:t>
      </w:r>
    </w:p>
    <w:p w14:paraId="09704765">
      <w:pPr>
        <w:spacing w:line="360" w:lineRule="auto"/>
        <w:jc w:val="left"/>
        <w:textAlignment w:val="center"/>
        <w:rPr>
          <w:color w:val="000000"/>
        </w:rPr>
      </w:pPr>
      <w:r>
        <w:rPr>
          <w:color w:val="000000"/>
        </w:rPr>
        <w:t>【小问1详解】</w:t>
      </w:r>
    </w:p>
    <w:p w14:paraId="1558E7EC">
      <w:pPr>
        <w:spacing w:line="360" w:lineRule="auto"/>
        <w:jc w:val="left"/>
        <w:textAlignment w:val="center"/>
        <w:rPr>
          <w:color w:val="000000"/>
        </w:rPr>
      </w:pPr>
      <w:r>
        <w:rPr>
          <w:color w:val="000000"/>
        </w:rPr>
        <w:t>果蝇的发育过程为完全变态，这是依据其发育过程中经历了卵、幼虫、蛹和成虫四个时期来判定的。完全变态发育是昆虫发育的一种类型，与不完全变态发育相对，其特点在于幼虫与成虫在形态结构和生活习性上有明显的差异。</w:t>
      </w:r>
    </w:p>
    <w:p w14:paraId="080F04C6">
      <w:pPr>
        <w:spacing w:line="360" w:lineRule="auto"/>
        <w:jc w:val="left"/>
        <w:textAlignment w:val="center"/>
        <w:rPr>
          <w:color w:val="000000"/>
        </w:rPr>
      </w:pPr>
      <w:r>
        <w:rPr>
          <w:color w:val="000000"/>
        </w:rPr>
        <w:t>果蝇作为研究动物性状遗传的常用材料，具有多个优点。首先，果蝇的繁殖速度快，短时间内可以产生大量后代，便于进行遗传实验。其次，果蝇的染色体数目相对较少，只有4对，这使得遗传分析相对简单。此外，果蝇的性状易于区分，如红眼和白眼等，便于观察和记录实验结果。最后，果蝇的饲养管理也相对容易，适合在实验室条件下进行。</w:t>
      </w:r>
    </w:p>
    <w:p w14:paraId="49A71253">
      <w:pPr>
        <w:spacing w:line="360" w:lineRule="auto"/>
        <w:jc w:val="left"/>
        <w:textAlignment w:val="center"/>
        <w:rPr>
          <w:color w:val="000000"/>
        </w:rPr>
      </w:pPr>
      <w:r>
        <w:rPr>
          <w:color w:val="000000"/>
        </w:rPr>
        <w:t>【小问2详解】</w:t>
      </w:r>
    </w:p>
    <w:p w14:paraId="2581D106">
      <w:pPr>
        <w:spacing w:line="360" w:lineRule="auto"/>
        <w:jc w:val="left"/>
        <w:textAlignment w:val="center"/>
        <w:rPr>
          <w:color w:val="000000"/>
        </w:rPr>
      </w:pPr>
      <w:r>
        <w:rPr>
          <w:color w:val="000000"/>
        </w:rPr>
        <w:t>染色体的化学成分主要包括DNA和蛋白质。DNA是遗传信息的载体，而蛋白质则与DNA紧密结合，共同构成染色体的基本结构。雄果蝇的体细胞中含有4对染色体，即8条染色体。在分裂过程中，染色体复制一次后平均分配给两个子细胞，因此雄果蝇产生的生殖细胞中染色体组成为3条常染色体+X染色体或3条常染色体+Y染色体。</w:t>
      </w:r>
    </w:p>
    <w:p w14:paraId="7F47E6ED">
      <w:pPr>
        <w:spacing w:line="360" w:lineRule="auto"/>
        <w:jc w:val="left"/>
        <w:textAlignment w:val="center"/>
        <w:rPr>
          <w:color w:val="000000"/>
        </w:rPr>
      </w:pPr>
      <w:r>
        <w:rPr>
          <w:color w:val="000000"/>
        </w:rPr>
        <w:t>【小问3详解】</w:t>
      </w:r>
    </w:p>
    <w:p w14:paraId="36FA1B46">
      <w:pPr>
        <w:spacing w:line="360" w:lineRule="auto"/>
        <w:jc w:val="left"/>
        <w:textAlignment w:val="center"/>
        <w:rPr>
          <w:color w:val="000000"/>
        </w:rPr>
      </w:pPr>
      <w:r>
        <w:rPr>
          <w:color w:val="000000"/>
        </w:rPr>
        <w:t>根据资料3，果蝇的红眼和白眼这一对相对性状中，显性性状是红眼。理由是白眼雄果蝇与红眼雌果蝇交配时，子一代不论雌雄都是红眼，这说明红眼对白眼具有显性作用。子二代中雌果蝇全为红眼，雄果蝇半数是红眼、半数是白眼，这进一步证明了红眼是显性性状。从基因和染色体的关系推测，最可能的原因是控制眼色的基因位于X染色体上。由于雄性果蝇只有一条X染色体，而雌性果蝇有两条X染色体，因此当X染色体上的基因发生突变或杂合时，雄性果蝇更容易表现出隐性性状（白眼）。</w:t>
      </w:r>
    </w:p>
    <w:p w14:paraId="2DD55F3C">
      <w:pPr>
        <w:spacing w:line="360" w:lineRule="auto"/>
        <w:jc w:val="left"/>
        <w:textAlignment w:val="center"/>
        <w:rPr>
          <w:color w:val="000000"/>
        </w:rPr>
      </w:pPr>
      <w:r>
        <w:rPr>
          <w:color w:val="000000"/>
        </w:rPr>
        <w:t>【小问4详解】</w:t>
      </w:r>
    </w:p>
    <w:p w14:paraId="5B06336F">
      <w:pPr>
        <w:spacing w:line="360" w:lineRule="auto"/>
        <w:jc w:val="left"/>
        <w:textAlignment w:val="center"/>
        <w:rPr>
          <w:color w:val="000000"/>
        </w:rPr>
      </w:pPr>
      <w:r>
        <w:rPr>
          <w:color w:val="000000"/>
        </w:rPr>
        <w:t>根据资料4分析，使用DDT若干代后，果蝇群体对DDT的耐药性明显增强，且能耐受比原来高出几百倍剂量的DDT。这是因为果蝇群体中原本就存在对DDT具有不同耐药性的个体。在使用DDT的过程中，那些对DDT敏感的个体被逐渐淘汰掉，而对DDT具有耐药性的个体则得以生存并繁殖后代。这样一代代地选择下来，果蝇群体中对DDT的耐药性就逐渐增强了。这是自然选择的结果，也是生物进化的重要机制之一。</w:t>
      </w:r>
    </w:p>
    <w:p w14:paraId="5C4594C3">
      <w:pPr>
        <w:spacing w:line="360" w:lineRule="auto"/>
        <w:jc w:val="left"/>
        <w:textAlignment w:val="center"/>
        <w:rPr>
          <w:color w:val="000000"/>
        </w:rPr>
      </w:pPr>
      <w:r>
        <w:rPr>
          <w:color w:val="000000"/>
        </w:rPr>
        <w:t xml:space="preserve">25. </w:t>
      </w:r>
      <w:r>
        <w:rPr>
          <w:rFonts w:ascii="宋体" w:hAnsi="宋体" w:eastAsia="宋体" w:cs="宋体"/>
          <w:color w:val="000000"/>
        </w:rPr>
        <w:t>科研小组对某重金属污染地区的单作茶园（种植单一品种茶树）进行了调查研究，并对其实施了植物修复。植物修复是通过某些绿色植物（如豆科）从被污染环境中吸收重金属，并将其转移、贮存到地上枝叶部分，以达到修复的目的。茶树害虫茶细蛾等会对茶树造成危害，治理过程中科研小组放养适量的鸡，构建了“茶园养鸡”的生态农业模式。</w:t>
      </w:r>
    </w:p>
    <w:p w14:paraId="38B1D68A">
      <w:pPr>
        <w:spacing w:line="360" w:lineRule="auto"/>
        <w:jc w:val="left"/>
        <w:textAlignment w:val="center"/>
        <w:rPr>
          <w:color w:val="000000"/>
        </w:rPr>
      </w:pPr>
      <w:r>
        <w:rPr>
          <w:color w:val="000000"/>
        </w:rPr>
        <w:t>（1）</w:t>
      </w:r>
      <w:r>
        <w:rPr>
          <w:rFonts w:ascii="宋体" w:hAnsi="宋体" w:eastAsia="宋体" w:cs="宋体"/>
          <w:color w:val="000000"/>
        </w:rPr>
        <w:t>茶园可看作一个生态系统，输入其中的总能量为</w:t>
      </w:r>
      <w:r>
        <w:rPr>
          <w:color w:val="000000"/>
        </w:rPr>
        <w:t>_______</w:t>
      </w:r>
      <w:r>
        <w:rPr>
          <w:rFonts w:ascii="宋体" w:hAnsi="宋体" w:eastAsia="宋体" w:cs="宋体"/>
          <w:color w:val="000000"/>
        </w:rPr>
        <w:t>，其作为生态系统的主要功能是</w:t>
      </w:r>
      <w:r>
        <w:rPr>
          <w:color w:val="000000"/>
        </w:rPr>
        <w:t>___________</w:t>
      </w:r>
      <w:r>
        <w:rPr>
          <w:rFonts w:ascii="宋体" w:hAnsi="宋体" w:eastAsia="宋体" w:cs="宋体"/>
          <w:color w:val="000000"/>
        </w:rPr>
        <w:t>。</w:t>
      </w:r>
    </w:p>
    <w:p w14:paraId="2590B1ED">
      <w:pPr>
        <w:spacing w:line="360" w:lineRule="auto"/>
        <w:jc w:val="left"/>
        <w:textAlignment w:val="center"/>
        <w:rPr>
          <w:color w:val="000000"/>
        </w:rPr>
      </w:pPr>
      <w:r>
        <w:rPr>
          <w:color w:val="000000"/>
        </w:rPr>
        <w:t>（2）</w:t>
      </w:r>
      <w:r>
        <w:rPr>
          <w:rFonts w:ascii="宋体" w:hAnsi="宋体" w:eastAsia="宋体" w:cs="宋体"/>
          <w:color w:val="000000"/>
        </w:rPr>
        <w:t>研究发现，以茶细蛾为食的蜘蛛体内重金属含量远大于其他生物。蜘蛛体内重金属含量高的原因是</w:t>
      </w:r>
      <w:r>
        <w:rPr>
          <w:color w:val="000000"/>
        </w:rPr>
        <w:t>___</w:t>
      </w:r>
      <w:r>
        <w:rPr>
          <w:rFonts w:ascii="宋体" w:hAnsi="宋体" w:eastAsia="宋体" w:cs="宋体"/>
          <w:color w:val="000000"/>
        </w:rPr>
        <w:t>，其适应陆地生活的重要原因是</w:t>
      </w:r>
      <w:r>
        <w:rPr>
          <w:color w:val="000000"/>
        </w:rPr>
        <w:t>__________</w:t>
      </w:r>
      <w:r>
        <w:rPr>
          <w:rFonts w:ascii="宋体" w:hAnsi="宋体" w:eastAsia="宋体" w:cs="宋体"/>
          <w:color w:val="000000"/>
        </w:rPr>
        <w:t>。</w:t>
      </w:r>
    </w:p>
    <w:p w14:paraId="35F2A105">
      <w:pPr>
        <w:spacing w:line="360" w:lineRule="auto"/>
        <w:jc w:val="left"/>
        <w:textAlignment w:val="center"/>
        <w:rPr>
          <w:color w:val="000000"/>
        </w:rPr>
      </w:pPr>
      <w:r>
        <w:rPr>
          <w:color w:val="000000"/>
        </w:rPr>
        <w:t>（3）</w:t>
      </w:r>
      <w:r>
        <w:rPr>
          <w:rFonts w:ascii="宋体" w:hAnsi="宋体" w:eastAsia="宋体" w:cs="宋体"/>
          <w:color w:val="000000"/>
        </w:rPr>
        <w:t>修复过程中，科研小组选择大豆进行荼、豆间作，修复后土壤中重金属浓度明显下降，且土壤肥力明显提升，原因是</w:t>
      </w:r>
      <w:r>
        <w:rPr>
          <w:color w:val="000000"/>
        </w:rPr>
        <w:t>___________</w:t>
      </w:r>
      <w:r>
        <w:rPr>
          <w:rFonts w:ascii="宋体" w:hAnsi="宋体" w:eastAsia="宋体" w:cs="宋体"/>
          <w:color w:val="000000"/>
        </w:rPr>
        <w:t>。</w:t>
      </w:r>
    </w:p>
    <w:p w14:paraId="2A8A7969">
      <w:pPr>
        <w:spacing w:line="360" w:lineRule="auto"/>
        <w:jc w:val="left"/>
        <w:textAlignment w:val="center"/>
        <w:rPr>
          <w:color w:val="000000"/>
        </w:rPr>
      </w:pPr>
      <w:r>
        <w:rPr>
          <w:rFonts w:ascii="宋体" w:hAnsi="宋体" w:eastAsia="宋体" w:cs="宋体"/>
          <w:color w:val="000000"/>
        </w:rPr>
        <w:t>从生态效益的角度分析，构建“茶园养鸡”生态农业模式的意义是</w:t>
      </w:r>
      <w:r>
        <w:rPr>
          <w:color w:val="000000"/>
        </w:rPr>
        <w:t>_________</w:t>
      </w:r>
      <w:r>
        <w:rPr>
          <w:rFonts w:ascii="宋体" w:hAnsi="宋体" w:eastAsia="宋体" w:cs="宋体"/>
          <w:color w:val="000000"/>
        </w:rPr>
        <w:t>（答出两方面即可）。</w:t>
      </w:r>
    </w:p>
    <w:p w14:paraId="6DA8014E">
      <w:pPr>
        <w:spacing w:line="360" w:lineRule="auto"/>
        <w:jc w:val="left"/>
        <w:textAlignment w:val="center"/>
        <w:rPr>
          <w:color w:val="000000"/>
        </w:rPr>
      </w:pPr>
      <w:r>
        <w:rPr>
          <w:color w:val="000000"/>
        </w:rPr>
        <w:t>（4）</w:t>
      </w:r>
      <w:r>
        <w:rPr>
          <w:rFonts w:ascii="宋体" w:hAnsi="宋体" w:eastAsia="宋体" w:cs="宋体"/>
          <w:color w:val="000000"/>
        </w:rPr>
        <w:t>为解决茶园的用水问题，科研小组研发了污水处理池，示意图如下：</w:t>
      </w:r>
    </w:p>
    <w:p w14:paraId="1C3F13FD">
      <w:pPr>
        <w:spacing w:line="360" w:lineRule="auto"/>
        <w:jc w:val="left"/>
        <w:textAlignment w:val="center"/>
        <w:rPr>
          <w:color w:val="000000"/>
        </w:rPr>
      </w:pPr>
      <w:r>
        <w:rPr>
          <w:color w:val="000000"/>
        </w:rPr>
        <w:drawing>
          <wp:inline distT="0" distB="0" distL="114300" distR="114300">
            <wp:extent cx="3638550" cy="165735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3638550" cy="1657350"/>
                    </a:xfrm>
                    <a:prstGeom prst="rect">
                      <a:avLst/>
                    </a:prstGeom>
                  </pic:spPr>
                </pic:pic>
              </a:graphicData>
            </a:graphic>
          </wp:inline>
        </w:drawing>
      </w:r>
    </w:p>
    <w:p w14:paraId="333821F3">
      <w:pPr>
        <w:spacing w:line="360" w:lineRule="auto"/>
        <w:jc w:val="left"/>
        <w:textAlignment w:val="center"/>
        <w:rPr>
          <w:color w:val="000000"/>
        </w:rPr>
      </w:pPr>
      <w:r>
        <w:rPr>
          <w:rFonts w:ascii="宋体" w:hAnsi="宋体" w:eastAsia="宋体" w:cs="宋体"/>
          <w:color w:val="000000"/>
        </w:rPr>
        <w:t>生活污水经处理后，出水口水质达到用水标准。据图分析具体原因是</w:t>
      </w:r>
      <w:r>
        <w:rPr>
          <w:color w:val="000000"/>
        </w:rPr>
        <w:t>_________</w:t>
      </w:r>
      <w:r>
        <w:rPr>
          <w:rFonts w:ascii="宋体" w:hAnsi="宋体" w:eastAsia="宋体" w:cs="宋体"/>
          <w:color w:val="000000"/>
        </w:rPr>
        <w:t>。</w:t>
      </w:r>
    </w:p>
    <w:p w14:paraId="24E86E06">
      <w:pPr>
        <w:spacing w:line="360" w:lineRule="auto"/>
        <w:textAlignment w:val="center"/>
        <w:rPr>
          <w:color w:val="000000"/>
        </w:rPr>
      </w:pPr>
      <w:r>
        <w:rPr>
          <w:color w:val="2E75B6"/>
        </w:rPr>
        <w:t>【答案】</w:t>
      </w:r>
      <w:r>
        <w:rPr>
          <w:color w:val="000000"/>
        </w:rPr>
        <w:t xml:space="preserve">（1）    ①. 生产者固定的太阳能    ②. 物质循环和能量流动    </w:t>
      </w:r>
    </w:p>
    <w:p w14:paraId="0A4A6DFE">
      <w:pPr>
        <w:spacing w:line="360" w:lineRule="auto"/>
        <w:textAlignment w:val="center"/>
        <w:rPr>
          <w:color w:val="000000"/>
        </w:rPr>
      </w:pPr>
      <w:r>
        <w:rPr>
          <w:color w:val="000000"/>
        </w:rPr>
        <w:t xml:space="preserve">（2）    ①. 蜘蛛在食物链中处于较高的营养级，它们通过捕食茶细蛾等含有重金属的生物，将重金属富集在自己体内    ②. 体表有外骨骼，防止水分蒸发    </w:t>
      </w:r>
    </w:p>
    <w:p w14:paraId="3CF36E82">
      <w:pPr>
        <w:spacing w:line="360" w:lineRule="auto"/>
        <w:textAlignment w:val="center"/>
        <w:rPr>
          <w:color w:val="000000"/>
        </w:rPr>
      </w:pPr>
      <w:r>
        <w:rPr>
          <w:color w:val="000000"/>
        </w:rPr>
        <w:t xml:space="preserve">（3）    ①. 大豆吸收重金属并固定氮，提高土壤肥力    ②. 减少农药使用；降低环境污染（合理即可）    </w:t>
      </w:r>
    </w:p>
    <w:p w14:paraId="499D14AD">
      <w:pPr>
        <w:spacing w:line="360" w:lineRule="auto"/>
        <w:textAlignment w:val="center"/>
        <w:rPr>
          <w:color w:val="000000"/>
        </w:rPr>
      </w:pPr>
      <w:r>
        <w:rPr>
          <w:color w:val="000000"/>
        </w:rPr>
        <w:t>（4）污水经过多级处理，去除了有害物质，达到了用水标准（合理即可）</w:t>
      </w:r>
    </w:p>
    <w:p w14:paraId="32DE182B">
      <w:pPr>
        <w:spacing w:line="360" w:lineRule="auto"/>
        <w:textAlignment w:val="center"/>
        <w:rPr>
          <w:color w:val="000000"/>
        </w:rPr>
      </w:pPr>
      <w:r>
        <w:rPr>
          <w:color w:val="2E75B6"/>
        </w:rPr>
        <w:t>【解析】</w:t>
      </w:r>
    </w:p>
    <w:p w14:paraId="51E12039">
      <w:pPr>
        <w:spacing w:line="360" w:lineRule="auto"/>
        <w:jc w:val="left"/>
        <w:textAlignment w:val="center"/>
        <w:rPr>
          <w:color w:val="000000"/>
        </w:rPr>
      </w:pPr>
      <w:r>
        <w:rPr>
          <w:color w:val="000000"/>
        </w:rPr>
        <w:t>【分析】（1）生态系统包括生物成分和非生物成分，生物成分包括生产者、消费者和分解者，生产者是指能进行光合作用，为植物自身、消费者、分解者提供有机物（食物）和氧气的绿色植物。消费者是指不能进行光合作用，必需以现成的有机物为食的动物。分解者是指营腐生生活的细菌、真菌和各种动物。</w:t>
      </w:r>
    </w:p>
    <w:p w14:paraId="193575B0">
      <w:pPr>
        <w:spacing w:line="360" w:lineRule="auto"/>
        <w:jc w:val="left"/>
        <w:textAlignment w:val="center"/>
        <w:rPr>
          <w:color w:val="000000"/>
        </w:rPr>
      </w:pPr>
      <w:r>
        <w:rPr>
          <w:color w:val="000000"/>
        </w:rPr>
        <w:t>（2）食物链反映的是生产者与消费者之间吃与被吃这种关系的，材料中的生产者有茶树，</w:t>
      </w:r>
      <w:r>
        <w:rPr>
          <w:rFonts w:ascii="宋体" w:hAnsi="宋体" w:eastAsia="宋体" w:cs="宋体"/>
          <w:color w:val="000000"/>
        </w:rPr>
        <w:t>茶细蛾</w:t>
      </w:r>
      <w:r>
        <w:rPr>
          <w:color w:val="000000"/>
        </w:rPr>
        <w:t>以茶树为食，鸡以</w:t>
      </w:r>
      <w:r>
        <w:rPr>
          <w:rFonts w:ascii="宋体" w:hAnsi="宋体" w:eastAsia="宋体" w:cs="宋体"/>
          <w:color w:val="000000"/>
        </w:rPr>
        <w:t>茶细蛾</w:t>
      </w:r>
      <w:r>
        <w:rPr>
          <w:color w:val="000000"/>
        </w:rPr>
        <w:t>为食。这就构成了一条食物链：茶树→</w:t>
      </w:r>
      <w:r>
        <w:rPr>
          <w:rFonts w:ascii="宋体" w:hAnsi="宋体" w:eastAsia="宋体" w:cs="宋体"/>
          <w:color w:val="000000"/>
        </w:rPr>
        <w:t>茶细蛾</w:t>
      </w:r>
      <w:r>
        <w:rPr>
          <w:color w:val="000000"/>
        </w:rPr>
        <w:t>→鸡。</w:t>
      </w:r>
    </w:p>
    <w:p w14:paraId="27473F14">
      <w:pPr>
        <w:spacing w:line="360" w:lineRule="auto"/>
        <w:jc w:val="left"/>
        <w:textAlignment w:val="center"/>
        <w:rPr>
          <w:color w:val="000000"/>
        </w:rPr>
      </w:pPr>
      <w:r>
        <w:rPr>
          <w:color w:val="000000"/>
        </w:rPr>
        <w:t>（3）生态系统中生物种类越多，营养结构越复杂，生态系统的自我调节功能越强．该生态系统比单纯的茶园生物种类多，自我调节能力强。</w:t>
      </w:r>
    </w:p>
    <w:p w14:paraId="41BAC253">
      <w:pPr>
        <w:spacing w:line="360" w:lineRule="auto"/>
        <w:jc w:val="left"/>
        <w:textAlignment w:val="center"/>
        <w:rPr>
          <w:color w:val="000000"/>
        </w:rPr>
      </w:pPr>
      <w:r>
        <w:rPr>
          <w:color w:val="000000"/>
        </w:rPr>
        <w:t>【小问1详解】</w:t>
      </w:r>
    </w:p>
    <w:p w14:paraId="1E1A5FD9">
      <w:pPr>
        <w:spacing w:line="360" w:lineRule="auto"/>
        <w:jc w:val="left"/>
        <w:textAlignment w:val="center"/>
        <w:rPr>
          <w:color w:val="000000"/>
        </w:rPr>
      </w:pPr>
      <w:r>
        <w:rPr>
          <w:color w:val="000000"/>
        </w:rPr>
        <w:t>茶园作为一个生态系统，其输入的总能量主要来源于生产者（茶树等绿色植物）通过光合作用固定的太阳能。这是生态系统中所有生物生存和繁衍的基础。而生态系统的主要功能则包括能量流动、物质循环和信息传递。其中，能量流动是生态系统存在和发展的动力，物质循环则是生态系统的基础，信息传递则调节着生物的种间关系，维持着生态系统的稳定。</w:t>
      </w:r>
    </w:p>
    <w:p w14:paraId="40EEE120">
      <w:pPr>
        <w:spacing w:line="360" w:lineRule="auto"/>
        <w:jc w:val="left"/>
        <w:textAlignment w:val="center"/>
        <w:rPr>
          <w:color w:val="000000"/>
        </w:rPr>
      </w:pPr>
      <w:r>
        <w:rPr>
          <w:color w:val="000000"/>
        </w:rPr>
        <w:t>【小问2详解】</w:t>
      </w:r>
    </w:p>
    <w:p w14:paraId="6B526026">
      <w:pPr>
        <w:spacing w:line="360" w:lineRule="auto"/>
        <w:jc w:val="left"/>
        <w:textAlignment w:val="center"/>
        <w:rPr>
          <w:color w:val="000000"/>
        </w:rPr>
      </w:pPr>
      <w:r>
        <w:rPr>
          <w:color w:val="000000"/>
        </w:rPr>
        <w:t>研究发现，以茶细蛾为食的蜘蛛体内重金属含量远大于其他生物。这是因为蜘蛛在食物链中处于较高的营养级，它们通过捕食茶细蛾等含有重金属的生物，将重金属富集在自己体内。同时，蜘蛛体表的外骨骼不仅具有保护和支持内部柔软器官的作用，还能防止体内水分的蒸发，这是蜘蛛适应陆地生活的重要原因之一。</w:t>
      </w:r>
    </w:p>
    <w:p w14:paraId="7139C525">
      <w:pPr>
        <w:spacing w:line="360" w:lineRule="auto"/>
        <w:jc w:val="left"/>
        <w:textAlignment w:val="center"/>
        <w:rPr>
          <w:color w:val="000000"/>
        </w:rPr>
      </w:pPr>
      <w:r>
        <w:rPr>
          <w:color w:val="000000"/>
        </w:rPr>
        <w:t>【小问3详解】</w:t>
      </w:r>
    </w:p>
    <w:p w14:paraId="7EAFDE15">
      <w:pPr>
        <w:spacing w:line="360" w:lineRule="auto"/>
        <w:jc w:val="left"/>
        <w:textAlignment w:val="center"/>
        <w:rPr>
          <w:color w:val="000000"/>
        </w:rPr>
      </w:pPr>
      <w:r>
        <w:rPr>
          <w:color w:val="000000"/>
        </w:rPr>
        <w:t>在修复过程中，科研小组选择大豆进行茶、豆间作。大豆作为豆科植物，其根部具有根瘤菌，这些根瘤菌能够固定空气中</w:t>
      </w:r>
      <w:r>
        <w:rPr>
          <w:color w:val="000000"/>
          <w:position w:val="0"/>
        </w:rPr>
        <w:drawing>
          <wp:inline distT="0" distB="0" distL="114300" distR="114300">
            <wp:extent cx="133350" cy="177800"/>
            <wp:effectExtent l="0" t="0" r="0" b="0"/>
            <wp:docPr id="1200267315" name="图片 1200267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267315" name="图片 1200267315"/>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color w:val="000000"/>
        </w:rPr>
        <w:t>氮气，转化为植物可以吸收利用的氨态氮。这样不仅可以提高土壤中的氮素含量，提升土壤肥力，而且大豆在生长过程中还能从土壤中吸收重金属，并将其富集在枝叶部分。当大豆枝叶被收割后，重金属也随之被移出土壤，从而达到降低土壤中重金属浓度的目的。</w:t>
      </w:r>
    </w:p>
    <w:p w14:paraId="517ACA2E">
      <w:pPr>
        <w:spacing w:line="360" w:lineRule="auto"/>
        <w:jc w:val="left"/>
        <w:textAlignment w:val="center"/>
        <w:rPr>
          <w:color w:val="000000"/>
        </w:rPr>
      </w:pPr>
      <w:r>
        <w:rPr>
          <w:color w:val="000000"/>
        </w:rPr>
        <w:t>从生态效益的角度分析，构建“茶园养鸡”生态农业模式具有多方面的意义。首先，放养适量的鸡可以捕食茶树害虫，如茶细蛾等，从而减少害虫对茶树的危害，降低农药的使用量，保护生态环境。其次，鸡粪可以作为茶树的有机肥料，提高土壤肥力，促进茶树的生长。此外，这种生态农业模式还可以提高经济效益，增加农民的收入。同时，它还有利于实现农业废弃物的资源化利用，减少环境污染。</w:t>
      </w:r>
    </w:p>
    <w:p w14:paraId="792EFE2B">
      <w:pPr>
        <w:spacing w:line="360" w:lineRule="auto"/>
        <w:jc w:val="left"/>
        <w:textAlignment w:val="center"/>
        <w:rPr>
          <w:color w:val="000000"/>
        </w:rPr>
      </w:pPr>
      <w:r>
        <w:rPr>
          <w:color w:val="000000"/>
        </w:rPr>
        <w:t>【小问4详解】</w:t>
      </w:r>
    </w:p>
    <w:p w14:paraId="72DC1E16">
      <w:pPr>
        <w:spacing w:line="360" w:lineRule="auto"/>
        <w:jc w:val="left"/>
        <w:textAlignment w:val="center"/>
        <w:rPr>
          <w:color w:val="000000"/>
        </w:rPr>
      </w:pPr>
      <w:r>
        <w:rPr>
          <w:color w:val="000000"/>
        </w:rPr>
        <w:t>生活污水经处理后，出水口水质能够达到用水标准的原因主要有两个方面。首先，污水中的有机物在厌氧菌的作用下进行发酵分解，产生二氧化碳、甲烷等气体。这些气体在上升过程中会带动水流旋转，增加水中的溶解氧含量，有利于好氧菌的生长和繁殖。其次，好氧菌能够进一步分解污水中的有机物和氨氮等有害物质，将其转化为无害的物质或易于沉淀的物质。同时，污水中的悬浮物也会在旋转过程中逐渐沉降到池底，形成污泥。经过这样的处理过程后，出水口水质就能够达到用水标准了。</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swiss"/>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D0AAC">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BC3D9">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8B439">
    <w:pPr>
      <w:pStyle w:val="2"/>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0D4CB">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FC182">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ljNjk0N2RhMTc0NzI3ZTQwZWEyZWMyMzA2NzliMDQ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5662F1B"/>
    <w:rsid w:val="38274566"/>
    <w:rsid w:val="435120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wmf"/><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25</Pages>
  <Words>20051</Words>
  <Characters>20592</Characters>
  <Lines>0</Lines>
  <Paragraphs>0</Paragraphs>
  <TotalTime>5</TotalTime>
  <ScaleCrop>false</ScaleCrop>
  <LinksUpToDate>false</LinksUpToDate>
  <CharactersWithSpaces>21053</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2025-04-13T15:05:42Z</dcterms:created>
  <dc:creator/>
  <dc:description/>
  <cp:lastModifiedBy>上帝掷骰子吗</cp:lastModifiedBy>
  <dcterms:modified xsi:type="dcterms:W3CDTF">2024-08-20T14:01:18Z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2052-12.1.0.17133</vt:lpwstr>
  </property>
  <property fmtid="{D5CDD505-2E9C-101B-9397-08002B2CF9AE}" pid="7" name="ICV">
    <vt:lpwstr>538C13AF9AD14C3A8DC0AAFE504E0F16_12</vt:lpwstr>
  </property>
</Properties>
</file>