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2.jpg" ContentType="image/jpeg"/>
  <Override PartName="/word/media/rId45.jpg" ContentType="image/jpeg"/>
  <Override PartName="/word/media/rId48.jpg" ContentType="image/jpeg"/>
  <Override PartName="/word/media/rId51.jpg" ContentType="image/jpeg"/>
  <Override PartName="/word/media/rId54.jpg" ContentType="image/jpeg"/>
  <Override PartName="/word/media/rId57.jpg" ContentType="image/jpeg"/>
  <Override PartName="/word/media/rId60.jpg" ContentType="image/jpeg"/>
  <Override PartName="/word/media/rId63.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5.jpg" ContentType="image/jpeg"/>
  <Override PartName="/word/media/rId108.jpg" ContentType="image/jpeg"/>
  <Override PartName="/word/media/rId111.jpg" ContentType="image/jpeg"/>
  <Override PartName="/word/media/rId114.jpg" ContentType="image/jpeg"/>
  <Override PartName="/word/media/rId117.jpg" ContentType="image/jpeg"/>
  <Override PartName="/word/media/rId120.jpg" ContentType="image/jpeg"/>
  <Override PartName="/word/media/rId124.jpg" ContentType="image/jpeg"/>
  <Override PartName="/word/media/rId127.jpg" ContentType="image/jpeg"/>
  <Override PartName="/word/media/rId131.jpg" ContentType="image/jpeg"/>
  <Override PartName="/word/media/rId134.jpg" ContentType="image/jpeg"/>
  <Override PartName="/word/media/rId13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潍坊市二〇二四年初中学业水平考试"/>
    <w:p>
      <w:pPr>
        <w:pStyle w:val="Heading1"/>
      </w:pPr>
      <w:r>
        <w:rPr>
          <w:rFonts w:hint="eastAsia"/>
        </w:rPr>
        <w:t xml:space="preserve">潍坊市二〇二四年初中学业水平考试</w:t>
      </w:r>
    </w:p>
    <w:bookmarkEnd w:id="9"/>
    <w:bookmarkStart w:id="141" w:name="物理试题"/>
    <w:p>
      <w:pPr>
        <w:pStyle w:val="Heading1"/>
      </w:pPr>
      <w:r>
        <w:rPr>
          <w:rFonts w:hint="eastAsia"/>
        </w:rPr>
        <w:t xml:space="preserve">物理试题</w:t>
      </w:r>
    </w:p>
    <w:p>
      <w:pPr>
        <w:pStyle w:val="FirstParagraph"/>
      </w:pPr>
      <w:r>
        <w:rPr>
          <w:rFonts w:hint="eastAsia"/>
        </w:rPr>
        <w:t xml:space="preserve">注意事项：</w:t>
      </w:r>
    </w:p>
    <w:p>
      <w:pPr>
        <w:numPr>
          <w:ilvl w:val="0"/>
          <w:numId w:val="1001"/>
        </w:numPr>
      </w:pPr>
      <w:r>
        <w:rPr>
          <w:rFonts w:hint="eastAsia"/>
        </w:rPr>
        <w:t xml:space="preserve">本试卷总分</w:t>
      </w:r>
      <w:r>
        <w:t xml:space="preserve"> </w:t>
      </w:r>
      <w:r>
        <w:rPr>
          <w:rFonts w:hint="eastAsia"/>
        </w:rPr>
        <w:t xml:space="preserve">100分，考试时间</w:t>
      </w:r>
      <w:r>
        <w:t xml:space="preserve"> </w:t>
      </w:r>
      <w:r>
        <w:rPr>
          <w:rFonts w:hint="eastAsia"/>
        </w:rPr>
        <w:t xml:space="preserve">90分钟。</w:t>
      </w:r>
    </w:p>
    <w:p>
      <w:pPr>
        <w:numPr>
          <w:ilvl w:val="0"/>
          <w:numId w:val="1001"/>
        </w:numPr>
      </w:pPr>
      <w:r>
        <w:rPr>
          <w:rFonts w:hint="eastAsia"/>
        </w:rPr>
        <w:t xml:space="preserve">考生应将答案全部答在答题卡上，注意事项请参照答题卡要求。考试结束后，试题和答题卡将一并收回。</w:t>
      </w:r>
    </w:p>
    <w:bookmarkStart w:id="10" w:name="第ⅰ卷选择题-共-40分"/>
    <w:p>
      <w:pPr>
        <w:pStyle w:val="Heading2"/>
      </w:pPr>
      <w:r>
        <w:rPr>
          <w:rFonts w:hint="eastAsia"/>
        </w:rPr>
        <w:t xml:space="preserve">第Ⅰ卷（选择题</w:t>
      </w:r>
      <w:r>
        <w:t xml:space="preserve"> </w:t>
      </w:r>
      <w:r>
        <w:rPr>
          <w:rFonts w:hint="eastAsia"/>
        </w:rPr>
        <w:t xml:space="preserve">共</w:t>
      </w:r>
      <w:r>
        <w:t xml:space="preserve"> </w:t>
      </w:r>
      <w:r>
        <w:rPr>
          <w:rFonts w:hint="eastAsia"/>
        </w:rPr>
        <w:t xml:space="preserve">40分）</w:t>
      </w:r>
    </w:p>
    <w:bookmarkEnd w:id="10"/>
    <w:bookmarkStart w:id="41" w:name="一单项选择题本题共-8小题每小题-3分共-24分每小题只有一个选项符合题目要求"/>
    <w:p>
      <w:pPr>
        <w:pStyle w:val="Heading2"/>
      </w:pPr>
      <w:r>
        <w:rPr>
          <w:rFonts w:hint="eastAsia"/>
        </w:rPr>
        <w:t xml:space="preserve">一、单项选择题（本题共</w:t>
      </w:r>
      <w:r>
        <w:t xml:space="preserve"> </w:t>
      </w:r>
      <w:r>
        <w:rPr>
          <w:rFonts w:hint="eastAsia"/>
        </w:rPr>
        <w:t xml:space="preserve">8小题，每小题</w:t>
      </w:r>
      <w:r>
        <w:t xml:space="preserve"> </w:t>
      </w:r>
      <w:r>
        <w:rPr>
          <w:rFonts w:hint="eastAsia"/>
        </w:rPr>
        <w:t xml:space="preserve">3分，共</w:t>
      </w:r>
      <w:r>
        <w:t xml:space="preserve"> </w:t>
      </w:r>
      <w:r>
        <w:rPr>
          <w:rFonts w:hint="eastAsia"/>
        </w:rPr>
        <w:t xml:space="preserve">24分。每小题只有一个选项符合题目要求）</w:t>
      </w:r>
    </w:p>
    <w:p>
      <w:pPr>
        <w:pStyle w:val="Compact"/>
        <w:numPr>
          <w:ilvl w:val="0"/>
          <w:numId w:val="1002"/>
        </w:numPr>
      </w:pPr>
      <w:r>
        <w:rPr>
          <w:rFonts w:hint="eastAsia"/>
        </w:rPr>
        <w:t xml:space="preserve">某新款AI（人工智能）音箱可以识别主人说出的“指令”，进而调控家庭物联网中的设施，而当别人说出同样的“指令”时，却无法调控相关设施，该功能主要依据声音的（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D．声速</w:t>
            </w:r>
          </w:p>
        </w:tc>
      </w:tr>
    </w:tbl>
    <w:p>
      <w:pPr>
        <w:pStyle w:val="BodyText"/>
      </w:pPr>
      <w:r>
        <w:rPr>
          <w:rFonts w:hint="eastAsia"/>
        </w:rPr>
        <w:t xml:space="preserve">【答案】C【解析】</w:t>
      </w:r>
    </w:p>
    <w:p>
      <w:pPr>
        <w:pStyle w:val="BodyText"/>
      </w:pPr>
      <w:r>
        <w:rPr>
          <w:rFonts w:hint="eastAsia"/>
        </w:rPr>
        <w:t xml:space="preserve">【详解】每个人</w:t>
      </w:r>
      <w:r>
        <w:t xml:space="preserve"> </w:t>
      </w:r>
      <w:r>
        <w:rPr>
          <w:rFonts w:hint="eastAsia"/>
        </w:rPr>
        <w:t xml:space="preserve">声带结构不同，发出声音的音色就不同，音箱可以识别主人说出的“指令”，进而调控家庭物联网中的设施，而当别人说出同样的“指令”时，却无法调控相关设施，该功能主要依据声音的音色，故C符合题意，ABD不符合题意。</w:t>
      </w:r>
    </w:p>
    <w:p>
      <w:pPr>
        <w:pStyle w:val="BodyText"/>
      </w:pPr>
      <w:r>
        <w:rPr>
          <w:rFonts w:hint="eastAsia"/>
        </w:rPr>
        <w:t xml:space="preserve">故选</w:t>
      </w:r>
      <w:r>
        <w:t xml:space="preserve"> C。</w:t>
      </w:r>
    </w:p>
    <w:p>
      <w:pPr>
        <w:pStyle w:val="Compact"/>
        <w:numPr>
          <w:ilvl w:val="0"/>
          <w:numId w:val="1003"/>
        </w:numPr>
      </w:pPr>
      <w:r>
        <w:rPr>
          <w:rFonts w:hint="eastAsia"/>
        </w:rPr>
        <w:t xml:space="preserve">手机是常用的电子工具。图示是某款国产手机，使用功率为60W的充电器半小时可充满一次电。下列对于该款手机的估测，最符合实际的是（</w:t>
      </w:r>
      <w:r>
        <w:t xml:space="preserve"> </w:t>
      </w:r>
      <w:r>
        <w:rPr>
          <w:rFonts w:hint="eastAsia"/>
        </w:rPr>
        <w:t xml:space="preserve">）</w:t>
      </w:r>
    </w:p>
    <w:p>
      <w:pPr>
        <w:pStyle w:val="FirstParagraph"/>
      </w:pPr>
      <w:r>
        <w:drawing>
          <wp:inline>
            <wp:extent cx="4356100" cy="4025900"/>
            <wp:effectExtent b="0" l="0" r="0" t="0"/>
            <wp:docPr descr="" title="" id="12" name="Picture"/>
            <a:graphic>
              <a:graphicData uri="http://schemas.openxmlformats.org/drawingml/2006/picture">
                <pic:pic>
                  <pic:nvPicPr>
                    <pic:cNvPr descr="30.jpg" id="13" name="Picture"/>
                    <pic:cNvPicPr>
                      <a:picLocks noChangeArrowheads="1" noChangeAspect="1"/>
                    </pic:cNvPicPr>
                  </pic:nvPicPr>
                  <pic:blipFill>
                    <a:blip r:embed="rId11"/>
                    <a:stretch>
                      <a:fillRect/>
                    </a:stretch>
                  </pic:blipFill>
                  <pic:spPr bwMode="auto">
                    <a:xfrm>
                      <a:off x="0" y="0"/>
                      <a:ext cx="4356100" cy="4025900"/>
                    </a:xfrm>
                    <a:prstGeom prst="rect">
                      <a:avLst/>
                    </a:prstGeom>
                    <a:noFill/>
                    <a:ln w="9525">
                      <a:noFill/>
                      <a:headEnd/>
                      <a:tailEnd/>
                    </a:ln>
                  </pic:spPr>
                </pic:pic>
              </a:graphicData>
            </a:graphic>
          </wp:inline>
        </w:drawing>
      </w:r>
    </w:p>
    <w:p>
      <w:pPr>
        <w:pStyle w:val="BodyText"/>
      </w:pPr>
      <w:r>
        <w:t xml:space="preserve">A. </w:t>
      </w:r>
      <w:r>
        <w:rPr>
          <w:rFonts w:hint="eastAsia"/>
        </w:rPr>
        <w:t xml:space="preserve">质量约为</w:t>
      </w:r>
      <w:r>
        <w:t xml:space="preserve"> </w:t>
      </w:r>
      <m:oMath>
        <m:r>
          <m:t>5</m:t>
        </m:r>
        <m:r>
          <m:t>0</m:t>
        </m:r>
        <m:r>
          <m:t>0</m:t>
        </m:r>
        <m:r>
          <m:rPr>
            <m:sty m:val="p"/>
          </m:rPr>
          <m:t>g</m:t>
        </m:r>
      </m:oMath>
      <w:r>
        <w:t xml:space="preserve"> </w:t>
      </w:r>
      <w:r>
        <w:t xml:space="preserve">B. </w:t>
      </w:r>
      <w:r>
        <w:rPr>
          <w:rFonts w:hint="eastAsia"/>
        </w:rPr>
        <w:t xml:space="preserve">正常使用时，后壳温度约为</w:t>
      </w:r>
      <w:r>
        <w:t xml:space="preserve"> </w:t>
      </w:r>
      <m:oMath>
        <m:r>
          <m:t>6</m:t>
        </m:r>
        <m:r>
          <m:t>5</m:t>
        </m:r>
        <m:sSup>
          <m:e>
            <m:r>
              <m:rPr>
                <m:sty m:val="p"/>
              </m:rPr>
              <m:t>​</m:t>
            </m:r>
          </m:e>
          <m:sup>
            <m:r>
              <m:rPr>
                <m:sty m:val="p"/>
              </m:rPr>
              <m:t>∘</m:t>
            </m:r>
          </m:sup>
        </m:sSup>
        <m:r>
          <m:rPr>
            <m:sty m:val="p"/>
          </m:rPr>
          <m:t>C</m:t>
        </m:r>
      </m:oMath>
      <w:r>
        <w:t xml:space="preserve"> </w:t>
      </w:r>
      <w:r>
        <w:t xml:space="preserve">C. </w:t>
      </w:r>
      <w:r>
        <w:rPr>
          <w:rFonts w:hint="eastAsia"/>
        </w:rPr>
        <w:t xml:space="preserve">充满一次电消耗的电能约为0.3kW</w:t>
      </w:r>
      <w:r>
        <w:t xml:space="preserve"> hD. </w:t>
      </w:r>
      <w:r>
        <w:rPr>
          <w:rFonts w:hint="eastAsia"/>
        </w:rPr>
        <w:t xml:space="preserve">长度约</w:t>
      </w:r>
    </w:p>
    <w:p>
      <w:pPr>
        <w:pStyle w:val="BodyText"/>
      </w:pPr>
      <w:r>
        <w:t xml:space="preserve">1.2dm</w:t>
      </w:r>
    </w:p>
    <w:p>
      <w:pPr>
        <w:pStyle w:val="BodyText"/>
      </w:pPr>
      <w:r>
        <w:rPr>
          <w:rFonts w:hint="eastAsia"/>
        </w:rPr>
        <w:t xml:space="preserve">【答案】D【解析】</w:t>
      </w:r>
    </w:p>
    <w:p>
      <w:pPr>
        <w:pStyle w:val="BodyText"/>
      </w:pPr>
      <w:r>
        <w:rPr>
          <w:rFonts w:hint="eastAsia"/>
        </w:rPr>
        <w:t xml:space="preserve">【详解】A．手机质量约为100g，故A不符合题意；B．手机正常使用时，后壳温度约为</w:t>
      </w:r>
      <w:r>
        <w:t xml:space="preserve"> </w:t>
      </w:r>
      <m:oMath>
        <m:r>
          <m:t>4</m:t>
        </m:r>
        <m:sSup>
          <m:e>
            <m:r>
              <m:t>0</m:t>
            </m:r>
          </m:e>
          <m:sup>
            <m:r>
              <m:rPr>
                <m:sty m:val="p"/>
              </m:rPr>
              <m:t>∘</m:t>
            </m:r>
          </m:sup>
        </m:sSup>
        <m:r>
          <m:rPr>
            <m:sty m:val="p"/>
          </m:rPr>
          <m:t>C</m:t>
        </m:r>
      </m:oMath>
      <w:r>
        <w:t xml:space="preserve"> </w:t>
      </w:r>
      <w:r>
        <w:rPr>
          <w:rFonts w:hint="eastAsia"/>
        </w:rPr>
        <w:t xml:space="preserve">，故B不符合题意；C．手机充满一次电消耗的电能约为</w:t>
      </w:r>
    </w:p>
    <w:p>
      <w:pPr>
        <w:pStyle w:val="BodyText"/>
      </w:pPr>
      <w:r>
        <w:t xml:space="preserve">$$</w:t>
      </w:r>
      <w:r>
        <w:t xml:space="preserve"> </w:t>
      </w:r>
      <w:r>
        <w:t xml:space="preserve">W = P t = 6 0</w:t>
      </w:r>
      <w:r>
        <w:t xml:space="preserve"> </w:t>
      </w:r>
      <w:r>
        <w:t xml:space="preserve"> </w:t>
      </w:r>
      <w:r>
        <w:t xml:space="preserve">0 ^ {- 3}</w:t>
      </w:r>
      <w:r>
        <w:t xml:space="preserve"> </w:t>
      </w:r>
      <w:r>
        <w:t xml:space="preserve"> </w:t>
      </w:r>
    </w:p>
    <w:p>
      <w:pPr>
        <w:numPr>
          <w:ilvl w:val="0"/>
          <w:numId w:val="1004"/>
        </w:numPr>
      </w:pPr>
      <w:r>
        <w:t xml:space="preserve">5</w:t>
      </w:r>
      <w:r>
        <w:t xml:space="preserve"> </w:t>
      </w:r>
      <w:r>
        <w:t xml:space="preserve"> </w:t>
      </w:r>
      <w:r>
        <w:t xml:space="preserve">=</w:t>
      </w:r>
    </w:p>
    <w:p>
      <w:pPr>
        <w:numPr>
          <w:ilvl w:val="0"/>
          <w:numId w:val="1004"/>
        </w:numPr>
      </w:pPr>
      <w:r>
        <w:t xml:space="preserve">0 3</w:t>
      </w:r>
      <w:r>
        <w:t xml:space="preserve"> </w:t>
      </w:r>
      <w:r>
        <w:t xml:space="preserve"> </w:t>
      </w:r>
    </w:p>
    <w:p>
      <w:pPr>
        <w:pStyle w:val="FirstParagraph"/>
      </w:pPr>
      <w:r>
        <w:t xml:space="preserve">$$</w:t>
      </w:r>
    </w:p>
    <w:p>
      <w:pPr>
        <w:pStyle w:val="BodyText"/>
      </w:pPr>
      <w:r>
        <w:rPr>
          <w:rFonts w:hint="eastAsia"/>
        </w:rPr>
        <w:t xml:space="preserve">故C不符合题意；D．手机长度略短于人的手掌，约为1.2dm，故D符合题意。故选D。</w:t>
      </w:r>
    </w:p>
    <w:p>
      <w:pPr>
        <w:pStyle w:val="Compact"/>
        <w:numPr>
          <w:ilvl w:val="0"/>
          <w:numId w:val="1005"/>
        </w:numPr>
      </w:pPr>
      <w:r>
        <w:rPr>
          <w:rFonts w:hint="eastAsia"/>
        </w:rPr>
        <w:t xml:space="preserve">物理学的宗旨是发现自然现象背后的规律，使人们可以运用物理规律解决实际问题。根据所学物理学知识，下列表述正确的是（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A．使用杠杆可以同时省力又省距离</w:t>
            </w:r>
          </w:p>
        </w:tc>
        <w:tc>
          <w:tcPr/>
          <w:p>
            <w:pPr>
              <w:pStyle w:val="Compact"/>
            </w:pPr>
            <w:r>
              <w:rPr>
                <w:rFonts w:hint="eastAsia"/>
              </w:rPr>
              <w:t xml:space="preserve">B．物体不论温度高低都具有内能C.</w:t>
            </w:r>
            <w:r>
              <w:t xml:space="preserve"> </w:t>
            </w:r>
            <w:r>
              <w:rPr>
                <w:rFonts w:hint="eastAsia"/>
              </w:rPr>
              <w:t xml:space="preserve">选用精密的测量工具可以消除误差</w:t>
            </w:r>
            <w:r>
              <w:t xml:space="preserve"> D. </w:t>
            </w:r>
            <w:r>
              <w:rPr>
                <w:rFonts w:hint="eastAsia"/>
              </w:rPr>
              <w:t xml:space="preserve">导体的电阻跟它两端的电压成正比</w:t>
            </w:r>
          </w:p>
        </w:tc>
        <w:tc>
          <w:tcPr/>
          <w:p>
            <w:pPr>
              <w:pStyle w:val="Compact"/>
            </w:pPr>
          </w:p>
        </w:tc>
        <w:tc>
          <w:tcPr/>
          <w:p>
            <w:pPr>
              <w:pStyle w:val="Compact"/>
            </w:pPr>
          </w:p>
        </w:tc>
      </w:tr>
    </w:tbl>
    <w:p>
      <w:pPr>
        <w:pStyle w:val="BodyText"/>
      </w:pPr>
      <w:r>
        <w:rPr>
          <w:rFonts w:hint="eastAsia"/>
        </w:rPr>
        <w:t xml:space="preserve">【详解】A．省力杠杆能省力但不能省距离，费力杠杆不能省力但是能省距离，故A错误；B．内能指的是物体内部所有分子的分子势能和分子动能之和，一切物体在任何温度下，都有内能，故B正确；C．误差是由于测量仪器本身缺陷或者不同的仪器参数造成的，选用精密的测量工具只能减小误差，但是不能消除误差，故C错误；D．电阻是导体的固有属性，与导体的材料、长度、横截面积和温度有关，与导体两端的电压没有关系，故D错误。故选B。</w:t>
      </w:r>
    </w:p>
    <w:p>
      <w:pPr>
        <w:pStyle w:val="Compact"/>
        <w:numPr>
          <w:ilvl w:val="0"/>
          <w:numId w:val="1006"/>
        </w:numPr>
      </w:pPr>
      <w:r>
        <w:rPr>
          <w:rFonts w:hint="eastAsia"/>
        </w:rPr>
        <w:t xml:space="preserve">为保证青藏铁路多年冻土区路基的稳定性，铁路两侧安装了许多封闭的中空热棒。如图所示，热棒下端插在冻土中，内部填充低沸点的液态氨，利用氨的物态变化给冻土降温，把冻土中的热量“搬运到”热棒上端，通过散热片向空中放热，从而使冻土保持稳定。下列说法正确的是（</w:t>
      </w:r>
      <w:r>
        <w:t xml:space="preserve"> </w:t>
      </w:r>
      <w:r>
        <w:rPr>
          <w:rFonts w:hint="eastAsia"/>
        </w:rPr>
        <w:t xml:space="preserve">）</w:t>
      </w:r>
    </w:p>
    <w:p>
      <w:pPr>
        <w:pStyle w:val="FirstParagraph"/>
      </w:pPr>
      <w:r>
        <w:drawing>
          <wp:inline>
            <wp:extent cx="4178300" cy="4318000"/>
            <wp:effectExtent b="0" l="0" r="0" t="0"/>
            <wp:docPr descr="" title="" id="15" name="Picture"/>
            <a:graphic>
              <a:graphicData uri="http://schemas.openxmlformats.org/drawingml/2006/picture">
                <pic:pic>
                  <pic:nvPicPr>
                    <pic:cNvPr descr="31.jpg" id="16" name="Picture"/>
                    <pic:cNvPicPr>
                      <a:picLocks noChangeArrowheads="1" noChangeAspect="1"/>
                    </pic:cNvPicPr>
                  </pic:nvPicPr>
                  <pic:blipFill>
                    <a:blip r:embed="rId14"/>
                    <a:stretch>
                      <a:fillRect/>
                    </a:stretch>
                  </pic:blipFill>
                  <pic:spPr bwMode="auto">
                    <a:xfrm>
                      <a:off x="0" y="0"/>
                      <a:ext cx="4178300" cy="4318000"/>
                    </a:xfrm>
                    <a:prstGeom prst="rect">
                      <a:avLst/>
                    </a:prstGeom>
                    <a:noFill/>
                    <a:ln w="9525">
                      <a:noFill/>
                      <a:headEnd/>
                      <a:tailEnd/>
                    </a:ln>
                  </pic:spPr>
                </pic:pic>
              </a:graphicData>
            </a:graphic>
          </wp:inline>
        </w:drawing>
      </w:r>
    </w:p>
    <w:p>
      <w:pPr>
        <w:pStyle w:val="BodyText"/>
      </w:pPr>
      <w:r>
        <w:t xml:space="preserve">A. </w:t>
      </w:r>
      <w:r>
        <w:rPr>
          <w:rFonts w:hint="eastAsia"/>
        </w:rPr>
        <w:t xml:space="preserve">氨在热棒下端发生的物态变化是汽化</w:t>
      </w:r>
      <w:r>
        <w:t xml:space="preserve"> B. </w:t>
      </w:r>
      <w:r>
        <w:rPr>
          <w:rFonts w:hint="eastAsia"/>
        </w:rPr>
        <w:t xml:space="preserve">氨在热棒上端发生的物态变化是凝固</w:t>
      </w:r>
    </w:p>
    <w:p>
      <w:pPr>
        <w:pStyle w:val="BodyText"/>
      </w:pPr>
      <w:r>
        <w:t xml:space="preserve">C. </w:t>
      </w:r>
      <w:r>
        <w:rPr>
          <w:rFonts w:hint="eastAsia"/>
        </w:rPr>
        <w:t xml:space="preserve">应使用隔热性能好的材料制作热棒</w:t>
      </w:r>
      <w:r>
        <w:t xml:space="preserve"> D. </w:t>
      </w:r>
      <w:r>
        <w:rPr>
          <w:rFonts w:hint="eastAsia"/>
        </w:rPr>
        <w:t xml:space="preserve">为降低成本，可以使用液态水替代液态氨</w:t>
      </w:r>
    </w:p>
    <w:p>
      <w:pPr>
        <w:pStyle w:val="BodyText"/>
      </w:pPr>
      <w:r>
        <w:rPr>
          <w:rFonts w:hint="eastAsia"/>
        </w:rPr>
        <w:t xml:space="preserve">【详解】AB．装在热棒下端的液态氨在冻土温度升高时会汽化，从冻土内部吸热，使冻土温度降低，冻土就不会熔化；棒内上端的氨气遇冷液化成液态氨，液化过程中要放热，故A正确，B错误；C．为了使棒内下端的液态氨更好的从冻土中吸热，棒内上端的氨气液化时更好的向外放热，应使用导热性能好的材料制作热棒，故C错误；D．液态水的凝固点比液态氨高，将液态水装入热棒内插在冻土中时，液态水会凝固，凝固会放热，故D错误。故选</w:t>
      </w:r>
      <w:r>
        <w:t xml:space="preserve"> A。</w:t>
      </w:r>
    </w:p>
    <w:p>
      <w:pPr>
        <w:pStyle w:val="Compact"/>
        <w:numPr>
          <w:ilvl w:val="0"/>
          <w:numId w:val="1007"/>
        </w:numPr>
      </w:pPr>
      <w:r>
        <w:rPr>
          <w:rFonts w:hint="eastAsia"/>
        </w:rPr>
        <w:t xml:space="preserve">在水平路面上玩滑板车，蹬地后人站在车上，如图甲所示，滑板车速度会减小；再次蹬地，如图乙所示，滑板车速度又会增大。下列说法正确的是（</w:t>
      </w:r>
      <w:r>
        <w:t xml:space="preserve"> </w:t>
      </w:r>
      <w:r>
        <w:rPr>
          <w:rFonts w:hint="eastAsia"/>
        </w:rPr>
        <w:t xml:space="preserve">）</w:t>
      </w:r>
    </w:p>
    <w:p>
      <w:pPr>
        <w:pStyle w:val="FirstParagraph"/>
      </w:pPr>
      <w:r>
        <w:drawing>
          <wp:inline>
            <wp:extent cx="5334000" cy="2919943"/>
            <wp:effectExtent b="0" l="0" r="0" t="0"/>
            <wp:docPr descr="" title="" id="18" name="Picture"/>
            <a:graphic>
              <a:graphicData uri="http://schemas.openxmlformats.org/drawingml/2006/picture">
                <pic:pic>
                  <pic:nvPicPr>
                    <pic:cNvPr descr="32.jpg" id="19" name="Picture"/>
                    <pic:cNvPicPr>
                      <a:picLocks noChangeArrowheads="1" noChangeAspect="1"/>
                    </pic:cNvPicPr>
                  </pic:nvPicPr>
                  <pic:blipFill>
                    <a:blip r:embed="rId17"/>
                    <a:stretch>
                      <a:fillRect/>
                    </a:stretch>
                  </pic:blipFill>
                  <pic:spPr bwMode="auto">
                    <a:xfrm>
                      <a:off x="0" y="0"/>
                      <a:ext cx="5334000" cy="2919943"/>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滑板车速度减小是因为受到阻力</w:t>
      </w:r>
      <w:r>
        <w:t xml:space="preserve"> B. </w:t>
      </w:r>
      <w:r>
        <w:rPr>
          <w:rFonts w:hint="eastAsia"/>
        </w:rPr>
        <w:t xml:space="preserve">滑板车的运动需要力来维持C.</w:t>
      </w:r>
      <w:r>
        <w:t xml:space="preserve"> </w:t>
      </w:r>
      <w:r>
        <w:rPr>
          <w:rFonts w:hint="eastAsia"/>
        </w:rPr>
        <w:t xml:space="preserve">蹬地过程，人和车的惯性增大</w:t>
      </w:r>
      <w:r>
        <w:t xml:space="preserve"> D. </w:t>
      </w:r>
      <w:r>
        <w:rPr>
          <w:rFonts w:hint="eastAsia"/>
        </w:rPr>
        <w:t xml:space="preserve">蹬地过程，蹬地脚受到的摩擦力是阻力</w:t>
      </w:r>
    </w:p>
    <w:p>
      <w:pPr>
        <w:pStyle w:val="BodyText"/>
      </w:pPr>
      <w:r>
        <w:rPr>
          <w:rFonts w:hint="eastAsia"/>
        </w:rPr>
        <w:t xml:space="preserve">【详解】A．如图甲所示，滑板车速度会减小，是因为受到摩擦阻力和空气阻力，故A正确；B．沿水平方向运动的滑板车，不再蹬地，滑板车由于惯性会继续运动，说明运动不需要力来维持，故B错误；C．惯性是物体本身的一种性质，只与质量有关，蹬地过程，人和车的质量不变，惯性也不变，故C错误；D．向后蹬地时，脚有相对地面向后运动的趋势，脚受到地面向前的摩擦力，故蹬地过程，蹬地脚受到的摩擦力是动力，故D错误。</w:t>
      </w:r>
    </w:p>
    <w:p>
      <w:pPr>
        <w:pStyle w:val="Compact"/>
        <w:numPr>
          <w:ilvl w:val="0"/>
          <w:numId w:val="1008"/>
        </w:numPr>
      </w:pPr>
      <w:r>
        <w:rPr>
          <w:rFonts w:hint="eastAsia"/>
        </w:rPr>
        <w:t xml:space="preserve">图示为某家庭电路示意图，关于该家庭电路，下列说法正确的是（</w:t>
      </w:r>
      <w:r>
        <w:t xml:space="preserve"> </w:t>
      </w:r>
      <w:r>
        <w:rPr>
          <w:rFonts w:hint="eastAsia"/>
        </w:rPr>
        <w:t xml:space="preserve">）</w:t>
      </w:r>
    </w:p>
    <w:p>
      <w:pPr>
        <w:pStyle w:val="FirstParagraph"/>
      </w:pPr>
      <w:r>
        <w:drawing>
          <wp:inline>
            <wp:extent cx="5334000" cy="1651969"/>
            <wp:effectExtent b="0" l="0" r="0" t="0"/>
            <wp:docPr descr="" title="" id="21" name="Picture"/>
            <a:graphic>
              <a:graphicData uri="http://schemas.openxmlformats.org/drawingml/2006/picture">
                <pic:pic>
                  <pic:nvPicPr>
                    <pic:cNvPr descr="33.jpg" id="22" name="Picture"/>
                    <pic:cNvPicPr>
                      <a:picLocks noChangeArrowheads="1" noChangeAspect="1"/>
                    </pic:cNvPicPr>
                  </pic:nvPicPr>
                  <pic:blipFill>
                    <a:blip r:embed="rId20"/>
                    <a:stretch>
                      <a:fillRect/>
                    </a:stretch>
                  </pic:blipFill>
                  <pic:spPr bwMode="auto">
                    <a:xfrm>
                      <a:off x="0" y="0"/>
                      <a:ext cx="5334000" cy="1651969"/>
                    </a:xfrm>
                    <a:prstGeom prst="rect">
                      <a:avLst/>
                    </a:prstGeom>
                    <a:noFill/>
                    <a:ln w="9525">
                      <a:noFill/>
                      <a:headEnd/>
                      <a:tailEnd/>
                    </a:ln>
                  </pic:spPr>
                </pic:pic>
              </a:graphicData>
            </a:graphic>
          </wp:inline>
        </w:drawing>
      </w:r>
    </w:p>
    <w:p>
      <w:pPr>
        <w:pStyle w:val="BodyText"/>
      </w:pPr>
      <w:r>
        <w:t xml:space="preserve">A. </w:t>
      </w:r>
      <w:r>
        <w:rPr>
          <w:rFonts w:hint="eastAsia"/>
        </w:rPr>
        <w:t xml:space="preserve">导线b是火线B.</w:t>
      </w:r>
      <w:r>
        <w:t xml:space="preserve"> </w:t>
      </w:r>
      <w:r>
        <w:rPr>
          <w:rFonts w:hint="eastAsia"/>
        </w:rPr>
        <w:t xml:space="preserve">电能表上计数器示数的单位是千瓦C.</w:t>
      </w:r>
      <w:r>
        <w:t xml:space="preserve"> </w:t>
      </w:r>
      <w:r>
        <w:rPr>
          <w:rFonts w:hint="eastAsia"/>
        </w:rPr>
        <w:t xml:space="preserve">空气开关跳闸，原因可能是电路中出现短路D.</w:t>
      </w:r>
      <w:r>
        <w:t xml:space="preserve"> </w:t>
      </w:r>
      <w:r>
        <w:rPr>
          <w:rFonts w:hint="eastAsia"/>
        </w:rPr>
        <w:t xml:space="preserve">正确使用试电笔插入三孔插座的某一孔，氖管灯不亮，该孔一定接零线</w:t>
      </w:r>
    </w:p>
    <w:p>
      <w:pPr>
        <w:pStyle w:val="BodyText"/>
      </w:pPr>
      <w:r>
        <w:rPr>
          <w:rFonts w:hint="eastAsia"/>
        </w:rPr>
        <w:t xml:space="preserve">【解析】</w:t>
      </w:r>
    </w:p>
    <w:p>
      <w:pPr>
        <w:pStyle w:val="BodyText"/>
      </w:pPr>
      <w:r>
        <w:rPr>
          <w:rFonts w:hint="eastAsia"/>
        </w:rPr>
        <w:t xml:space="preserve">【详解】A．由图可知，开关接在导线a上，故导线a是火线，故A错误；B．电能表上计数器示数的单位是千瓦时，故B错误；C．家庭电路中发生短路或者用电器总功率过大都会导致空气开关跳闸，故C正确；D．正确使用试电笔插入三孔插座的某一孔，氖管灯不亮，该孔可能是零线，也可能是地线，故D错误。故选</w:t>
      </w:r>
      <w:r>
        <w:t xml:space="preserve"> C。</w:t>
      </w:r>
    </w:p>
    <w:p>
      <w:pPr>
        <w:pStyle w:val="Compact"/>
        <w:numPr>
          <w:ilvl w:val="0"/>
          <w:numId w:val="1009"/>
        </w:numPr>
      </w:pPr>
      <w:r>
        <w:rPr>
          <w:rFonts w:hint="eastAsia"/>
        </w:rPr>
        <w:t xml:space="preserve">共享电动助力单车极大方便人们的出行。如图为某助力单车，使用前先摇晃车把检查电量，此时开关</w:t>
      </w:r>
      <w:r>
        <w:t xml:space="preserve"> </w:t>
      </w:r>
      <m:oMath>
        <m:sSub>
          <m:e>
            <m:r>
              <m:rPr>
                <m:sty m:val="p"/>
              </m:rPr>
              <m:t>S</m:t>
            </m:r>
          </m:e>
          <m:sub>
            <m:r>
              <m:t>1</m:t>
            </m:r>
          </m:sub>
        </m:sSub>
      </m:oMath>
      <w:r>
        <w:t xml:space="preserve"> </w:t>
      </w:r>
      <w:r>
        <w:rPr>
          <w:rFonts w:hint="eastAsia"/>
        </w:rPr>
        <w:t xml:space="preserve">闭合，只有电量指示灯</w:t>
      </w:r>
      <w:r>
        <w:t xml:space="preserve"> </w:t>
      </w:r>
      <m:oMath>
        <m:sSub>
          <m:e>
            <m:r>
              <m:rPr>
                <m:sty m:val="p"/>
              </m:rPr>
              <m:t>L</m:t>
            </m:r>
          </m:e>
          <m:sub>
            <m:r>
              <m:rPr>
                <m:sty m:val="p"/>
              </m:rPr>
              <m:t>1</m:t>
            </m:r>
          </m:sub>
        </m:sSub>
      </m:oMath>
      <w:r>
        <w:t xml:space="preserve"> </w:t>
      </w:r>
      <w:r>
        <w:rPr>
          <w:rFonts w:hint="eastAsia"/>
        </w:rPr>
        <w:t xml:space="preserve">亮起；确认电量充足后扫码开锁，此时开关</w:t>
      </w:r>
      <w:r>
        <w:t xml:space="preserve"> </w:t>
      </w:r>
      <m:oMath>
        <m:sSub>
          <m:e>
            <m:r>
              <m:rPr>
                <m:sty m:val="bi"/>
              </m:rPr>
              <m:t>S</m:t>
            </m:r>
          </m:e>
          <m:sub>
            <m:r>
              <m:t>2</m:t>
            </m:r>
          </m:sub>
        </m:sSub>
      </m:oMath>
      <w:r>
        <w:t xml:space="preserve"> </w:t>
      </w:r>
      <w:r>
        <w:rPr>
          <w:rFonts w:hint="eastAsia"/>
        </w:rPr>
        <w:t xml:space="preserve">闭合，日间行车灯</w:t>
      </w:r>
      <w:r>
        <w:t xml:space="preserve"> </w:t>
      </w:r>
      <m:oMath>
        <m:sSub>
          <m:e>
            <m:r>
              <m:rPr>
                <m:sty m:val="p"/>
              </m:rPr>
              <m:t>L</m:t>
            </m:r>
          </m:e>
          <m:sub>
            <m:r>
              <m:t>2</m:t>
            </m:r>
          </m:sub>
        </m:sSub>
      </m:oMath>
      <w:r>
        <w:t xml:space="preserve"> </w:t>
      </w:r>
      <w:r>
        <w:rPr>
          <w:rFonts w:hint="eastAsia"/>
        </w:rPr>
        <w:t xml:space="preserve">亮起，电动机</w:t>
      </w:r>
      <w:r>
        <w:t xml:space="preserve"> </w:t>
      </w:r>
      <w:r>
        <w:rPr>
          <w:rFonts w:hint="eastAsia"/>
        </w:rPr>
        <w:t xml:space="preserve">M启动，且日间行车灯</w:t>
      </w:r>
      <w:r>
        <w:t xml:space="preserve"> </w:t>
      </w:r>
      <m:oMath>
        <m:sSub>
          <m:e>
            <m:r>
              <m:rPr>
                <m:sty m:val="p"/>
              </m:rPr>
              <m:t>L</m:t>
            </m:r>
          </m:e>
          <m:sub>
            <m:r>
              <m:t>2</m:t>
            </m:r>
          </m:sub>
        </m:sSub>
      </m:oMath>
      <w:r>
        <w:t xml:space="preserve"> </w:t>
      </w:r>
      <w:r>
        <w:rPr>
          <w:rFonts w:hint="eastAsia"/>
        </w:rPr>
        <w:t xml:space="preserve">损坏时电动机M可正常工作；助力单车在规定区域内，开关</w:t>
      </w:r>
      <w:r>
        <w:t xml:space="preserve"> </w:t>
      </w:r>
      <m:oMath>
        <m:sSub>
          <m:e>
            <m:r>
              <m:rPr>
                <m:sty m:val="p"/>
              </m:rPr>
              <m:t>S</m:t>
            </m:r>
          </m:e>
          <m:sub>
            <m:r>
              <m:t>3</m:t>
            </m:r>
          </m:sub>
        </m:sSub>
      </m:oMath>
      <w:r>
        <w:t xml:space="preserve"> </w:t>
      </w:r>
      <w:r>
        <w:rPr>
          <w:rFonts w:hint="eastAsia"/>
        </w:rPr>
        <w:t xml:space="preserve">始终处于闭合状态，如果驶离规定区域，开关</w:t>
      </w:r>
      <w:r>
        <w:t xml:space="preserve"> </w:t>
      </w:r>
      <m:oMath>
        <m:sSub>
          <m:e>
            <m:r>
              <m:rPr>
                <m:sty m:val="p"/>
              </m:rPr>
              <m:t>S</m:t>
            </m:r>
          </m:e>
          <m:sub>
            <m:r>
              <m:t>3</m:t>
            </m:r>
          </m:sub>
        </m:sSub>
      </m:oMath>
      <w:r>
        <w:t xml:space="preserve"> </w:t>
      </w:r>
      <w:r>
        <w:rPr>
          <w:rFonts w:hint="eastAsia"/>
        </w:rPr>
        <w:t xml:space="preserve">自动断开，电动机M、行车灯</w:t>
      </w:r>
      <w:r>
        <w:t xml:space="preserve"> </w:t>
      </w:r>
      <m:oMath>
        <m:sSub>
          <m:e>
            <m:r>
              <m:rPr>
                <m:sty m:val="p"/>
              </m:rPr>
              <m:t>L</m:t>
            </m:r>
          </m:e>
          <m:sub>
            <m:r>
              <m:t>2</m:t>
            </m:r>
          </m:sub>
        </m:sSub>
      </m:oMath>
      <w:r>
        <w:t xml:space="preserve"> </w:t>
      </w:r>
      <w:r>
        <w:rPr>
          <w:rFonts w:hint="eastAsia"/>
        </w:rPr>
        <w:t xml:space="preserve">均无法工作，指示灯</w:t>
      </w:r>
      <w:r>
        <w:t xml:space="preserve"> </w:t>
      </w:r>
      <m:oMath>
        <m:sSub>
          <m:e>
            <m:r>
              <m:rPr>
                <m:sty m:val="p"/>
              </m:rPr>
              <m:t>L</m:t>
            </m:r>
          </m:e>
          <m:sub>
            <m:r>
              <m:rPr>
                <m:sty m:val="p"/>
              </m:rPr>
              <m:t>1</m:t>
            </m:r>
          </m:sub>
        </m:sSub>
      </m:oMath>
      <w:r>
        <w:t xml:space="preserve"> </w:t>
      </w:r>
      <w:r>
        <w:rPr>
          <w:rFonts w:hint="eastAsia"/>
        </w:rPr>
        <w:t xml:space="preserve">可正常工作。下列电路设计符合要求的是（</w:t>
      </w:r>
      <w:r>
        <w:t xml:space="preserve"> </w:t>
      </w:r>
      <w:r>
        <w:rPr>
          <w:rFonts w:hint="eastAsia"/>
        </w:rPr>
        <w:t xml:space="preserve">）</w:t>
      </w:r>
    </w:p>
    <w:p>
      <w:pPr>
        <w:pStyle w:val="FirstParagraph"/>
      </w:pPr>
      <w:r>
        <w:drawing>
          <wp:inline>
            <wp:extent cx="5334000" cy="3285259"/>
            <wp:effectExtent b="0" l="0" r="0" t="0"/>
            <wp:docPr descr="" title="" id="24" name="Picture"/>
            <a:graphic>
              <a:graphicData uri="http://schemas.openxmlformats.org/drawingml/2006/picture">
                <pic:pic>
                  <pic:nvPicPr>
                    <pic:cNvPr descr="34.jpg" id="25" name="Picture"/>
                    <pic:cNvPicPr>
                      <a:picLocks noChangeArrowheads="1" noChangeAspect="1"/>
                    </pic:cNvPicPr>
                  </pic:nvPicPr>
                  <pic:blipFill>
                    <a:blip r:embed="rId23"/>
                    <a:stretch>
                      <a:fillRect/>
                    </a:stretch>
                  </pic:blipFill>
                  <pic:spPr bwMode="auto">
                    <a:xfrm>
                      <a:off x="0" y="0"/>
                      <a:ext cx="5334000" cy="3285259"/>
                    </a:xfrm>
                    <a:prstGeom prst="rect">
                      <a:avLst/>
                    </a:prstGeom>
                    <a:noFill/>
                    <a:ln w="9525">
                      <a:noFill/>
                      <a:headEnd/>
                      <a:tailEnd/>
                    </a:ln>
                  </pic:spPr>
                </pic:pic>
              </a:graphicData>
            </a:graphic>
          </wp:inline>
        </w:drawing>
      </w:r>
    </w:p>
    <w:p>
      <w:pPr>
        <w:numPr>
          <w:ilvl w:val="0"/>
          <w:numId w:val="1010"/>
        </w:numPr>
      </w:pPr>
      <w:r>
        <w:drawing>
          <wp:inline>
            <wp:extent cx="3403600" cy="3898900"/>
            <wp:effectExtent b="0" l="0" r="0" t="0"/>
            <wp:docPr descr="" title="" id="27" name="Picture"/>
            <a:graphic>
              <a:graphicData uri="http://schemas.openxmlformats.org/drawingml/2006/picture">
                <pic:pic>
                  <pic:nvPicPr>
                    <pic:cNvPr descr="35.jpg" id="28" name="Picture"/>
                    <pic:cNvPicPr>
                      <a:picLocks noChangeArrowheads="1" noChangeAspect="1"/>
                    </pic:cNvPicPr>
                  </pic:nvPicPr>
                  <pic:blipFill>
                    <a:blip r:embed="rId26"/>
                    <a:stretch>
                      <a:fillRect/>
                    </a:stretch>
                  </pic:blipFill>
                  <pic:spPr bwMode="auto">
                    <a:xfrm>
                      <a:off x="0" y="0"/>
                      <a:ext cx="3403600" cy="3898900"/>
                    </a:xfrm>
                    <a:prstGeom prst="rect">
                      <a:avLst/>
                    </a:prstGeom>
                    <a:noFill/>
                    <a:ln w="9525">
                      <a:noFill/>
                      <a:headEnd/>
                      <a:tailEnd/>
                    </a:ln>
                  </pic:spPr>
                </pic:pic>
              </a:graphicData>
            </a:graphic>
          </wp:inline>
        </w:drawing>
      </w:r>
    </w:p>
    <w:p>
      <w:pPr>
        <w:pStyle w:val="FirstParagraph"/>
      </w:pPr>
      <w:r>
        <w:drawing>
          <wp:inline>
            <wp:extent cx="3721100" cy="4635500"/>
            <wp:effectExtent b="0" l="0" r="0" t="0"/>
            <wp:docPr descr="" title="" id="30" name="Picture"/>
            <a:graphic>
              <a:graphicData uri="http://schemas.openxmlformats.org/drawingml/2006/picture">
                <pic:pic>
                  <pic:nvPicPr>
                    <pic:cNvPr descr="36.jpg" id="31" name="Picture"/>
                    <pic:cNvPicPr>
                      <a:picLocks noChangeArrowheads="1" noChangeAspect="1"/>
                    </pic:cNvPicPr>
                  </pic:nvPicPr>
                  <pic:blipFill>
                    <a:blip r:embed="rId29"/>
                    <a:stretch>
                      <a:fillRect/>
                    </a:stretch>
                  </pic:blipFill>
                  <pic:spPr bwMode="auto">
                    <a:xfrm>
                      <a:off x="0" y="0"/>
                      <a:ext cx="3721100" cy="4635500"/>
                    </a:xfrm>
                    <a:prstGeom prst="rect">
                      <a:avLst/>
                    </a:prstGeom>
                    <a:noFill/>
                    <a:ln w="9525">
                      <a:noFill/>
                      <a:headEnd/>
                      <a:tailEnd/>
                    </a:ln>
                  </pic:spPr>
                </pic:pic>
              </a:graphicData>
            </a:graphic>
          </wp:inline>
        </w:drawing>
      </w:r>
      <w:r>
        <w:br/>
      </w:r>
      <w:r>
        <w:t xml:space="preserve">C.</w:t>
      </w:r>
    </w:p>
    <w:p>
      <w:pPr>
        <w:pStyle w:val="BodyText"/>
      </w:pPr>
      <w:r>
        <w:drawing>
          <wp:inline>
            <wp:extent cx="4495800" cy="4064000"/>
            <wp:effectExtent b="0" l="0" r="0" t="0"/>
            <wp:docPr descr="" title="" id="33" name="Picture"/>
            <a:graphic>
              <a:graphicData uri="http://schemas.openxmlformats.org/drawingml/2006/picture">
                <pic:pic>
                  <pic:nvPicPr>
                    <pic:cNvPr descr="37.jpg" id="34" name="Picture"/>
                    <pic:cNvPicPr>
                      <a:picLocks noChangeArrowheads="1" noChangeAspect="1"/>
                    </pic:cNvPicPr>
                  </pic:nvPicPr>
                  <pic:blipFill>
                    <a:blip r:embed="rId32"/>
                    <a:stretch>
                      <a:fillRect/>
                    </a:stretch>
                  </pic:blipFill>
                  <pic:spPr bwMode="auto">
                    <a:xfrm>
                      <a:off x="0" y="0"/>
                      <a:ext cx="4495800" cy="4064000"/>
                    </a:xfrm>
                    <a:prstGeom prst="rect">
                      <a:avLst/>
                    </a:prstGeom>
                    <a:noFill/>
                    <a:ln w="9525">
                      <a:noFill/>
                      <a:headEnd/>
                      <a:tailEnd/>
                    </a:ln>
                  </pic:spPr>
                </pic:pic>
              </a:graphicData>
            </a:graphic>
          </wp:inline>
        </w:drawing>
      </w:r>
    </w:p>
    <w:p>
      <w:pPr>
        <w:pStyle w:val="FirstParagraph"/>
      </w:pPr>
      <w:r>
        <w:drawing>
          <wp:inline>
            <wp:extent cx="4025900" cy="4597400"/>
            <wp:effectExtent b="0" l="0" r="0" t="0"/>
            <wp:docPr descr="" title="" id="36" name="Picture"/>
            <a:graphic>
              <a:graphicData uri="http://schemas.openxmlformats.org/drawingml/2006/picture">
                <pic:pic>
                  <pic:nvPicPr>
                    <pic:cNvPr descr="38.jpg" id="37" name="Picture"/>
                    <pic:cNvPicPr>
                      <a:picLocks noChangeArrowheads="1" noChangeAspect="1"/>
                    </pic:cNvPicPr>
                  </pic:nvPicPr>
                  <pic:blipFill>
                    <a:blip r:embed="rId35"/>
                    <a:stretch>
                      <a:fillRect/>
                    </a:stretch>
                  </pic:blipFill>
                  <pic:spPr bwMode="auto">
                    <a:xfrm>
                      <a:off x="0" y="0"/>
                      <a:ext cx="4025900" cy="45974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【详解】助力单车使用前先摇晃车把检查电量，此时开关</w:t>
      </w:r>
      <w:r>
        <w:t xml:space="preserve"> </w:t>
      </w:r>
      <m:oMath>
        <m:sSub>
          <m:e>
            <m:r>
              <m:rPr>
                <m:sty m:val="p"/>
              </m:rPr>
              <m:t>S</m:t>
            </m:r>
          </m:e>
          <m:sub>
            <m:r>
              <m:t>1</m:t>
            </m:r>
          </m:sub>
        </m:sSub>
      </m:oMath>
      <w:r>
        <w:t xml:space="preserve"> </w:t>
      </w:r>
      <w:r>
        <w:rPr>
          <w:rFonts w:hint="eastAsia"/>
        </w:rPr>
        <w:t xml:space="preserve">闭合，只有电量指示灯</w:t>
      </w:r>
      <w:r>
        <w:t xml:space="preserve"> </w:t>
      </w:r>
      <m:oMath>
        <m:sSub>
          <m:e>
            <m:r>
              <m:rPr>
                <m:sty m:val="p"/>
              </m:rPr>
              <m:t>L</m:t>
            </m:r>
          </m:e>
          <m:sub>
            <m:r>
              <m:t>1</m:t>
            </m:r>
          </m:sub>
        </m:sSub>
      </m:oMath>
      <w:r>
        <w:t xml:space="preserve"> </w:t>
      </w:r>
      <w:r>
        <w:rPr>
          <w:rFonts w:hint="eastAsia"/>
        </w:rPr>
        <w:t xml:space="preserve">亮起，说明</w:t>
      </w:r>
      <w:r>
        <w:t xml:space="preserve"> </w:t>
      </w:r>
      <m:oMath>
        <m:sSub>
          <m:e>
            <m:r>
              <m:rPr>
                <m:sty m:val="p"/>
              </m:rPr>
              <m:t>S</m:t>
            </m:r>
          </m:e>
          <m:sub>
            <m:r>
              <m:t>1</m:t>
            </m:r>
          </m:sub>
        </m:sSub>
      </m:oMath>
      <w:r>
        <w:t xml:space="preserve"> </w:t>
      </w:r>
      <w:r>
        <w:rPr>
          <w:rFonts w:hint="eastAsia"/>
        </w:rPr>
        <w:t xml:space="preserve">与</w:t>
      </w:r>
      <w:r>
        <w:t xml:space="preserve"> L</w:t>
      </w:r>
      <w:r>
        <w:t xml:space="preserve">1</w:t>
      </w:r>
      <w:r>
        <w:rPr>
          <w:rFonts w:hint="eastAsia"/>
        </w:rPr>
        <w:t xml:space="preserve">串联接入电源两端；确认电量充足后扫码开锁，此时开关</w:t>
      </w:r>
      <w:r>
        <w:t xml:space="preserve"> S </w:t>
      </w:r>
      <w:r>
        <w:rPr>
          <w:rFonts w:hint="eastAsia"/>
        </w:rPr>
        <w:t xml:space="preserve">闭合，日间行车灯</w:t>
      </w:r>
      <w:r>
        <w:t xml:space="preserve"> </w:t>
      </w:r>
      <m:oMath>
        <m:sSub>
          <m:e>
            <m:r>
              <m:rPr>
                <m:sty m:val="p"/>
              </m:rPr>
              <m:t>L</m:t>
            </m:r>
          </m:e>
          <m:sub>
            <m:r>
              <m:t>2</m:t>
            </m:r>
          </m:sub>
        </m:sSub>
      </m:oMath>
      <w:r>
        <w:t xml:space="preserve"> </w:t>
      </w:r>
      <w:r>
        <w:rPr>
          <w:rFonts w:hint="eastAsia"/>
        </w:rPr>
        <w:t xml:space="preserve">亮起，电动机M启动，且日间行车灯</w:t>
      </w:r>
      <w:r>
        <w:t xml:space="preserve"> </w:t>
      </w:r>
      <m:oMath>
        <m:sSub>
          <m:e>
            <m:r>
              <m:rPr>
                <m:sty m:val="p"/>
              </m:rPr>
              <m:t>L</m:t>
            </m:r>
          </m:e>
          <m:sub>
            <m:r>
              <m:t>2</m:t>
            </m:r>
          </m:sub>
        </m:sSub>
      </m:oMath>
      <w:r>
        <w:t xml:space="preserve"> </w:t>
      </w:r>
      <w:r>
        <w:rPr>
          <w:rFonts w:hint="eastAsia"/>
        </w:rPr>
        <w:t xml:space="preserve">损坏时电动机</w:t>
      </w:r>
      <w:r>
        <w:t xml:space="preserve"> </w:t>
      </w:r>
      <m:oMath>
        <m:r>
          <m:rPr>
            <m:sty m:val="bi"/>
          </m:rPr>
          <m:t>M</m:t>
        </m:r>
      </m:oMath>
      <w:r>
        <w:t xml:space="preserve"> </w:t>
      </w:r>
      <w:r>
        <w:rPr>
          <w:rFonts w:hint="eastAsia"/>
        </w:rPr>
        <w:t xml:space="preserve">可正常工作，说明</w:t>
      </w:r>
      <w:r>
        <w:t xml:space="preserve"> </w:t>
      </w:r>
      <m:oMath>
        <m:sSub>
          <m:e>
            <m:r>
              <m:rPr>
                <m:sty m:val="p"/>
              </m:rPr>
              <m:t>L</m:t>
            </m:r>
          </m:e>
          <m:sub>
            <m:r>
              <m:t>2</m:t>
            </m:r>
          </m:sub>
        </m:sSub>
      </m:oMath>
      <w:r>
        <w:t xml:space="preserve"> </w:t>
      </w:r>
      <w:r>
        <w:rPr>
          <w:rFonts w:hint="eastAsia"/>
        </w:rPr>
        <w:t xml:space="preserve">与电动机</w:t>
      </w:r>
      <w:r>
        <w:t xml:space="preserve"> </w:t>
      </w:r>
      <m:oMath>
        <m:r>
          <m:rPr>
            <m:sty m:val="bi"/>
          </m:rPr>
          <m:t>M</m:t>
        </m:r>
      </m:oMath>
      <w:r>
        <w:t xml:space="preserve"> </w:t>
      </w:r>
      <w:r>
        <w:rPr>
          <w:rFonts w:hint="eastAsia"/>
        </w:rPr>
        <w:t xml:space="preserve">并联，开关</w:t>
      </w:r>
      <w:r>
        <w:t xml:space="preserve"> </w:t>
      </w:r>
      <m:oMath>
        <m:sSub>
          <m:e>
            <m:r>
              <m:rPr>
                <m:sty m:val="bi"/>
              </m:rPr>
              <m:t>S</m:t>
            </m:r>
          </m:e>
          <m:sub>
            <m:r>
              <m:t>2</m:t>
            </m:r>
          </m:sub>
        </m:sSub>
      </m:oMath>
      <w:r>
        <w:t xml:space="preserve"> </w:t>
      </w:r>
      <w:r>
        <w:rPr>
          <w:rFonts w:hint="eastAsia"/>
        </w:rPr>
        <w:t xml:space="preserve">位于</w:t>
      </w:r>
      <w:r>
        <w:t xml:space="preserve"> </w:t>
      </w:r>
      <m:oMath>
        <m:sSub>
          <m:e>
            <m:r>
              <m:rPr>
                <m:sty m:val="p"/>
              </m:rPr>
              <m:t>L</m:t>
            </m:r>
          </m:e>
          <m:sub>
            <m:r>
              <m:t>2</m:t>
            </m:r>
          </m:sub>
        </m:sSub>
      </m:oMath>
      <w:r>
        <w:t xml:space="preserve"> </w:t>
      </w:r>
      <w:r>
        <w:rPr>
          <w:rFonts w:hint="eastAsia"/>
        </w:rPr>
        <w:t xml:space="preserve">与电动机M并联电路的干路上；助力单车在规定区域内，开关</w:t>
      </w:r>
      <w:r>
        <w:t xml:space="preserve"> </w:t>
      </w:r>
      <w:r>
        <w:t xml:space="preserve">${ \bf S } _ { 3 }$</w:t>
      </w:r>
      <w:r>
        <w:t xml:space="preserve"> </w:t>
      </w:r>
      <w:r>
        <w:rPr>
          <w:rFonts w:hint="eastAsia"/>
        </w:rPr>
        <w:t xml:space="preserve">始终处于闭合状态，如果驶离规定区域，开关</w:t>
      </w:r>
      <w:r>
        <w:t xml:space="preserve"> </w:t>
      </w:r>
      <w:r>
        <w:t xml:space="preserve">${ \bf S } _ { 3 }$</w:t>
      </w:r>
      <w:r>
        <w:t xml:space="preserve"> </w:t>
      </w:r>
      <w:r>
        <w:rPr>
          <w:rFonts w:hint="eastAsia"/>
        </w:rPr>
        <w:t xml:space="preserve">自动断开，电动机</w:t>
      </w:r>
      <w:r>
        <w:t xml:space="preserve"> </w:t>
      </w:r>
      <w:r>
        <w:rPr>
          <w:rFonts w:hint="eastAsia"/>
        </w:rPr>
        <w:t xml:space="preserve">M、行车灯</w:t>
      </w:r>
      <w:r>
        <w:t xml:space="preserve"> </w:t>
      </w:r>
      <m:oMath>
        <m:sSub>
          <m:e>
            <m:r>
              <m:rPr>
                <m:sty m:val="p"/>
              </m:rPr>
              <m:t>L</m:t>
            </m:r>
          </m:e>
          <m:sub>
            <m:r>
              <m:t>2</m:t>
            </m:r>
          </m:sub>
        </m:sSub>
      </m:oMath>
      <w:r>
        <w:t xml:space="preserve"> </w:t>
      </w:r>
      <w:r>
        <w:rPr>
          <w:rFonts w:hint="eastAsia"/>
        </w:rPr>
        <w:t xml:space="preserve">均无法工作，指示灯</w:t>
      </w:r>
      <w:r>
        <w:t xml:space="preserve"> </w:t>
      </w:r>
      <m:oMath>
        <m:sSub>
          <m:e>
            <m:r>
              <m:rPr>
                <m:sty m:val="p"/>
              </m:rPr>
              <m:t>L</m:t>
            </m:r>
          </m:e>
          <m:sub>
            <m:r>
              <m:t>1</m:t>
            </m:r>
          </m:sub>
        </m:sSub>
      </m:oMath>
      <w:r>
        <w:t xml:space="preserve"> </w:t>
      </w:r>
      <w:r>
        <w:rPr>
          <w:rFonts w:hint="eastAsia"/>
        </w:rPr>
        <w:t xml:space="preserve">可正常工作，说明开关</w:t>
      </w:r>
      <w:r>
        <w:t xml:space="preserve"> </w:t>
      </w:r>
      <w:r>
        <w:t xml:space="preserve">${ \bf S } _ { 3 }$</w:t>
      </w:r>
      <w:r>
        <w:t xml:space="preserve"> </w:t>
      </w:r>
      <w:r>
        <w:rPr>
          <w:rFonts w:hint="eastAsia"/>
        </w:rPr>
        <w:t xml:space="preserve">位于</w:t>
      </w:r>
      <w:r>
        <w:t xml:space="preserve"> </w:t>
      </w:r>
      <m:oMath>
        <m:sSub>
          <m:e>
            <m:r>
              <m:rPr>
                <m:sty m:val="p"/>
              </m:rPr>
              <m:t>L</m:t>
            </m:r>
          </m:e>
          <m:sub>
            <m:r>
              <m:t>2</m:t>
            </m:r>
          </m:sub>
        </m:sSub>
      </m:oMath>
      <w:r>
        <w:t xml:space="preserve"> </w:t>
      </w:r>
      <w:r>
        <w:rPr>
          <w:rFonts w:hint="eastAsia"/>
        </w:rPr>
        <w:t xml:space="preserve">与电动机M并联电路的干路上，故B符合题意，ACD不符合题意。</w:t>
      </w:r>
    </w:p>
    <w:p>
      <w:pPr>
        <w:pStyle w:val="Compact"/>
        <w:numPr>
          <w:ilvl w:val="0"/>
          <w:numId w:val="1012"/>
        </w:numPr>
      </w:pPr>
      <w:r>
        <w:rPr>
          <w:rFonts w:hint="eastAsia"/>
        </w:rPr>
        <w:t xml:space="preserve">物理兴趣小组把吸管的下端密闭并缠绕一段细铜丝（细铜丝体积忽略不计），自制一个简易密度计。如图所示，密度计分别放入a、b、c三种液体中时，均漂浮在液体中，且保持竖直姿态。密度计在三种液体中静止时，在密度计上与液面平齐处各标记一条刻线，共得到三条刻线。已知密度计在</w:t>
      </w:r>
      <w:r>
        <w:t xml:space="preserve"> </w:t>
      </w:r>
      <w:r>
        <w:rPr>
          <w:rFonts w:hint="eastAsia"/>
        </w:rPr>
        <w:t xml:space="preserve">c液体中，有</w:t>
      </w:r>
      <w:r>
        <w:t xml:space="preserve"> </w:t>
      </w:r>
      <m:oMath>
        <m:f>
          <m:fPr>
            <m:type m:val="bar"/>
          </m:fPr>
          <m:num>
            <m:r>
              <m:t>1</m:t>
            </m:r>
          </m:num>
          <m:den>
            <m:r>
              <m:t>8</m:t>
            </m:r>
          </m:den>
        </m:f>
      </m:oMath>
      <w:r>
        <w:t xml:space="preserve"> </w:t>
      </w:r>
      <w:r>
        <w:rPr>
          <w:rFonts w:hint="eastAsia"/>
        </w:rPr>
        <w:t xml:space="preserve">的体积浸入液体，浸入体积为</w:t>
      </w:r>
      <w:r>
        <w:t xml:space="preserve"> </w:t>
      </w:r>
      <m:oMath>
        <m:r>
          <m:t>5</m:t>
        </m:r>
        <m:r>
          <m:rPr>
            <m:sty m:val="p"/>
          </m:rPr>
          <m:t>×</m:t>
        </m:r>
        <m:r>
          <m:t>1</m:t>
        </m:r>
        <m:sSup>
          <m:e>
            <m:r>
              <m:t>0</m:t>
            </m:r>
          </m:e>
          <m:sup>
            <m:r>
              <m:rPr>
                <m:sty m:val="p"/>
              </m:rPr>
              <m:t>−</m:t>
            </m:r>
            <m:r>
              <m:t>6</m:t>
            </m:r>
          </m:sup>
        </m:sSup>
        <m:sSup>
          <m:e>
            <m:r>
              <m:rPr>
                <m:sty m:val="p"/>
              </m:rPr>
              <m:t>m</m:t>
            </m:r>
          </m:e>
          <m:sup>
            <m:r>
              <m:t>3</m:t>
            </m:r>
          </m:sup>
        </m:sSup>
      </m:oMath>
      <w:r>
        <w:t xml:space="preserve"> </w:t>
      </w:r>
      <w:r>
        <w:rPr>
          <w:rFonts w:hint="eastAsia"/>
        </w:rPr>
        <w:t xml:space="preserve">。三种液体密度如表格所示，下列分析正确的是（</w:t>
      </w:r>
      <w:r>
        <w:t xml:space="preserve"> </w:t>
      </w:r>
      <w:r>
        <w:rPr>
          <w:rFonts w:hint="eastAsia"/>
        </w:rPr>
        <w:t xml:space="preserve">）</w:t>
      </w:r>
    </w:p>
    <w:p>
      <w:pPr>
        <w:pStyle w:val="FirstParagraph"/>
      </w:pPr>
      <w:r>
        <w:rPr>
          <w:rFonts w:hint="eastAsia"/>
        </w:rPr>
        <w:t xml:space="preserve">液体种类</w:t>
      </w:r>
    </w:p>
    <w:p>
      <w:pPr>
        <w:pStyle w:val="BodyText"/>
      </w:pPr>
      <w:r>
        <w:rPr>
          <w:rFonts w:hint="eastAsia"/>
        </w:rPr>
        <w:t xml:space="preserve">液体密度/(</w:t>
      </w:r>
      <w:r>
        <w:t xml:space="preserve"> </w:t>
      </w:r>
      <m:oMath>
        <m:r>
          <m:t>k</m:t>
        </m:r>
        <m:r>
          <m:t>g</m:t>
        </m:r>
        <m:r>
          <m:rPr>
            <m:sty m:val="p"/>
          </m:rPr>
          <m:t>⋅</m:t>
        </m:r>
        <m:sSup>
          <m:e>
            <m:r>
              <m:t>m</m:t>
            </m:r>
          </m:e>
          <m:sup>
            <m:r>
              <m:rPr>
                <m:sty m:val="p"/>
              </m:rPr>
              <m:t>−</m:t>
            </m:r>
            <m:r>
              <m:t>3</m:t>
            </m:r>
          </m:sup>
        </m:sSup>
      </m:oMath>
      <w:r>
        <w:t xml:space="preserve"> </w:t>
      </w:r>
      <w:r>
        <w:t xml:space="preserve">)</w:t>
      </w:r>
    </w:p>
    <w:p>
      <w:pPr>
        <w:pStyle w:val="BodyText"/>
      </w:pPr>
      <w:r>
        <w:rPr>
          <w:rFonts w:hint="eastAsia"/>
        </w:rPr>
        <w:t xml:space="preserve">a液体</w:t>
      </w:r>
    </w:p>
    <w:p>
      <w:pPr>
        <w:pStyle w:val="BodyText"/>
      </w:pPr>
      <m:oMath>
        <m:r>
          <m:t>0.5</m:t>
        </m:r>
        <m:r>
          <m:rPr>
            <m:sty m:val="p"/>
          </m:rPr>
          <m:t>×</m:t>
        </m:r>
        <m:sSup>
          <m:e>
            <m:r>
              <m:t>10</m:t>
            </m:r>
          </m:e>
          <m:sup>
            <m:r>
              <m:t>3</m:t>
            </m:r>
          </m:sup>
        </m:sSup>
      </m:oMath>
    </w:p>
    <w:p>
      <w:pPr>
        <w:pStyle w:val="BodyText"/>
      </w:pPr>
      <w:r>
        <w:rPr>
          <w:rFonts w:hint="eastAsia"/>
        </w:rPr>
        <w:t xml:space="preserve">b液体</w:t>
      </w:r>
    </w:p>
    <w:p>
      <w:pPr>
        <w:pStyle w:val="BodyText"/>
      </w:pPr>
      <m:oMath>
        <m:r>
          <m:t>1</m:t>
        </m:r>
        <m:r>
          <m:rPr>
            <m:sty m:val="p"/>
          </m:rPr>
          <m:t>×</m:t>
        </m:r>
        <m:sSup>
          <m:e>
            <m:r>
              <m:t>10</m:t>
            </m:r>
          </m:e>
          <m:sup>
            <m:r>
              <m:t>3</m:t>
            </m:r>
          </m:sup>
        </m:sSup>
      </m:oMath>
    </w:p>
    <w:p>
      <w:pPr>
        <w:pStyle w:val="BodyText"/>
      </w:pPr>
      <w:r>
        <w:rPr>
          <w:rFonts w:hint="eastAsia"/>
        </w:rPr>
        <w:t xml:space="preserve">c液体</w:t>
      </w:r>
    </w:p>
    <w:p>
      <w:pPr>
        <w:pStyle w:val="BodyText"/>
      </w:pPr>
      <m:oMath>
        <m:r>
          <m:t>2</m:t>
        </m:r>
        <m:r>
          <m:rPr>
            <m:sty m:val="p"/>
          </m:rPr>
          <m:t>×</m:t>
        </m:r>
        <m:sSup>
          <m:e>
            <m:r>
              <m:t>10</m:t>
            </m:r>
          </m:e>
          <m:sup>
            <m:r>
              <m:t>3</m:t>
            </m:r>
          </m:sup>
        </m:sSup>
      </m:oMath>
    </w:p>
    <w:p>
      <w:pPr>
        <w:pStyle w:val="BodyText"/>
      </w:pPr>
      <w:r>
        <w:drawing>
          <wp:inline>
            <wp:extent cx="2019300" cy="3327400"/>
            <wp:effectExtent b="0" l="0" r="0" t="0"/>
            <wp:docPr descr="" title="" id="39" name="Picture"/>
            <a:graphic>
              <a:graphicData uri="http://schemas.openxmlformats.org/drawingml/2006/picture">
                <pic:pic>
                  <pic:nvPicPr>
                    <pic:cNvPr descr="39.jpg" id="40" name="Picture"/>
                    <pic:cNvPicPr>
                      <a:picLocks noChangeArrowheads="1" noChangeAspect="1"/>
                    </pic:cNvPicPr>
                  </pic:nvPicPr>
                  <pic:blipFill>
                    <a:blip r:embed="rId38"/>
                    <a:stretch>
                      <a:fillRect/>
                    </a:stretch>
                  </pic:blipFill>
                  <pic:spPr bwMode="auto">
                    <a:xfrm>
                      <a:off x="0" y="0"/>
                      <a:ext cx="2019300" cy="3327400"/>
                    </a:xfrm>
                    <a:prstGeom prst="rect">
                      <a:avLst/>
                    </a:prstGeom>
                    <a:noFill/>
                    <a:ln w="9525">
                      <a:noFill/>
                      <a:headEnd/>
                      <a:tailEnd/>
                    </a:ln>
                  </pic:spPr>
                </pic:pic>
              </a:graphicData>
            </a:graphic>
          </wp:inline>
        </w:drawing>
      </w:r>
    </w:p>
    <w:p>
      <w:pPr>
        <w:pStyle w:val="BodyText"/>
      </w:pPr>
      <w:r>
        <w:t xml:space="preserve">A. </w:t>
      </w:r>
      <w:r>
        <w:rPr>
          <w:rFonts w:hint="eastAsia"/>
        </w:rPr>
        <w:t xml:space="preserve">三条刻线的间隔距离不相等B.</w:t>
      </w:r>
      <w:r>
        <w:t xml:space="preserve"> </w:t>
      </w:r>
      <w:r>
        <w:rPr>
          <w:rFonts w:hint="eastAsia"/>
        </w:rPr>
        <w:t xml:space="preserve">密度计的质量为</w:t>
      </w:r>
    </w:p>
    <w:p>
      <w:pPr>
        <w:pStyle w:val="BodyText"/>
      </w:pPr>
      <w:r>
        <w:t xml:space="preserve">0.1kgC. </w:t>
      </w:r>
      <w:r>
        <w:rPr>
          <w:rFonts w:hint="eastAsia"/>
        </w:rPr>
        <w:t xml:space="preserve">密度计在三种液体中所受浮力不相等D.</w:t>
      </w:r>
      <w:r>
        <w:t xml:space="preserve"> </w:t>
      </w:r>
      <w:r>
        <w:rPr>
          <w:rFonts w:hint="eastAsia"/>
        </w:rPr>
        <w:t xml:space="preserve">密度计在b液体中的浸入体积为</w:t>
      </w:r>
      <w:r>
        <w:t xml:space="preserve"> </w:t>
      </w:r>
      <m:oMath>
        <m:r>
          <m:t>3</m:t>
        </m:r>
        <m:r>
          <m:rPr>
            <m:sty m:val="p"/>
          </m:rPr>
          <m:t>×</m:t>
        </m:r>
        <m:r>
          <m:t>1</m:t>
        </m:r>
        <m:sSup>
          <m:e>
            <m:r>
              <m:t>0</m:t>
            </m:r>
          </m:e>
          <m:sup>
            <m:r>
              <m:rPr>
                <m:sty m:val="p"/>
              </m:rPr>
              <m:t>−</m:t>
            </m:r>
            <m:r>
              <m:t>5</m:t>
            </m:r>
          </m:sup>
        </m:sSup>
        <m:sSup>
          <m:e>
            <m:r>
              <m:rPr>
                <m:sty m:val="p"/>
              </m:rPr>
              <m:t>m</m:t>
            </m:r>
          </m:e>
          <m:sup>
            <m:r>
              <m:t>3</m:t>
            </m:r>
          </m:sup>
        </m:sSup>
      </m:oMath>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【详解】A．密度计分别放入</w:t>
      </w:r>
      <w:r>
        <w:t xml:space="preserve"> </w:t>
      </w:r>
      <w:r>
        <w:rPr>
          <w:rFonts w:hint="eastAsia"/>
        </w:rPr>
        <w:t xml:space="preserve">a、b、c三种液体中时，均漂浮在液体中，故密度计受到的浮力等于下表面受到的压力，漂浮状态时密度计受到的浮力都等于重力，设密度计下表面积为</w:t>
      </w:r>
      <w:r>
        <w:t xml:space="preserve"> </w:t>
      </w:r>
      <w:r>
        <w:rPr>
          <w:rFonts w:hint="eastAsia"/>
        </w:rPr>
        <w:t xml:space="preserve">S，即</w:t>
      </w:r>
    </w:p>
    <w:p>
      <w:pPr>
        <w:pStyle w:val="BodyText"/>
      </w:pPr>
      <m:oMathPara>
        <m:oMathParaPr>
          <m:jc m:val="center"/>
        </m:oMathParaPr>
        <m:oMath>
          <m:sSub>
            <m:e>
              <m:r>
                <m:t>F</m:t>
              </m:r>
            </m:e>
            <m:sub>
              <m:r>
                <m:rPr>
                  <m:nor/>
                  <m:sty m:val="p"/>
                </m:rPr>
                <m:t>浮</m:t>
              </m:r>
            </m:sub>
          </m:sSub>
          <m:r>
            <m:rPr>
              <m:sty m:val="p"/>
            </m:rPr>
            <m:t>=</m:t>
          </m:r>
          <m:r>
            <m:t>G</m:t>
          </m:r>
          <m:r>
            <m:rPr>
              <m:sty m:val="p"/>
            </m:rPr>
            <m:t>=</m:t>
          </m:r>
          <m:sSub>
            <m:e>
              <m:r>
                <m:t>ρ</m:t>
              </m:r>
            </m:e>
            <m:sub>
              <m:r>
                <m:rPr>
                  <m:nor/>
                  <m:sty m:val="p"/>
                </m:rPr>
                <m:t>液</m:t>
              </m:r>
            </m:sub>
          </m:sSub>
          <m:r>
            <m:t>g</m:t>
          </m:r>
          <m:r>
            <m:t>h</m:t>
          </m:r>
          <m:r>
            <m:t>S</m:t>
          </m:r>
        </m:oMath>
      </m:oMathPara>
    </w:p>
    <w:p>
      <w:pPr>
        <w:pStyle w:val="FirstParagraph"/>
      </w:pPr>
      <w:r>
        <w:rPr>
          <w:rFonts w:hint="eastAsia"/>
        </w:rPr>
        <w:t xml:space="preserve">故密度计浸入液体的深度为</w:t>
      </w:r>
    </w:p>
    <w:p>
      <w:pPr>
        <w:pStyle w:val="BodyText"/>
      </w:pPr>
      <m:oMathPara>
        <m:oMathParaPr>
          <m:jc m:val="center"/>
        </m:oMathParaPr>
        <m:oMath>
          <m:r>
            <m:t>h</m:t>
          </m:r>
          <m:r>
            <m:rPr>
              <m:sty m:val="p"/>
            </m:rPr>
            <m:t>=</m:t>
          </m:r>
          <m:f>
            <m:fPr>
              <m:type m:val="bar"/>
            </m:fPr>
            <m:num>
              <m:r>
                <m:t>G</m:t>
              </m:r>
            </m:num>
            <m:den>
              <m:sSub>
                <m:e>
                  <m:r>
                    <m:t>ρ</m:t>
                  </m:r>
                </m:e>
                <m:sub>
                  <m:r>
                    <m:rPr>
                      <m:nor/>
                      <m:sty m:val="p"/>
                    </m:rPr>
                    <m:t>液</m:t>
                  </m:r>
                </m:sub>
              </m:sSub>
              <m:r>
                <m:t>g</m:t>
              </m:r>
              <m:r>
                <m:t>S</m:t>
              </m:r>
            </m:den>
          </m:f>
        </m:oMath>
      </m:oMathPara>
    </w:p>
    <w:p>
      <w:pPr>
        <w:pStyle w:val="FirstParagraph"/>
      </w:pPr>
      <w:r>
        <w:rPr>
          <w:rFonts w:hint="eastAsia"/>
        </w:rPr>
        <w:t xml:space="preserve">由表格可知，b液体密度为a液体密度的2倍，c液体密度为b液体密度的2倍，故密度计浸入a液体的深度是浸入b液体深度的2倍，密度计浸入</w:t>
      </w:r>
      <w:r>
        <w:t xml:space="preserve"> </w:t>
      </w:r>
      <w:r>
        <w:rPr>
          <w:rFonts w:hint="eastAsia"/>
        </w:rPr>
        <w:t xml:space="preserve">b液体的深度是浸入</w:t>
      </w:r>
      <w:r>
        <w:t xml:space="preserve"> </w:t>
      </w:r>
      <w:r>
        <w:rPr>
          <w:rFonts w:hint="eastAsia"/>
        </w:rPr>
        <w:t xml:space="preserve">c液体深度的2倍，故三条刻线的间隔距离不相等，故A正确；</w:t>
      </w:r>
    </w:p>
    <w:p>
      <w:pPr>
        <w:pStyle w:val="BodyText"/>
      </w:pPr>
      <w:r>
        <w:rPr>
          <w:rFonts w:hint="eastAsia"/>
        </w:rPr>
        <w:t xml:space="preserve">B．已知密度计在c液体中，有</w:t>
      </w:r>
      <w:r>
        <w:t xml:space="preserve"> </w:t>
      </w:r>
      <m:oMath>
        <m:f>
          <m:fPr>
            <m:type m:val="bar"/>
          </m:fPr>
          <m:num>
            <m:r>
              <m:t>1</m:t>
            </m:r>
          </m:num>
          <m:den>
            <m:r>
              <m:t>8</m:t>
            </m:r>
          </m:den>
        </m:f>
      </m:oMath>
      <w:r>
        <w:t xml:space="preserve"> </w:t>
      </w:r>
      <w:r>
        <w:rPr>
          <w:rFonts w:hint="eastAsia"/>
        </w:rPr>
        <w:t xml:space="preserve">的体积浸入液体，浸入体积为</w:t>
      </w:r>
      <w:r>
        <w:t xml:space="preserve"> </w:t>
      </w:r>
      <m:oMath>
        <m:r>
          <m:t>5</m:t>
        </m:r>
        <m:r>
          <m:rPr>
            <m:sty m:val="p"/>
          </m:rPr>
          <m:t>×</m:t>
        </m:r>
        <m:r>
          <m:t>1</m:t>
        </m:r>
        <m:sSup>
          <m:e>
            <m:r>
              <m:t>0</m:t>
            </m:r>
          </m:e>
          <m:sup>
            <m:r>
              <m:rPr>
                <m:sty m:val="p"/>
              </m:rPr>
              <m:t>−</m:t>
            </m:r>
            <m:r>
              <m:t>6</m:t>
            </m:r>
          </m:sup>
        </m:sSup>
        <m:sSup>
          <m:e>
            <m:r>
              <m:rPr>
                <m:sty m:val="p"/>
              </m:rPr>
              <m:t>m</m:t>
            </m:r>
          </m:e>
          <m:sup>
            <m:r>
              <m:t>3</m:t>
            </m:r>
          </m:sup>
        </m:sSup>
      </m:oMath>
      <w:r>
        <w:t xml:space="preserve"> </w:t>
      </w:r>
      <w:r>
        <w:rPr>
          <w:rFonts w:hint="eastAsia"/>
        </w:rPr>
        <w:t xml:space="preserve">，则</w:t>
      </w:r>
    </w:p>
    <w:p>
      <w:pPr>
        <w:pStyle w:val="BodyText"/>
      </w:pPr>
      <m:oMathPara>
        <m:oMathParaPr>
          <m:jc m:val="center"/>
        </m:oMathParaPr>
        <m:oMath>
          <m:sSub>
            <m:e>
              <m:r>
                <m:t>ρ</m:t>
              </m:r>
            </m:e>
            <m:sub>
              <m:r>
                <m:t>c</m:t>
              </m:r>
            </m:sub>
          </m:sSub>
          <m:r>
            <m:t>g</m:t>
          </m:r>
          <m:sSub>
            <m:e>
              <m:r>
                <m:t>V</m:t>
              </m:r>
            </m:e>
            <m:sub>
              <m:r>
                <m:rPr>
                  <m:nor/>
                  <m:sty m:val="p"/>
                </m:rPr>
                <m:t>排</m:t>
              </m:r>
            </m:sub>
          </m:sSub>
          <m:r>
            <m:rPr>
              <m:sty m:val="p"/>
            </m:rPr>
            <m:t>=</m:t>
          </m:r>
          <m:r>
            <m:t>G</m:t>
          </m:r>
          <m:r>
            <m:rPr>
              <m:sty m:val="p"/>
            </m:rPr>
            <m:t>=</m:t>
          </m:r>
          <m:r>
            <m:t>m</m:t>
          </m:r>
          <m:r>
            <m:t>g</m:t>
          </m:r>
        </m:oMath>
      </m:oMathPara>
    </w:p>
    <w:p>
      <w:pPr>
        <w:pStyle w:val="FirstParagraph"/>
      </w:pPr>
      <w:r>
        <w:rPr>
          <w:rFonts w:hint="eastAsia"/>
        </w:rPr>
        <w:t xml:space="preserve">则</w:t>
      </w:r>
    </w:p>
    <w:p>
      <w:pPr>
        <w:pStyle w:val="BodyText"/>
      </w:pPr>
      <w:r>
        <w:t xml:space="preserve">$$</w:t>
      </w:r>
      <w:r>
        <w:t xml:space="preserve"> </w:t>
      </w:r>
      <w:r>
        <w:t xml:space="preserve">m =</w:t>
      </w:r>
      <w:r>
        <w:t xml:space="preserve"> </w:t>
      </w:r>
      <w:r>
        <w:t xml:space="preserve">_ {c} V _ {</w:t>
      </w:r>
      <w:r>
        <w:t xml:space="preserve">} = 2</w:t>
      </w:r>
      <w:r>
        <w:t xml:space="preserve"> </w:t>
      </w:r>
      <w:r>
        <w:t xml:space="preserve"> </w:t>
      </w:r>
      <w:r>
        <w:t xml:space="preserve">0 ^ {3}</w:t>
      </w:r>
      <w:r>
        <w:t xml:space="preserve"> </w:t>
      </w:r>
      <w:r>
        <w:t xml:space="preserve"> </w:t>
      </w:r>
      <w:r>
        <w:t xml:space="preserve"> </w:t>
      </w:r>
      <w:r>
        <w:t xml:space="preserve"> </w:t>
      </w:r>
      <w:r>
        <w:t xml:space="preserve">0 ^ {- 6}</w:t>
      </w:r>
      <w:r>
        <w:t xml:space="preserve"> </w:t>
      </w:r>
      <w:r>
        <w:t xml:space="preserve"> </w:t>
      </w:r>
      <w:r>
        <w:t xml:space="preserve">=</w:t>
      </w:r>
    </w:p>
    <w:p>
      <w:pPr>
        <w:pStyle w:val="Compact"/>
        <w:numPr>
          <w:ilvl w:val="0"/>
          <w:numId w:val="1013"/>
        </w:numPr>
      </w:pPr>
      <w:r>
        <w:t xml:space="preserve">0 1</w:t>
      </w:r>
      <w:r>
        <w:t xml:space="preserve"> </w:t>
      </w:r>
    </w:p>
    <w:p>
      <w:pPr>
        <w:pStyle w:val="FirstParagraph"/>
      </w:pPr>
      <w:r>
        <w:t xml:space="preserve">$$</w:t>
      </w:r>
    </w:p>
    <w:p>
      <w:pPr>
        <w:pStyle w:val="BodyText"/>
      </w:pPr>
      <w:r>
        <w:rPr>
          <w:rFonts w:hint="eastAsia"/>
        </w:rPr>
        <w:t xml:space="preserve">故B</w:t>
      </w:r>
      <w:r>
        <w:t xml:space="preserve"> </w:t>
      </w:r>
      <w:r>
        <w:rPr>
          <w:rFonts w:hint="eastAsia"/>
        </w:rPr>
        <w:t xml:space="preserve">错误；</w:t>
      </w:r>
    </w:p>
    <w:p>
      <w:pPr>
        <w:pStyle w:val="BodyText"/>
      </w:pPr>
      <w:r>
        <w:rPr>
          <w:rFonts w:hint="eastAsia"/>
        </w:rPr>
        <w:t xml:space="preserve">C．密度计分别放入a、b、c三种液体中时，均漂浮在液体中，故密度计受到的浮力都等于重力，故密度计在三种液体中所受浮力相等，故C错误；</w:t>
      </w:r>
    </w:p>
    <w:p>
      <w:pPr>
        <w:pStyle w:val="BodyText"/>
      </w:pPr>
      <w:r>
        <w:rPr>
          <w:rFonts w:hint="eastAsia"/>
        </w:rPr>
        <w:t xml:space="preserve">D．密度计在b液体中的浸入体积为</w:t>
      </w:r>
    </w:p>
    <w:p>
      <w:pPr>
        <w:pStyle w:val="BodyText"/>
      </w:pPr>
      <m:oMathPara>
        <m:oMathParaPr>
          <m:jc m:val="center"/>
        </m:oMathParaPr>
        <m:oMath>
          <m:sSub>
            <m:e>
              <m:r>
                <m:t>V</m:t>
              </m:r>
            </m:e>
            <m:sub>
              <m:r>
                <m:rPr>
                  <m:nor/>
                  <m:sty m:val="p"/>
                </m:rPr>
                <m:t>排</m:t>
              </m:r>
              <m:r>
                <m:t>b</m:t>
              </m:r>
            </m:sub>
          </m:sSub>
          <m:r>
            <m:rPr>
              <m:sty m:val="p"/>
            </m:rPr>
            <m:t>=</m:t>
          </m:r>
          <m:f>
            <m:fPr>
              <m:type m:val="bar"/>
            </m:fPr>
            <m:num>
              <m:sSub>
                <m:e>
                  <m:r>
                    <m:t>F</m:t>
                  </m:r>
                </m:e>
                <m:sub>
                  <m:r>
                    <m:rPr>
                      <m:nor/>
                      <m:sty m:val="p"/>
                    </m:rPr>
                    <m:t>浮</m:t>
                  </m:r>
                </m:sub>
              </m:sSub>
            </m:num>
            <m:den>
              <m:sSub>
                <m:e>
                  <m:r>
                    <m:t>ρ</m:t>
                  </m:r>
                </m:e>
                <m:sub>
                  <m:r>
                    <m:t>b</m:t>
                  </m:r>
                </m:sub>
              </m:sSub>
              <m:r>
                <m:t>g</m:t>
              </m:r>
            </m:den>
          </m:f>
          <m:r>
            <m:rPr>
              <m:sty m:val="p"/>
            </m:rPr>
            <m:t>=</m:t>
          </m:r>
          <m:f>
            <m:fPr>
              <m:type m:val="bar"/>
            </m:fPr>
            <m:num>
              <m:r>
                <m:t>G</m:t>
              </m:r>
            </m:num>
            <m:den>
              <m:sSub>
                <m:e>
                  <m:r>
                    <m:t>ρ</m:t>
                  </m:r>
                </m:e>
                <m:sub>
                  <m:r>
                    <m:t>b</m:t>
                  </m:r>
                </m:sub>
              </m:sSub>
              <m:r>
                <m:t>g</m:t>
              </m:r>
            </m:den>
          </m:f>
          <m:r>
            <m:rPr>
              <m:sty m:val="p"/>
            </m:rPr>
            <m:t>=</m:t>
          </m:r>
          <m:f>
            <m:fPr>
              <m:type m:val="bar"/>
            </m:fPr>
            <m:num>
              <m:r>
                <m:t>m</m:t>
              </m:r>
              <m:r>
                <m:t>g</m:t>
              </m:r>
            </m:num>
            <m:den>
              <m:sSub>
                <m:e>
                  <m:r>
                    <m:t>ρ</m:t>
                  </m:r>
                </m:e>
                <m:sub>
                  <m:r>
                    <m:t>b</m:t>
                  </m:r>
                </m:sub>
              </m:sSub>
              <m:r>
                <m:t>g</m:t>
              </m:r>
            </m:den>
          </m:f>
          <m:r>
            <m:rPr>
              <m:sty m:val="p"/>
            </m:rPr>
            <m:t>=</m:t>
          </m:r>
          <m:f>
            <m:fPr>
              <m:type m:val="bar"/>
            </m:fPr>
            <m:num>
              <m:r>
                <m:t>m</m:t>
              </m:r>
            </m:num>
            <m:den>
              <m:sSub>
                <m:e>
                  <m:r>
                    <m:t>ρ</m:t>
                  </m:r>
                </m:e>
                <m:sub>
                  <m:r>
                    <m:t>b</m:t>
                  </m:r>
                </m:sub>
              </m:sSub>
            </m:den>
          </m:f>
          <m:r>
            <m:rPr>
              <m:sty m:val="p"/>
            </m:rPr>
            <m:t>=</m:t>
          </m:r>
          <m:f>
            <m:fPr>
              <m:type m:val="bar"/>
            </m:fPr>
            <m:num>
              <m:r>
                <m:t>0</m:t>
              </m:r>
              <m:r>
                <m:rPr>
                  <m:sty m:val="p"/>
                </m:rPr>
                <m:t>.</m:t>
              </m:r>
              <m:r>
                <m:t>0</m:t>
              </m:r>
              <m:r>
                <m:t>1</m:t>
              </m:r>
              <m:r>
                <m:rPr>
                  <m:sty m:val="p"/>
                </m:rPr>
                <m:t>k</m:t>
              </m:r>
              <m:r>
                <m:rPr>
                  <m:sty m:val="p"/>
                </m:rPr>
                <m:t>g</m:t>
              </m:r>
            </m:num>
            <m:den>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den>
          </m:f>
          <m:r>
            <m:rPr>
              <m:sty m:val="p"/>
            </m:rPr>
            <m:t>=</m:t>
          </m:r>
          <m:r>
            <m:t>1</m:t>
          </m:r>
          <m:r>
            <m:rPr>
              <m:sty m:val="p"/>
            </m:rPr>
            <m:t>×</m:t>
          </m:r>
          <m:r>
            <m:t>1</m:t>
          </m:r>
          <m:sSup>
            <m:e>
              <m:r>
                <m:t>0</m:t>
              </m:r>
            </m:e>
            <m:sup>
              <m:r>
                <m:rPr>
                  <m:sty m:val="p"/>
                </m:rPr>
                <m:t>−</m:t>
              </m:r>
              <m:r>
                <m:t>5</m:t>
              </m:r>
            </m:sup>
          </m:sSup>
          <m:sSup>
            <m:e>
              <m:r>
                <m:rPr>
                  <m:sty m:val="p"/>
                </m:rPr>
                <m:t>m</m:t>
              </m:r>
            </m:e>
            <m:sup>
              <m:r>
                <m:t>3</m:t>
              </m:r>
            </m:sup>
          </m:sSup>
        </m:oMath>
      </m:oMathPara>
    </w:p>
    <w:p>
      <w:pPr>
        <w:pStyle w:val="FirstParagraph"/>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A。</w:t>
      </w:r>
    </w:p>
    <w:bookmarkEnd w:id="41"/>
    <w:bookmarkStart w:id="66" w:name="Xde716f611ad37bbedae4ada7006c99a08db0b30"/>
    <w:p>
      <w:pPr>
        <w:pStyle w:val="Heading2"/>
      </w:pPr>
      <w:r>
        <w:rPr>
          <w:rFonts w:hint="eastAsia"/>
        </w:rPr>
        <w:t xml:space="preserve">二、多项选择题（本题共</w:t>
      </w:r>
      <w:r>
        <w:t xml:space="preserve"> </w:t>
      </w:r>
      <w:r>
        <w:rPr>
          <w:rFonts w:hint="eastAsia"/>
        </w:rPr>
        <w:t xml:space="preserve">4小题，每小题</w:t>
      </w:r>
      <w:r>
        <w:t xml:space="preserve"> </w:t>
      </w:r>
      <w:r>
        <w:rPr>
          <w:rFonts w:hint="eastAsia"/>
        </w:rPr>
        <w:t xml:space="preserve">4分，共</w:t>
      </w:r>
      <w:r>
        <w:t xml:space="preserve"> </w:t>
      </w:r>
      <w:r>
        <w:rPr>
          <w:rFonts w:hint="eastAsia"/>
        </w:rPr>
        <w:t xml:space="preserve">16分。每小题有多个选项符合题目要求。全部选对得</w:t>
      </w:r>
      <w:r>
        <w:t xml:space="preserve"> </w:t>
      </w:r>
      <w:r>
        <w:rPr>
          <w:rFonts w:hint="eastAsia"/>
        </w:rPr>
        <w:t xml:space="preserve">4分，选对但不全的得</w:t>
      </w:r>
      <w:r>
        <w:t xml:space="preserve"> </w:t>
      </w:r>
      <w:r>
        <w:rPr>
          <w:rFonts w:hint="eastAsia"/>
        </w:rPr>
        <w:t xml:space="preserve">2分，有选错的得</w:t>
      </w:r>
      <w:r>
        <w:t xml:space="preserve"> </w:t>
      </w:r>
      <w:r>
        <w:rPr>
          <w:rFonts w:hint="eastAsia"/>
        </w:rPr>
        <w:t xml:space="preserve">0分）</w:t>
      </w:r>
    </w:p>
    <w:p>
      <w:pPr>
        <w:pStyle w:val="Compact"/>
        <w:numPr>
          <w:ilvl w:val="0"/>
          <w:numId w:val="1014"/>
        </w:numPr>
      </w:pPr>
      <w:r>
        <w:rPr>
          <w:rFonts w:hint="eastAsia"/>
        </w:rPr>
        <w:t xml:space="preserve">物理学家法拉第经过10年探索发现的规律，进一步揭示了电现象和磁现象之间的联系。下列实验能反映法拉第发现规律的是（</w:t>
      </w:r>
      <w:r>
        <w:t xml:space="preserve"> </w:t>
      </w:r>
      <w:r>
        <w:rPr>
          <w:rFonts w:hint="eastAsia"/>
        </w:rPr>
        <w:t xml:space="preserve">）</w:t>
      </w:r>
    </w:p>
    <w:p>
      <w:pPr>
        <w:pStyle w:val="FirstParagraph"/>
      </w:pPr>
      <w:r>
        <w:drawing>
          <wp:inline>
            <wp:extent cx="2654300" cy="2120900"/>
            <wp:effectExtent b="0" l="0" r="0" t="0"/>
            <wp:docPr descr="" title="" id="43" name="Picture"/>
            <a:graphic>
              <a:graphicData uri="http://schemas.openxmlformats.org/drawingml/2006/picture">
                <pic:pic>
                  <pic:nvPicPr>
                    <pic:cNvPr descr="40.jpg" id="44" name="Picture"/>
                    <pic:cNvPicPr>
                      <a:picLocks noChangeArrowheads="1" noChangeAspect="1"/>
                    </pic:cNvPicPr>
                  </pic:nvPicPr>
                  <pic:blipFill>
                    <a:blip r:embed="rId42"/>
                    <a:stretch>
                      <a:fillRect/>
                    </a:stretch>
                  </pic:blipFill>
                  <pic:spPr bwMode="auto">
                    <a:xfrm>
                      <a:off x="0" y="0"/>
                      <a:ext cx="2654300" cy="2120900"/>
                    </a:xfrm>
                    <a:prstGeom prst="rect">
                      <a:avLst/>
                    </a:prstGeom>
                    <a:noFill/>
                    <a:ln w="9525">
                      <a:noFill/>
                      <a:headEnd/>
                      <a:tailEnd/>
                    </a:ln>
                  </pic:spPr>
                </pic:pic>
              </a:graphicData>
            </a:graphic>
          </wp:inline>
        </w:drawing>
      </w:r>
    </w:p>
    <w:p>
      <w:pPr>
        <w:pStyle w:val="FirstParagraph"/>
      </w:pPr>
      <w:r>
        <w:drawing>
          <wp:inline>
            <wp:extent cx="3365500" cy="1638300"/>
            <wp:effectExtent b="0" l="0" r="0" t="0"/>
            <wp:docPr descr="" title="" id="46" name="Picture"/>
            <a:graphic>
              <a:graphicData uri="http://schemas.openxmlformats.org/drawingml/2006/picture">
                <pic:pic>
                  <pic:nvPicPr>
                    <pic:cNvPr descr="41.jpg" id="47" name="Picture"/>
                    <pic:cNvPicPr>
                      <a:picLocks noChangeArrowheads="1" noChangeAspect="1"/>
                    </pic:cNvPicPr>
                  </pic:nvPicPr>
                  <pic:blipFill>
                    <a:blip r:embed="rId45"/>
                    <a:stretch>
                      <a:fillRect/>
                    </a:stretch>
                  </pic:blipFill>
                  <pic:spPr bwMode="auto">
                    <a:xfrm>
                      <a:off x="0" y="0"/>
                      <a:ext cx="3365500" cy="1638300"/>
                    </a:xfrm>
                    <a:prstGeom prst="rect">
                      <a:avLst/>
                    </a:prstGeom>
                    <a:noFill/>
                    <a:ln w="9525">
                      <a:noFill/>
                      <a:headEnd/>
                      <a:tailEnd/>
                    </a:ln>
                  </pic:spPr>
                </pic:pic>
              </a:graphicData>
            </a:graphic>
          </wp:inline>
        </w:drawing>
      </w:r>
    </w:p>
    <w:p>
      <w:pPr>
        <w:pStyle w:val="FirstParagraph"/>
      </w:pPr>
      <w:r>
        <w:drawing>
          <wp:inline>
            <wp:extent cx="3009900" cy="2159000"/>
            <wp:effectExtent b="0" l="0" r="0" t="0"/>
            <wp:docPr descr="" title="" id="49" name="Picture"/>
            <a:graphic>
              <a:graphicData uri="http://schemas.openxmlformats.org/drawingml/2006/picture">
                <pic:pic>
                  <pic:nvPicPr>
                    <pic:cNvPr descr="42.jpg" id="50" name="Picture"/>
                    <pic:cNvPicPr>
                      <a:picLocks noChangeArrowheads="1" noChangeAspect="1"/>
                    </pic:cNvPicPr>
                  </pic:nvPicPr>
                  <pic:blipFill>
                    <a:blip r:embed="rId48"/>
                    <a:stretch>
                      <a:fillRect/>
                    </a:stretch>
                  </pic:blipFill>
                  <pic:spPr bwMode="auto">
                    <a:xfrm>
                      <a:off x="0" y="0"/>
                      <a:ext cx="3009900" cy="2159000"/>
                    </a:xfrm>
                    <a:prstGeom prst="rect">
                      <a:avLst/>
                    </a:prstGeom>
                    <a:noFill/>
                    <a:ln w="9525">
                      <a:noFill/>
                      <a:headEnd/>
                      <a:tailEnd/>
                    </a:ln>
                  </pic:spPr>
                </pic:pic>
              </a:graphicData>
            </a:graphic>
          </wp:inline>
        </w:drawing>
      </w:r>
    </w:p>
    <w:p>
      <w:pPr>
        <w:pStyle w:val="FirstParagraph"/>
      </w:pPr>
      <w:r>
        <w:drawing>
          <wp:inline>
            <wp:extent cx="2946400" cy="1765300"/>
            <wp:effectExtent b="0" l="0" r="0" t="0"/>
            <wp:docPr descr="" title="" id="52" name="Picture"/>
            <a:graphic>
              <a:graphicData uri="http://schemas.openxmlformats.org/drawingml/2006/picture">
                <pic:pic>
                  <pic:nvPicPr>
                    <pic:cNvPr descr="43.jpg" id="53" name="Picture"/>
                    <pic:cNvPicPr>
                      <a:picLocks noChangeArrowheads="1" noChangeAspect="1"/>
                    </pic:cNvPicPr>
                  </pic:nvPicPr>
                  <pic:blipFill>
                    <a:blip r:embed="rId51"/>
                    <a:stretch>
                      <a:fillRect/>
                    </a:stretch>
                  </pic:blipFill>
                  <pic:spPr bwMode="auto">
                    <a:xfrm>
                      <a:off x="0" y="0"/>
                      <a:ext cx="2946400" cy="1765300"/>
                    </a:xfrm>
                    <a:prstGeom prst="rect">
                      <a:avLst/>
                    </a:prstGeom>
                    <a:noFill/>
                    <a:ln w="9525">
                      <a:noFill/>
                      <a:headEnd/>
                      <a:tailEnd/>
                    </a:ln>
                  </pic:spPr>
                </pic:pic>
              </a:graphicData>
            </a:graphic>
          </wp:inline>
        </w:drawing>
      </w:r>
    </w:p>
    <w:p>
      <w:pPr>
        <w:pStyle w:val="BodyText"/>
      </w:pPr>
      <w:r>
        <w:rPr>
          <w:rFonts w:hint="eastAsia"/>
        </w:rPr>
        <w:t xml:space="preserve">【答案】CD【解析】</w:t>
      </w:r>
    </w:p>
    <w:p>
      <w:pPr>
        <w:pStyle w:val="BodyText"/>
      </w:pPr>
      <w:r>
        <w:rPr>
          <w:rFonts w:hint="eastAsia"/>
        </w:rPr>
        <w:t xml:space="preserve">【详解】A．该装置中小磁针在通电导线周围发生了偏转，这是丹麦物理学家奥斯特发现的物理规律，故A不符合题意；B．该装置中开关闭合后，通电导线在磁场中受到力的作用而水平移动，是电动机的原理，故B不符合题意；CD．这两个装置中闭合回路的一部分在磁场中做切割磁感线运动时，C中灵敏电流计发生偏转，D中小灯泡发光，都说明此时产生了感应电流，该现象是电磁感应现象，是由英国物理学家法拉第发现的规律，故CD符合题意。故选CD。</w:t>
      </w:r>
    </w:p>
    <w:p>
      <w:pPr>
        <w:pStyle w:val="Compact"/>
        <w:numPr>
          <w:ilvl w:val="0"/>
          <w:numId w:val="1019"/>
        </w:numPr>
      </w:pPr>
      <w:r>
        <w:rPr>
          <w:rFonts w:hint="eastAsia"/>
        </w:rPr>
        <w:t xml:space="preserve">如图所示，用汽缸、固定隔板和活塞密闭甲、乙两部分气体，汽缸和活塞均不导热，隔板导热良好。迅速将活塞向左推至图中虚线位置并固定，静置一段时间。下列说法正确的是（</w:t>
      </w:r>
      <w:r>
        <w:t xml:space="preserve"> </w:t>
      </w:r>
      <w:r>
        <w:rPr>
          <w:rFonts w:hint="eastAsia"/>
        </w:rPr>
        <w:t xml:space="preserve">）</w:t>
      </w:r>
    </w:p>
    <w:p>
      <w:pPr>
        <w:pStyle w:val="FirstParagraph"/>
      </w:pPr>
      <w:r>
        <w:drawing>
          <wp:inline>
            <wp:extent cx="4102100" cy="2476500"/>
            <wp:effectExtent b="0" l="0" r="0" t="0"/>
            <wp:docPr descr="" title="" id="55" name="Picture"/>
            <a:graphic>
              <a:graphicData uri="http://schemas.openxmlformats.org/drawingml/2006/picture">
                <pic:pic>
                  <pic:nvPicPr>
                    <pic:cNvPr descr="44.jpg" id="56" name="Picture"/>
                    <pic:cNvPicPr>
                      <a:picLocks noChangeArrowheads="1" noChangeAspect="1"/>
                    </pic:cNvPicPr>
                  </pic:nvPicPr>
                  <pic:blipFill>
                    <a:blip r:embed="rId54"/>
                    <a:stretch>
                      <a:fillRect/>
                    </a:stretch>
                  </pic:blipFill>
                  <pic:spPr bwMode="auto">
                    <a:xfrm>
                      <a:off x="0" y="0"/>
                      <a:ext cx="4102100" cy="2476500"/>
                    </a:xfrm>
                    <a:prstGeom prst="rect">
                      <a:avLst/>
                    </a:prstGeom>
                    <a:noFill/>
                    <a:ln w="9525">
                      <a:noFill/>
                      <a:headEnd/>
                      <a:tailEnd/>
                    </a:ln>
                  </pic:spPr>
                </pic:pic>
              </a:graphicData>
            </a:graphic>
          </wp:inline>
        </w:drawing>
      </w:r>
    </w:p>
    <w:p>
      <w:pPr>
        <w:pStyle w:val="BodyText"/>
      </w:pPr>
      <w:r>
        <w:t xml:space="preserve">A. </w:t>
      </w:r>
      <w:r>
        <w:rPr>
          <w:rFonts w:hint="eastAsia"/>
        </w:rPr>
        <w:t xml:space="preserve">与推动活塞前相比，甲、乙内能均变大B.</w:t>
      </w:r>
      <w:r>
        <w:t xml:space="preserve"> </w:t>
      </w:r>
      <w:r>
        <w:rPr>
          <w:rFonts w:hint="eastAsia"/>
        </w:rPr>
        <w:t xml:space="preserve">与推动活塞前相比，甲内能不变、乙内能变大C.</w:t>
      </w:r>
      <w:r>
        <w:t xml:space="preserve"> </w:t>
      </w:r>
      <w:r>
        <w:rPr>
          <w:rFonts w:hint="eastAsia"/>
        </w:rPr>
        <w:t xml:space="preserve">乙内能改变的方式只有做功</w:t>
      </w:r>
    </w:p>
    <w:p>
      <w:pPr>
        <w:pStyle w:val="BodyText"/>
      </w:pPr>
      <w:r>
        <w:t xml:space="preserve">D. </w:t>
      </w:r>
      <w:r>
        <w:rPr>
          <w:rFonts w:hint="eastAsia"/>
        </w:rPr>
        <w:t xml:space="preserve">乙内能改变的方式既有做功又有热传递</w:t>
      </w:r>
    </w:p>
    <w:p>
      <w:pPr>
        <w:pStyle w:val="BodyText"/>
      </w:pPr>
      <w:r>
        <w:rPr>
          <w:rFonts w:hint="eastAsia"/>
        </w:rPr>
        <w:t xml:space="preserve">【答案】AD</w:t>
      </w:r>
    </w:p>
    <w:p>
      <w:pPr>
        <w:pStyle w:val="BodyText"/>
      </w:pPr>
      <w:r>
        <w:rPr>
          <w:rFonts w:hint="eastAsia"/>
        </w:rPr>
        <w:t xml:space="preserve">【解析】</w:t>
      </w:r>
    </w:p>
    <w:p>
      <w:pPr>
        <w:pStyle w:val="BodyText"/>
      </w:pPr>
      <w:r>
        <w:rPr>
          <w:rFonts w:hint="eastAsia"/>
        </w:rPr>
        <w:t xml:space="preserve">【详解】AB．迅速将活塞向左推至图中虚线位置时，施加外力通过做功的方式增加了乙部分气体的内能，乙部分气体的温度会升高；由于隔板导热良好，因此热量会由乙内通过隔板传递到甲内，最终甲乙两部分气体的温度相等。由此可知乙部分气体的温度升高，气体的质量不变，因此乙部分气体的内能变大；甲部分气体的质量不变，温度升高，因此甲部分气体的内能也变大。故A正确，B错误；CD．推动活塞时通过做功的方式增加了乙气体的内能，活塞推到虚线处后，热量由乙通过隔板传递到甲时，是通过热传递的方式改变内能的，故C</w:t>
      </w:r>
      <w:r>
        <w:t xml:space="preserve"> </w:t>
      </w:r>
      <w:r>
        <w:rPr>
          <w:rFonts w:hint="eastAsia"/>
        </w:rPr>
        <w:t xml:space="preserve">错误，D</w:t>
      </w:r>
      <w:r>
        <w:t xml:space="preserve"> </w:t>
      </w:r>
      <w:r>
        <w:rPr>
          <w:rFonts w:hint="eastAsia"/>
        </w:rPr>
        <w:t xml:space="preserve">正确。</w:t>
      </w:r>
    </w:p>
    <w:p>
      <w:pPr>
        <w:pStyle w:val="BodyText"/>
      </w:pPr>
      <w:r>
        <w:rPr>
          <w:rFonts w:hint="eastAsia"/>
        </w:rPr>
        <w:t xml:space="preserve">故选</w:t>
      </w:r>
      <w:r>
        <w:t xml:space="preserve"> AD。</w:t>
      </w:r>
    </w:p>
    <w:p>
      <w:pPr>
        <w:pStyle w:val="Compact"/>
        <w:numPr>
          <w:ilvl w:val="0"/>
          <w:numId w:val="1020"/>
        </w:numPr>
      </w:pPr>
      <w:r>
        <w:rPr>
          <w:rFonts w:hint="eastAsia"/>
        </w:rPr>
        <w:t xml:space="preserve">弹簧置于光滑管内，下端固定在水平地面上，上端与管口平齐。如图所示，将一直径略小于管的小球放在弹簧上端，先后两次向下按压弹簧到不同位置后释放小球，小球沿竖直方向运动，第一次小球到达的最高点为</w:t>
      </w:r>
      <w:r>
        <w:t xml:space="preserve"> </w:t>
      </w:r>
      <w:r>
        <w:rPr>
          <w:rFonts w:hint="eastAsia"/>
        </w:rPr>
        <w:t xml:space="preserve">a，第二次小球到达的最高点为</w:t>
      </w:r>
      <w:r>
        <w:t xml:space="preserve"> </w:t>
      </w:r>
      <w:r>
        <w:rPr>
          <w:rFonts w:hint="eastAsia"/>
        </w:rPr>
        <w:t xml:space="preserve">b，c为小球运动路径上的一点，小球所受空气阻力忽略不计，则先后两次（</w:t>
      </w:r>
      <w:r>
        <w:t xml:space="preserve"> </w:t>
      </w:r>
      <w:r>
        <w:rPr>
          <w:rFonts w:hint="eastAsia"/>
        </w:rPr>
        <w:t xml:space="preserve">）</w:t>
      </w:r>
    </w:p>
    <w:p>
      <w:pPr>
        <w:pStyle w:val="FirstParagraph"/>
      </w:pPr>
      <w:r>
        <w:drawing>
          <wp:inline>
            <wp:extent cx="2019300" cy="6362700"/>
            <wp:effectExtent b="0" l="0" r="0" t="0"/>
            <wp:docPr descr="" title="" id="58" name="Picture"/>
            <a:graphic>
              <a:graphicData uri="http://schemas.openxmlformats.org/drawingml/2006/picture">
                <pic:pic>
                  <pic:nvPicPr>
                    <pic:cNvPr descr="45.jpg" id="59" name="Picture"/>
                    <pic:cNvPicPr>
                      <a:picLocks noChangeArrowheads="1" noChangeAspect="1"/>
                    </pic:cNvPicPr>
                  </pic:nvPicPr>
                  <pic:blipFill>
                    <a:blip r:embed="rId57"/>
                    <a:stretch>
                      <a:fillRect/>
                    </a:stretch>
                  </pic:blipFill>
                  <pic:spPr bwMode="auto">
                    <a:xfrm>
                      <a:off x="0" y="0"/>
                      <a:ext cx="2019300" cy="6362700"/>
                    </a:xfrm>
                    <a:prstGeom prst="rect">
                      <a:avLst/>
                    </a:prstGeom>
                    <a:noFill/>
                    <a:ln w="9525">
                      <a:noFill/>
                      <a:headEnd/>
                      <a:tailEnd/>
                    </a:ln>
                  </pic:spPr>
                </pic:pic>
              </a:graphicData>
            </a:graphic>
          </wp:inline>
        </w:drawing>
      </w:r>
    </w:p>
    <w:p>
      <w:pPr>
        <w:pStyle w:val="BodyText"/>
      </w:pPr>
      <w:r>
        <w:t xml:space="preserve">A. </w:t>
      </w:r>
      <w:r>
        <w:rPr>
          <w:rFonts w:hint="eastAsia"/>
        </w:rPr>
        <w:t xml:space="preserve">第一次释放小球时弹簧的弹性势能大B.</w:t>
      </w:r>
      <w:r>
        <w:t xml:space="preserve"> </w:t>
      </w:r>
      <w:r>
        <w:rPr>
          <w:rFonts w:hint="eastAsia"/>
        </w:rPr>
        <w:t xml:space="preserve">小球由c到b过程，弹性势能转化为重力势能C.</w:t>
      </w:r>
      <w:r>
        <w:t xml:space="preserve"> </w:t>
      </w:r>
      <w:r>
        <w:rPr>
          <w:rFonts w:hint="eastAsia"/>
        </w:rPr>
        <w:t xml:space="preserve">小球上升过程，经过c点时的重力势能相等D.</w:t>
      </w:r>
      <w:r>
        <w:t xml:space="preserve"> </w:t>
      </w:r>
      <w:r>
        <w:rPr>
          <w:rFonts w:hint="eastAsia"/>
        </w:rPr>
        <w:t xml:space="preserve">小球上升过程，经过c点时的机械能相等</w:t>
      </w:r>
    </w:p>
    <w:p>
      <w:pPr>
        <w:pStyle w:val="BodyText"/>
      </w:pPr>
      <w:r>
        <w:rPr>
          <w:rFonts w:hint="eastAsia"/>
        </w:rPr>
        <w:t xml:space="preserve">【答案】AC</w:t>
      </w:r>
    </w:p>
    <w:p>
      <w:pPr>
        <w:pStyle w:val="BodyText"/>
      </w:pPr>
      <w:r>
        <w:rPr>
          <w:rFonts w:hint="eastAsia"/>
        </w:rPr>
        <w:t xml:space="preserve">【解析】</w:t>
      </w:r>
    </w:p>
    <w:p>
      <w:pPr>
        <w:pStyle w:val="BodyText"/>
      </w:pPr>
      <w:r>
        <w:rPr>
          <w:rFonts w:hint="eastAsia"/>
        </w:rPr>
        <w:t xml:space="preserve">【详解】A．按压弹簧到不同位置后释放小球，小球沿竖直方向运动，直到运动到最高点的过程中，空气阻力忽略不计，弹簧的弹性势能转化成小球的动能，再转化成小球的重力势能，第一次小球到达的最高点为</w:t>
      </w:r>
      <w:r>
        <w:t xml:space="preserve"> </w:t>
      </w:r>
      <w:r>
        <w:rPr>
          <w:rFonts w:hint="eastAsia"/>
        </w:rPr>
        <w:t xml:space="preserve">a，第二次小球到达的最高点为</w:t>
      </w:r>
      <w:r>
        <w:t xml:space="preserve"> </w:t>
      </w:r>
      <w:r>
        <w:rPr>
          <w:rFonts w:hint="eastAsia"/>
        </w:rPr>
        <w:t xml:space="preserve">b，由图可知，a高于b，则第一次小球到达最高点时的重力势能较大，由机械能守恒可知，第一次释放小球时弹簧的弹性势能大，故A正确，符合题意；B．小球由c到b过程，质量不变，速度减小，动能减小，高度增大，重力势能增大，动能转化为重力势能，故B错误，不符合题意；C．小球上升过程，经过c点时，高度相等，质量相等，小球的重力势能相等，故C正确，符合题意；D．第一次释放小球时弹簧的弹性势能大，由机械能守恒可知，第一次释放小球后，上升经过c点时的机械能较大，故D错误，不符合题意。</w:t>
      </w:r>
    </w:p>
    <w:p>
      <w:pPr>
        <w:pStyle w:val="BodyText"/>
      </w:pPr>
      <w:r>
        <w:rPr>
          <w:rFonts w:hint="eastAsia"/>
        </w:rPr>
        <w:t xml:space="preserve">故选</w:t>
      </w:r>
      <w:r>
        <w:t xml:space="preserve"> </w:t>
      </w:r>
      <w:r>
        <w:t xml:space="preserve">$\mathrm { \bf A C } .$</w:t>
      </w:r>
      <w:r>
        <w:t xml:space="preserve"> </w:t>
      </w:r>
      <w:r>
        <w:t xml:space="preserve">0</w:t>
      </w:r>
    </w:p>
    <w:p>
      <w:pPr>
        <w:pStyle w:val="Compact"/>
        <w:numPr>
          <w:ilvl w:val="0"/>
          <w:numId w:val="1021"/>
        </w:numPr>
      </w:pPr>
      <w:r>
        <w:rPr>
          <w:rFonts w:hint="eastAsia"/>
        </w:rPr>
        <w:t xml:space="preserve">如图甲所示的电路，电流表量程为0~0.6A，小灯泡L标有“4V</w:t>
      </w:r>
      <w:r>
        <w:t xml:space="preserve"> </w:t>
      </w:r>
      <w:r>
        <w:rPr>
          <w:rFonts w:hint="eastAsia"/>
        </w:rPr>
        <w:t xml:space="preserve">2W”字样。闭合开关</w:t>
      </w:r>
      <w:r>
        <w:t xml:space="preserve"> </w:t>
      </w:r>
      <m:oMath>
        <m:sSub>
          <m:e>
            <m:r>
              <m:rPr>
                <m:sty m:val="p"/>
              </m:rPr>
              <m:t>S</m:t>
            </m:r>
          </m:e>
          <m:sub>
            <m:r>
              <m:t>1</m:t>
            </m:r>
          </m:sub>
        </m:sSub>
      </m:oMath>
      <w:r>
        <w:t xml:space="preserve"> </w:t>
      </w:r>
      <w:r>
        <w:t xml:space="preserve">、</w:t>
      </w:r>
      <w:r>
        <w:t xml:space="preserve"> </w:t>
      </w:r>
      <m:oMath>
        <m:sSub>
          <m:e>
            <m:r>
              <m:rPr>
                <m:sty m:val="bi"/>
              </m:rPr>
              <m:t>S</m:t>
            </m:r>
          </m:e>
          <m:sub>
            <m:r>
              <m:t>2</m:t>
            </m:r>
          </m:sub>
        </m:sSub>
      </m:oMath>
      <w:r>
        <w:t xml:space="preserve"> </w:t>
      </w:r>
      <w:r>
        <w:rPr>
          <w:rFonts w:hint="eastAsia"/>
        </w:rPr>
        <w:t xml:space="preserve">，在确保电路安全的情况下，调整滑动变阻器滑片P位置，记录多组电压表示数U与相应的电流表示数</w:t>
      </w:r>
      <w:r>
        <w:t xml:space="preserve"> </w:t>
      </w:r>
      <w:r>
        <w:rPr>
          <w:rFonts w:hint="eastAsia"/>
        </w:rPr>
        <w:t xml:space="preserve">I，并作出如图乙所示的图像。下列分析正确的是（</w:t>
      </w:r>
      <w:r>
        <w:t xml:space="preserve"> </w:t>
      </w:r>
      <w:r>
        <w:rPr>
          <w:rFonts w:hint="eastAsia"/>
        </w:rPr>
        <w:t xml:space="preserve">）</w:t>
      </w:r>
    </w:p>
    <w:p>
      <w:pPr>
        <w:pStyle w:val="FirstParagraph"/>
      </w:pPr>
      <w:r>
        <w:drawing>
          <wp:inline>
            <wp:extent cx="3111500" cy="3251200"/>
            <wp:effectExtent b="0" l="0" r="0" t="0"/>
            <wp:docPr descr="" title="" id="61" name="Picture"/>
            <a:graphic>
              <a:graphicData uri="http://schemas.openxmlformats.org/drawingml/2006/picture">
                <pic:pic>
                  <pic:nvPicPr>
                    <pic:cNvPr descr="46.jpg" id="62" name="Picture"/>
                    <pic:cNvPicPr>
                      <a:picLocks noChangeArrowheads="1" noChangeAspect="1"/>
                    </pic:cNvPicPr>
                  </pic:nvPicPr>
                  <pic:blipFill>
                    <a:blip r:embed="rId60"/>
                    <a:stretch>
                      <a:fillRect/>
                    </a:stretch>
                  </pic:blipFill>
                  <pic:spPr bwMode="auto">
                    <a:xfrm>
                      <a:off x="0" y="0"/>
                      <a:ext cx="3111500" cy="3251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68700" cy="3390900"/>
            <wp:effectExtent b="0" l="0" r="0" t="0"/>
            <wp:docPr descr="" title="" id="64" name="Picture"/>
            <a:graphic>
              <a:graphicData uri="http://schemas.openxmlformats.org/drawingml/2006/picture">
                <pic:pic>
                  <pic:nvPicPr>
                    <pic:cNvPr descr="47.jpg" id="65" name="Picture"/>
                    <pic:cNvPicPr>
                      <a:picLocks noChangeArrowheads="1" noChangeAspect="1"/>
                    </pic:cNvPicPr>
                  </pic:nvPicPr>
                  <pic:blipFill>
                    <a:blip r:embed="rId63"/>
                    <a:stretch>
                      <a:fillRect/>
                    </a:stretch>
                  </pic:blipFill>
                  <pic:spPr bwMode="auto">
                    <a:xfrm>
                      <a:off x="0" y="0"/>
                      <a:ext cx="3568700" cy="33909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电源的电压为</w:t>
      </w:r>
      <w:r>
        <w:t xml:space="preserve"> 10VB. </w:t>
      </w:r>
      <w:r>
        <w:rPr>
          <w:rFonts w:hint="eastAsia"/>
        </w:rPr>
        <w:t xml:space="preserve">电阻R能达到的最大功率为</w:t>
      </w:r>
    </w:p>
    <w:p>
      <w:pPr>
        <w:pStyle w:val="BodyText"/>
      </w:pPr>
      <w:r>
        <w:t xml:space="preserve">3.6WC. </w:t>
      </w:r>
      <w:r>
        <w:rPr>
          <w:rFonts w:hint="eastAsia"/>
        </w:rPr>
        <w:t xml:space="preserve">滑动变阻器允许接入电路的最小阻值为D.</w:t>
      </w:r>
      <w:r>
        <w:t xml:space="preserve"> </w:t>
      </w:r>
      <w:r>
        <w:rPr>
          <w:rFonts w:hint="eastAsia"/>
        </w:rPr>
        <w:t xml:space="preserve">断开</w:t>
      </w:r>
      <w:r>
        <w:t xml:space="preserve"> </w:t>
      </w:r>
      <m:oMath>
        <m:sSub>
          <m:e>
            <m:r>
              <m:rPr>
                <m:sty m:val="p"/>
              </m:rPr>
              <m:t>S</m:t>
            </m:r>
          </m:e>
          <m:sub>
            <m:r>
              <m:t>2</m:t>
            </m:r>
          </m:sub>
        </m:sSub>
      </m:oMath>
      <w:r>
        <w:t xml:space="preserve"> </w:t>
      </w:r>
      <w:r>
        <w:rPr>
          <w:rFonts w:hint="eastAsia"/>
        </w:rPr>
        <w:t xml:space="preserve">，小灯泡正常发光时，滑动变阻器的功率为2.5W</w:t>
      </w:r>
    </w:p>
    <w:p>
      <w:pPr>
        <w:pStyle w:val="BodyText"/>
      </w:pPr>
      <w:r>
        <w:rPr>
          <w:rFonts w:hint="eastAsia"/>
        </w:rPr>
        <w:t xml:space="preserve">【答案】BC</w:t>
      </w:r>
    </w:p>
    <w:p>
      <w:pPr>
        <w:pStyle w:val="BodyText"/>
      </w:pPr>
      <w:r>
        <w:rPr>
          <w:rFonts w:hint="eastAsia"/>
        </w:rPr>
        <w:t xml:space="preserve">【解析】</w:t>
      </w:r>
    </w:p>
    <w:p>
      <w:pPr>
        <w:pStyle w:val="BodyText"/>
      </w:pPr>
      <w:r>
        <w:rPr>
          <w:rFonts w:hint="eastAsia"/>
        </w:rPr>
        <w:t xml:space="preserve">【详解】A．由图甲可知，闭合开关</w:t>
      </w:r>
      <w:r>
        <w:t xml:space="preserve"> </w:t>
      </w:r>
      <m:oMath>
        <m:sSub>
          <m:e>
            <m:r>
              <m:rPr>
                <m:sty m:val="p"/>
              </m:rPr>
              <m:t>S</m:t>
            </m:r>
          </m:e>
          <m:sub>
            <m:r>
              <m:t>ı</m:t>
            </m:r>
          </m:sub>
        </m:sSub>
      </m:oMath>
      <w:r>
        <w:t xml:space="preserve"> </w:t>
      </w:r>
      <w:r>
        <w:t xml:space="preserve">、</w:t>
      </w:r>
      <w:r>
        <w:t xml:space="preserve"> </w:t>
      </w:r>
      <m:oMath>
        <m:sSub>
          <m:e>
            <m:r>
              <m:rPr>
                <m:sty m:val="bi"/>
              </m:rPr>
              <m:t>S</m:t>
            </m:r>
          </m:e>
          <m:sub>
            <m:r>
              <m:t>2</m:t>
            </m:r>
          </m:sub>
        </m:sSub>
      </m:oMath>
      <w:r>
        <w:t xml:space="preserve"> </w:t>
      </w:r>
      <w:r>
        <w:rPr>
          <w:rFonts w:hint="eastAsia"/>
        </w:rPr>
        <w:t xml:space="preserve">，则L被短路，R与</w:t>
      </w:r>
      <w:r>
        <w:t xml:space="preserve"> </w:t>
      </w:r>
      <m:oMath>
        <m:sSub>
          <m:e>
            <m:r>
              <m:t>R</m:t>
            </m:r>
          </m:e>
          <m:sub>
            <m:r>
              <m:rPr>
                <m:sty m:val="p"/>
              </m:rPr>
              <m:t>p</m:t>
            </m:r>
          </m:sub>
        </m:sSub>
      </m:oMath>
      <w:r>
        <w:t xml:space="preserve"> </w:t>
      </w:r>
      <w:r>
        <w:rPr>
          <w:rFonts w:hint="eastAsia"/>
        </w:rPr>
        <w:t xml:space="preserve">串联，电压表测</w:t>
      </w:r>
      <w:r>
        <w:t xml:space="preserve"> </w:t>
      </w:r>
      <m:oMath>
        <m:sSub>
          <m:e>
            <m:r>
              <m:t>R</m:t>
            </m:r>
          </m:e>
          <m:sub>
            <m:r>
              <m:rPr>
                <m:sty m:val="p"/>
              </m:rPr>
              <m:t>p</m:t>
            </m:r>
          </m:sub>
        </m:sSub>
      </m:oMath>
      <w:r>
        <w:t xml:space="preserve"> </w:t>
      </w:r>
      <w:r>
        <w:rPr>
          <w:rFonts w:hint="eastAsia"/>
        </w:rPr>
        <w:t xml:space="preserve">两端电压，电流表测电路中电流。由图乙可知，当电压表示数为</w:t>
      </w:r>
      <w:r>
        <w:t xml:space="preserve"> </w:t>
      </w:r>
      <w:r>
        <w:rPr>
          <w:rFonts w:hint="eastAsia"/>
        </w:rPr>
        <w:t xml:space="preserve">10V时，电流表示数为</w:t>
      </w:r>
    </w:p>
    <w:p>
      <w:pPr>
        <w:pStyle w:val="BodyText"/>
      </w:pPr>
      <w:r>
        <w:rPr>
          <w:rFonts w:hint="eastAsia"/>
        </w:rPr>
        <w:t xml:space="preserve">0.2A，由串联电路电压规律可得，电源电压为</w:t>
      </w:r>
    </w:p>
    <w:p>
      <w:pPr>
        <w:pStyle w:val="BodyText"/>
      </w:pPr>
      <w:r>
        <w:t xml:space="preserve">$$</w:t>
      </w:r>
      <w:r>
        <w:t xml:space="preserve"> </w:t>
      </w:r>
      <w:r>
        <w:t xml:space="preserve">U = U _ {0} + U _ {</w:t>
      </w:r>
      <w:r>
        <w:t xml:space="preserve">} =</w:t>
      </w:r>
    </w:p>
    <w:p>
      <w:pPr>
        <w:pStyle w:val="Compact"/>
        <w:numPr>
          <w:ilvl w:val="0"/>
          <w:numId w:val="1022"/>
        </w:numPr>
      </w:pPr>
      <w:r>
        <w:t xml:space="preserve">2</w:t>
      </w:r>
      <w:r>
        <w:t xml:space="preserve"> </w:t>
      </w:r>
      <w:r>
        <w:t xml:space="preserve"> </w:t>
      </w:r>
      <w:r>
        <w:t xml:space="preserve">R + 1 0</w:t>
      </w:r>
      <w:r>
        <w:t xml:space="preserve"> </w:t>
      </w:r>
    </w:p>
    <w:p>
      <w:pPr>
        <w:pStyle w:val="FirstParagraph"/>
      </w:pPr>
      <w:r>
        <w:t xml:space="preserve">$$</w:t>
      </w:r>
    </w:p>
    <w:p>
      <w:pPr>
        <w:pStyle w:val="BodyText"/>
      </w:pPr>
      <w:r>
        <w:rPr>
          <w:rFonts w:hint="eastAsia"/>
        </w:rPr>
        <w:t xml:space="preserve">当电压表示数为</w:t>
      </w:r>
      <w:r>
        <w:t xml:space="preserve"> </w:t>
      </w:r>
      <w:r>
        <w:rPr>
          <w:rFonts w:hint="eastAsia"/>
        </w:rPr>
        <w:t xml:space="preserve">6V时，电流表示数为</w:t>
      </w:r>
    </w:p>
    <w:p>
      <w:pPr>
        <w:pStyle w:val="BodyText"/>
      </w:pPr>
      <w:r>
        <w:rPr>
          <w:rFonts w:hint="eastAsia"/>
        </w:rPr>
        <w:t xml:space="preserve">0.6A，则电源电压</w:t>
      </w:r>
    </w:p>
    <w:p>
      <w:pPr>
        <w:pStyle w:val="BodyText"/>
      </w:pPr>
      <w:r>
        <w:t xml:space="preserve">$$</w:t>
      </w:r>
      <w:r>
        <w:t xml:space="preserve"> </w:t>
      </w:r>
      <w:r>
        <w:t xml:space="preserve">U = U _ {0} ^ {</w:t>
      </w:r>
      <w:r>
        <w:t xml:space="preserve">} + U _ {</w:t>
      </w:r>
      <w:r>
        <w:t xml:space="preserve">} ^ {</w:t>
      </w:r>
      <w:r>
        <w:t xml:space="preserve">} =</w:t>
      </w:r>
    </w:p>
    <w:p>
      <w:pPr>
        <w:pStyle w:val="Compact"/>
        <w:numPr>
          <w:ilvl w:val="0"/>
          <w:numId w:val="1023"/>
        </w:numPr>
      </w:pPr>
      <w:r>
        <w:t xml:space="preserve">6</w:t>
      </w:r>
      <w:r>
        <w:t xml:space="preserve"> </w:t>
      </w:r>
      <w:r>
        <w:t xml:space="preserve"> </w:t>
      </w:r>
      <w:r>
        <w:t xml:space="preserve">R + 6</w:t>
      </w:r>
      <w:r>
        <w:t xml:space="preserve"> </w:t>
      </w:r>
    </w:p>
    <w:p>
      <w:pPr>
        <w:pStyle w:val="FirstParagraph"/>
      </w:pPr>
      <w:r>
        <w:t xml:space="preserve">$$</w:t>
      </w:r>
    </w:p>
    <w:p>
      <w:pPr>
        <w:pStyle w:val="BodyText"/>
      </w:pPr>
      <w:r>
        <w:rPr>
          <w:rFonts w:hint="eastAsia"/>
        </w:rPr>
        <w:t xml:space="preserve">由①②可得</w:t>
      </w:r>
    </w:p>
    <w:p>
      <w:pPr>
        <w:pStyle w:val="BodyText"/>
      </w:pPr>
      <m:oMathPara>
        <m:oMathParaPr>
          <m:jc m:val="center"/>
        </m:oMathParaPr>
        <m:oMath>
          <m:r>
            <m:t>U</m:t>
          </m:r>
          <m:r>
            <m:rPr>
              <m:sty m:val="p"/>
            </m:rPr>
            <m:t>=</m:t>
          </m:r>
          <m:r>
            <m:t>1</m:t>
          </m:r>
          <m:r>
            <m:t>2</m:t>
          </m:r>
          <m:r>
            <m:rPr>
              <m:sty m:val="p"/>
            </m:rPr>
            <m:t>V</m:t>
          </m:r>
          <m:r>
            <m:rPr>
              <m:sty m:val="p"/>
            </m:rPr>
            <m:t>,</m:t>
          </m:r>
          <m:r>
            <m:t>R</m:t>
          </m:r>
          <m:r>
            <m:rPr>
              <m:sty m:val="p"/>
            </m:rPr>
            <m:t>=</m:t>
          </m:r>
          <m:r>
            <m:t>1</m:t>
          </m:r>
          <m:r>
            <m:t>0</m:t>
          </m:r>
          <m:r>
            <m:rPr>
              <m:sty m:val="p"/>
            </m:rPr>
            <m:t>Ω</m:t>
          </m:r>
        </m:oMath>
      </m:oMathPara>
    </w:p>
    <w:p>
      <w:pPr>
        <w:pStyle w:val="FirstParagraph"/>
      </w:pPr>
      <w:r>
        <w:rPr>
          <w:rFonts w:hint="eastAsia"/>
        </w:rPr>
        <w:t xml:space="preserve">故</w:t>
      </w:r>
      <w:r>
        <w:t xml:space="preserve"> A </w:t>
      </w:r>
      <w:r>
        <w:rPr>
          <w:rFonts w:hint="eastAsia"/>
        </w:rPr>
        <w:t xml:space="preserve">错误；</w:t>
      </w:r>
    </w:p>
    <w:p>
      <w:pPr>
        <w:pStyle w:val="BodyText"/>
      </w:pPr>
      <w:r>
        <w:rPr>
          <w:rFonts w:hint="eastAsia"/>
        </w:rPr>
        <w:t xml:space="preserve">B．由</w:t>
      </w:r>
      <w:r>
        <w:t xml:space="preserve"> </w:t>
      </w:r>
      <m:oMath>
        <m:r>
          <m:t>P</m:t>
        </m:r>
        <m:r>
          <m:rPr>
            <m:sty m:val="p"/>
          </m:rPr>
          <m:t>=</m:t>
        </m:r>
        <m:sSup>
          <m:e>
            <m:r>
              <m:t>I</m:t>
            </m:r>
          </m:e>
          <m:sup>
            <m:r>
              <m:t>2</m:t>
            </m:r>
          </m:sup>
        </m:sSup>
        <m:r>
          <m:t>R</m:t>
        </m:r>
      </m:oMath>
      <w:r>
        <w:t xml:space="preserve"> </w:t>
      </w:r>
      <w:r>
        <w:rPr>
          <w:rFonts w:hint="eastAsia"/>
        </w:rPr>
        <w:t xml:space="preserve">可知，当电路中电流最大时，即为</w:t>
      </w:r>
    </w:p>
    <w:p>
      <w:pPr>
        <w:pStyle w:val="BodyText"/>
      </w:pPr>
      <w:r>
        <w:rPr>
          <w:rFonts w:hint="eastAsia"/>
        </w:rPr>
        <w:t xml:space="preserve">0.6A时，电阻R的功率最大，为</w:t>
      </w:r>
    </w:p>
    <w:p>
      <w:pPr>
        <w:pStyle w:val="BodyText"/>
      </w:pPr>
      <w:r>
        <w:t xml:space="preserve">$$</w:t>
      </w:r>
      <w:r>
        <w:t xml:space="preserve"> </w:t>
      </w:r>
      <w:r>
        <w:t xml:space="preserve">P _ {</w:t>
      </w:r>
      <w:r>
        <w:t xml:space="preserve">} = I _ {</w:t>
      </w:r>
      <w:r>
        <w:t xml:space="preserve">} ^ {2} R = (0. 6</w:t>
      </w:r>
      <w:r>
        <w:t xml:space="preserve"> </w:t>
      </w:r>
      <w:r>
        <w:t xml:space="preserve">) ^ {2}</w:t>
      </w:r>
      <w:r>
        <w:t xml:space="preserve"> </w:t>
      </w:r>
      <w:r>
        <w:t xml:space="preserve"> </w:t>
      </w:r>
      <w:r>
        <w:t xml:space="preserve">0</w:t>
      </w:r>
      <w:r>
        <w:t xml:space="preserve"> </w:t>
      </w:r>
      <w:r>
        <w:t xml:space="preserve">=</w:t>
      </w:r>
    </w:p>
    <w:p>
      <w:pPr>
        <w:pStyle w:val="Compact"/>
        <w:numPr>
          <w:ilvl w:val="0"/>
          <w:numId w:val="1024"/>
        </w:numPr>
      </w:pPr>
      <w:r>
        <w:t xml:space="preserve">6</w:t>
      </w:r>
      <w:r>
        <w:t xml:space="preserve"> </w:t>
      </w:r>
    </w:p>
    <w:p>
      <w:pPr>
        <w:pStyle w:val="FirstParagraph"/>
      </w:pPr>
      <w:r>
        <w:t xml:space="preserve">$$</w:t>
      </w:r>
    </w:p>
    <w:p>
      <w:pPr>
        <w:pStyle w:val="BodyText"/>
      </w:pPr>
      <w:r>
        <w:rPr>
          <w:rFonts w:hint="eastAsia"/>
        </w:rPr>
        <w:t xml:space="preserve">故B</w:t>
      </w:r>
      <w:r>
        <w:t xml:space="preserve"> </w:t>
      </w:r>
      <w:r>
        <w:rPr>
          <w:rFonts w:hint="eastAsia"/>
        </w:rPr>
        <w:t xml:space="preserve">正确；</w:t>
      </w:r>
    </w:p>
    <w:p>
      <w:pPr>
        <w:pStyle w:val="BodyText"/>
      </w:pPr>
      <w:r>
        <w:rPr>
          <w:rFonts w:hint="eastAsia"/>
        </w:rPr>
        <w:t xml:space="preserve">C．由欧姆定律可知，当电路中电流最大时，滑动变阻器接入电路的阻值最小。由图乙可知，当电路中电流最大时，即为</w:t>
      </w:r>
    </w:p>
    <w:p>
      <w:pPr>
        <w:pStyle w:val="BodyText"/>
      </w:pPr>
      <w:r>
        <w:rPr>
          <w:rFonts w:hint="eastAsia"/>
        </w:rPr>
        <w:t xml:space="preserve">0.6A时，滑动变阻器两端的电压为6V，则滑动变阻器接入电路的最小值为</w:t>
      </w:r>
    </w:p>
    <w:p>
      <w:pPr>
        <w:pStyle w:val="BodyText"/>
      </w:pPr>
      <m:oMathPara>
        <m:oMathParaPr>
          <m:jc m:val="center"/>
        </m:oMathParaPr>
        <m:oMath>
          <m:sSub>
            <m:e>
              <m:r>
                <m:t>R</m:t>
              </m:r>
            </m:e>
            <m:sub>
              <m:r>
                <m:rPr>
                  <m:sty m:val="p"/>
                </m:rPr>
                <m:t>P</m:t>
              </m:r>
              <m:r>
                <m:rPr>
                  <m:nor/>
                  <m:sty m:val="p"/>
                </m:rPr>
                <m:t>小</m:t>
              </m:r>
            </m:sub>
          </m:sSub>
          <m:r>
            <m:rPr>
              <m:sty m:val="p"/>
            </m:rPr>
            <m:t>=</m:t>
          </m:r>
          <m:f>
            <m:fPr>
              <m:type m:val="bar"/>
            </m:fPr>
            <m:num>
              <m:sSub>
                <m:e>
                  <m:r>
                    <m:t>U</m:t>
                  </m:r>
                </m:e>
                <m:sub>
                  <m:r>
                    <m:rPr>
                      <m:sty m:val="p"/>
                    </m:rPr>
                    <m:t>P</m:t>
                  </m:r>
                  <m:r>
                    <m:rPr>
                      <m:nor/>
                      <m:sty m:val="p"/>
                    </m:rPr>
                    <m:t>小</m:t>
                  </m:r>
                </m:sub>
              </m:sSub>
            </m:num>
            <m:den>
              <m:sSub>
                <m:e>
                  <m:r>
                    <m:t>I</m:t>
                  </m:r>
                </m:e>
                <m:sub>
                  <m:r>
                    <m:rPr>
                      <m:nor/>
                      <m:sty m:val="p"/>
                    </m:rPr>
                    <m:t>大</m:t>
                  </m:r>
                </m:sub>
              </m:sSub>
            </m:den>
          </m:f>
          <m:r>
            <m:rPr>
              <m:sty m:val="p"/>
            </m:rPr>
            <m:t>=</m:t>
          </m:r>
          <m:f>
            <m:fPr>
              <m:type m:val="bar"/>
            </m:fPr>
            <m:num>
              <m:r>
                <m:t>6</m:t>
              </m:r>
              <m:r>
                <m:rPr>
                  <m:sty m:val="p"/>
                </m:rPr>
                <m:t>V</m:t>
              </m:r>
            </m:num>
            <m:den>
              <m:r>
                <m:t>0</m:t>
              </m:r>
              <m:r>
                <m:rPr>
                  <m:sty m:val="p"/>
                </m:rPr>
                <m:t>.</m:t>
              </m:r>
              <m:r>
                <m:t>6</m:t>
              </m:r>
              <m:r>
                <m:rPr>
                  <m:sty m:val="p"/>
                </m:rPr>
                <m:t>A</m:t>
              </m:r>
            </m:den>
          </m:f>
          <m:r>
            <m:rPr>
              <m:sty m:val="p"/>
            </m:rPr>
            <m:t>=</m:t>
          </m:r>
          <m:r>
            <m:t>1</m:t>
          </m:r>
          <m:r>
            <m:t>0</m:t>
          </m:r>
          <m:r>
            <m:rPr>
              <m:sty m:val="p"/>
            </m:rPr>
            <m:t>Ω</m:t>
          </m:r>
        </m:oMath>
      </m:oMathPara>
    </w:p>
    <w:p>
      <w:pPr>
        <w:pStyle w:val="FirstParagraph"/>
      </w:pPr>
      <w:r>
        <w:rPr>
          <w:rFonts w:hint="eastAsia"/>
        </w:rPr>
        <w:t xml:space="preserve">故</w:t>
      </w:r>
      <w:r>
        <w:t xml:space="preserve"> C </w:t>
      </w:r>
      <w:r>
        <w:rPr>
          <w:rFonts w:hint="eastAsia"/>
        </w:rPr>
        <w:t xml:space="preserve">正确；</w:t>
      </w:r>
    </w:p>
    <w:p>
      <w:pPr>
        <w:pStyle w:val="BodyText"/>
      </w:pPr>
      <w:r>
        <w:rPr>
          <w:rFonts w:hint="eastAsia"/>
        </w:rPr>
        <w:t xml:space="preserve">D．由图乙可知，断开</w:t>
      </w:r>
      <w:r>
        <w:t xml:space="preserve"> </w:t>
      </w:r>
      <m:oMath>
        <m:sSub>
          <m:e>
            <m:r>
              <m:rPr>
                <m:sty m:val="p"/>
              </m:rPr>
              <m:t>S</m:t>
            </m:r>
          </m:e>
          <m:sub>
            <m:r>
              <m:t>2</m:t>
            </m:r>
          </m:sub>
        </m:sSub>
      </m:oMath>
      <w:r>
        <w:t xml:space="preserve"> </w:t>
      </w:r>
      <w:r>
        <w:rPr>
          <w:rFonts w:hint="eastAsia"/>
        </w:rPr>
        <w:t xml:space="preserve">，则，L、R与</w:t>
      </w:r>
      <w:r>
        <w:t xml:space="preserve"> </w:t>
      </w:r>
      <m:oMath>
        <m:sSub>
          <m:e>
            <m:r>
              <m:t>R</m:t>
            </m:r>
          </m:e>
          <m:sub>
            <m:r>
              <m:rPr>
                <m:sty m:val="p"/>
              </m:rPr>
              <m:t>p</m:t>
            </m:r>
          </m:sub>
        </m:sSub>
      </m:oMath>
      <w:r>
        <w:t xml:space="preserve"> </w:t>
      </w:r>
      <w:r>
        <w:rPr>
          <w:rFonts w:hint="eastAsia"/>
        </w:rPr>
        <w:t xml:space="preserve">串联，小灯泡正常发光时</w:t>
      </w:r>
      <w:r>
        <w:t xml:space="preserve"> </w:t>
      </w:r>
      <w:r>
        <w:rPr>
          <w:rFonts w:hint="eastAsia"/>
        </w:rPr>
        <w:t xml:space="preserve">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25"/>
        </w:numPr>
      </w:pPr>
      <w:r>
        <w:t xml:space="preserve">5</w:t>
      </w:r>
      <w:r>
        <w:t xml:space="preserve"> </w:t>
      </w:r>
    </w:p>
    <w:p>
      <w:pPr>
        <w:pStyle w:val="FirstParagraph"/>
      </w:pPr>
      <w:r>
        <w:t xml:space="preserve">$$</w:t>
      </w:r>
    </w:p>
    <w:p>
      <w:pPr>
        <w:pStyle w:val="BodyText"/>
      </w:pPr>
      <w:r>
        <w:rPr>
          <w:rFonts w:hint="eastAsia"/>
        </w:rPr>
        <w:t xml:space="preserve">则电路中电流</w:t>
      </w:r>
    </w:p>
    <w:p>
      <w:pPr>
        <w:pStyle w:val="BodyText"/>
      </w:pPr>
      <w:r>
        <w:t xml:space="preserve">$$</w:t>
      </w:r>
      <w:r>
        <w:t xml:space="preserve"> </w:t>
      </w:r>
      <w:r>
        <w:t xml:space="preserve">I = I _ {</w:t>
      </w:r>
      <w:r>
        <w:t xml:space="preserve">} =</w:t>
      </w:r>
    </w:p>
    <w:p>
      <w:pPr>
        <w:pStyle w:val="Compact"/>
        <w:numPr>
          <w:ilvl w:val="0"/>
          <w:numId w:val="1026"/>
        </w:numPr>
      </w:pPr>
      <w:r>
        <w:t xml:space="preserve">5</w:t>
      </w:r>
      <w:r>
        <w:t xml:space="preserve"> </w:t>
      </w:r>
    </w:p>
    <w:p>
      <w:pPr>
        <w:pStyle w:val="FirstParagraph"/>
      </w:pPr>
      <w:r>
        <w:t xml:space="preserve">$$</w:t>
      </w:r>
    </w:p>
    <w:p>
      <w:pPr>
        <w:pStyle w:val="BodyText"/>
      </w:pPr>
      <w:r>
        <w:t xml:space="preserve">R </w:t>
      </w:r>
      <w:r>
        <w:rPr>
          <w:rFonts w:hint="eastAsia"/>
        </w:rPr>
        <w:t xml:space="preserve">两端电压</w:t>
      </w:r>
    </w:p>
    <w:p>
      <w:pPr>
        <w:pStyle w:val="BodyText"/>
      </w:pPr>
      <w:r>
        <w:t xml:space="preserve">$$</w:t>
      </w:r>
      <w:r>
        <w:t xml:space="preserve"> </w:t>
      </w:r>
      <w:r>
        <w:t xml:space="preserve">U _ {</w:t>
      </w:r>
      <w:r>
        <w:t xml:space="preserve">} = I R =</w:t>
      </w:r>
    </w:p>
    <w:p>
      <w:pPr>
        <w:pStyle w:val="Compact"/>
        <w:numPr>
          <w:ilvl w:val="0"/>
          <w:numId w:val="1027"/>
        </w:numPr>
      </w:pPr>
      <w:r>
        <w:t xml:space="preserve">5</w:t>
      </w:r>
      <w:r>
        <w:t xml:space="preserve"> </w:t>
      </w:r>
      <w:r>
        <w:t xml:space="preserve"> </w:t>
      </w:r>
      <w:r>
        <w:t xml:space="preserve"> </w:t>
      </w:r>
      <w:r>
        <w:t xml:space="preserve">0</w:t>
      </w:r>
      <w:r>
        <w:t xml:space="preserve"> </w:t>
      </w:r>
      <w:r>
        <w:t xml:space="preserve">= 5</w:t>
      </w:r>
      <w:r>
        <w:t xml:space="preserve"> </w:t>
      </w:r>
    </w:p>
    <w:p>
      <w:pPr>
        <w:pStyle w:val="FirstParagraph"/>
      </w:pPr>
      <w:r>
        <w:t xml:space="preserve">$$</w:t>
      </w:r>
    </w:p>
    <w:p>
      <w:pPr>
        <w:pStyle w:val="BodyText"/>
      </w:pPr>
      <w:r>
        <w:rPr>
          <w:rFonts w:hint="eastAsia"/>
        </w:rPr>
        <w:t xml:space="preserve">由串联电路电压特点可知，滑动变阻器两端电压</w:t>
      </w:r>
    </w:p>
    <w:p>
      <w:pPr>
        <w:pStyle w:val="BodyText"/>
      </w:pPr>
      <m:oMathPara>
        <m:oMathParaPr>
          <m:jc m:val="center"/>
        </m:oMathParaPr>
        <m:oMath>
          <m:sSub>
            <m:e>
              <m:r>
                <m:t>U</m:t>
              </m:r>
            </m:e>
            <m:sub>
              <m:r>
                <m:rPr>
                  <m:nor/>
                  <m:sty m:val="p"/>
                </m:rPr>
                <m:t>滑</m:t>
              </m:r>
            </m:sub>
          </m:sSub>
          <m:r>
            <m:rPr>
              <m:sty m:val="p"/>
            </m:rPr>
            <m:t>=</m:t>
          </m:r>
          <m:r>
            <m:t>U</m:t>
          </m:r>
          <m:r>
            <m:rPr>
              <m:sty m:val="p"/>
            </m:rPr>
            <m:t>−</m:t>
          </m:r>
          <m:sSub>
            <m:e>
              <m:r>
                <m:t>U</m:t>
              </m:r>
            </m:e>
            <m:sub>
              <m:r>
                <m:rPr>
                  <m:sty m:val="p"/>
                </m:rPr>
                <m:t>L</m:t>
              </m:r>
            </m:sub>
          </m:sSub>
          <m:r>
            <m:rPr>
              <m:sty m:val="p"/>
            </m:rPr>
            <m:t>−</m:t>
          </m:r>
          <m:sSub>
            <m:e>
              <m:r>
                <m:t>U</m:t>
              </m:r>
            </m:e>
            <m:sub>
              <m:r>
                <m:rPr>
                  <m:sty m:val="p"/>
                </m:rPr>
                <m:t>R</m:t>
              </m:r>
            </m:sub>
          </m:sSub>
          <m:r>
            <m:rPr>
              <m:sty m:val="p"/>
            </m:rPr>
            <m:t>=</m:t>
          </m:r>
          <m:r>
            <m:t>1</m:t>
          </m:r>
          <m:r>
            <m:t>2</m:t>
          </m:r>
          <m:r>
            <m:rPr>
              <m:sty m:val="p"/>
            </m:rPr>
            <m:t>V</m:t>
          </m:r>
          <m:r>
            <m:rPr>
              <m:sty m:val="p"/>
            </m:rPr>
            <m:t>−</m:t>
          </m:r>
          <m:r>
            <m:t>4</m:t>
          </m:r>
          <m:r>
            <m:rPr>
              <m:sty m:val="p"/>
            </m:rPr>
            <m:t>V</m:t>
          </m:r>
          <m:r>
            <m:rPr>
              <m:sty m:val="p"/>
            </m:rPr>
            <m:t>−</m:t>
          </m:r>
          <m:r>
            <m:t>5</m:t>
          </m:r>
          <m:r>
            <m:rPr>
              <m:sty m:val="p"/>
            </m:rPr>
            <m:t>V</m:t>
          </m:r>
          <m:r>
            <m:rPr>
              <m:sty m:val="p"/>
            </m:rPr>
            <m:t>=</m:t>
          </m:r>
          <m:r>
            <m:t>3</m:t>
          </m:r>
          <m:r>
            <m:rPr>
              <m:sty m:val="p"/>
            </m:rPr>
            <m:t>V</m:t>
          </m:r>
        </m:oMath>
      </m:oMathPara>
    </w:p>
    <w:p>
      <w:pPr>
        <w:pStyle w:val="FirstParagraph"/>
      </w:pPr>
      <w:r>
        <w:rPr>
          <w:rFonts w:hint="eastAsia"/>
        </w:rPr>
        <w:t xml:space="preserve">滑动变阻器的功率为</w:t>
      </w:r>
    </w:p>
    <w:p>
      <w:pPr>
        <w:pStyle w:val="BodyText"/>
      </w:pPr>
      <w:r>
        <w:t xml:space="preserve">$$</w:t>
      </w:r>
      <w:r>
        <w:t xml:space="preserve"> </w:t>
      </w:r>
      <w:r>
        <w:t xml:space="preserve">P _ {</w:t>
      </w:r>
      <w:r>
        <w:t xml:space="preserve">} = U _ {</w:t>
      </w:r>
      <w:r>
        <w:t xml:space="preserve">} I = 3</w:t>
      </w:r>
      <w:r>
        <w:t xml:space="preserve"> </w:t>
      </w:r>
      <w:r>
        <w:t xml:space="preserve"> </w:t>
      </w:r>
    </w:p>
    <w:p>
      <w:pPr>
        <w:numPr>
          <w:ilvl w:val="0"/>
          <w:numId w:val="1028"/>
        </w:numPr>
      </w:pPr>
      <w:r>
        <w:t xml:space="preserve">5</w:t>
      </w:r>
      <w:r>
        <w:t xml:space="preserve"> </w:t>
      </w:r>
      <w:r>
        <w:t xml:space="preserve"> </w:t>
      </w:r>
      <w:r>
        <w:t xml:space="preserve">=</w:t>
      </w:r>
    </w:p>
    <w:p>
      <w:pPr>
        <w:numPr>
          <w:ilvl w:val="0"/>
          <w:numId w:val="1028"/>
        </w:numPr>
      </w:pPr>
      <w:r>
        <w:t xml:space="preserve">5</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BC。</w:t>
      </w:r>
    </w:p>
    <w:bookmarkEnd w:id="66"/>
    <w:bookmarkStart w:id="67" w:name="第ⅱ卷非选择题-共-60-分"/>
    <w:p>
      <w:pPr>
        <w:pStyle w:val="Heading2"/>
      </w:pPr>
      <w:r>
        <w:rPr>
          <w:rFonts w:hint="eastAsia"/>
        </w:rPr>
        <w:t xml:space="preserve">第Ⅱ卷（非选择题</w:t>
      </w:r>
      <w:r>
        <w:t xml:space="preserve"> </w:t>
      </w:r>
      <w:r>
        <w:rPr>
          <w:rFonts w:hint="eastAsia"/>
        </w:rPr>
        <w:t xml:space="preserve">共</w:t>
      </w:r>
      <w:r>
        <w:t xml:space="preserve"> 60 </w:t>
      </w:r>
      <w:r>
        <w:rPr>
          <w:rFonts w:hint="eastAsia"/>
        </w:rPr>
        <w:t xml:space="preserve">分）</w:t>
      </w:r>
    </w:p>
    <w:bookmarkEnd w:id="67"/>
    <w:bookmarkStart w:id="104" w:name="三作图题本题共-2小题共-6分"/>
    <w:p>
      <w:pPr>
        <w:pStyle w:val="Heading2"/>
      </w:pPr>
      <w:r>
        <w:rPr>
          <w:rFonts w:hint="eastAsia"/>
        </w:rPr>
        <w:t xml:space="preserve">三、作图题（本题共</w:t>
      </w:r>
      <w:r>
        <w:t xml:space="preserve"> </w:t>
      </w:r>
      <w:r>
        <w:rPr>
          <w:rFonts w:hint="eastAsia"/>
        </w:rPr>
        <w:t xml:space="preserve">2小题，共</w:t>
      </w:r>
      <w:r>
        <w:t xml:space="preserve"> </w:t>
      </w:r>
      <w:r>
        <w:rPr>
          <w:rFonts w:hint="eastAsia"/>
        </w:rPr>
        <w:t xml:space="preserve">6分）</w:t>
      </w:r>
    </w:p>
    <w:p>
      <w:pPr>
        <w:pStyle w:val="Compact"/>
        <w:numPr>
          <w:ilvl w:val="0"/>
          <w:numId w:val="1029"/>
        </w:numPr>
      </w:pPr>
      <w:r>
        <w:rPr>
          <w:rFonts w:hint="eastAsia"/>
        </w:rPr>
        <w:t xml:space="preserve">某款磁悬浮玩具的电路原理图如图所示。闭合开关，磁性小球悬停在空中，一小磁针静止于螺线管左侧，不考虑小磁针与磁性小球间的相互作用。</w:t>
      </w:r>
    </w:p>
    <w:p>
      <w:pPr>
        <w:pStyle w:val="FirstParagraph"/>
      </w:pPr>
      <w:r>
        <w:drawing>
          <wp:inline>
            <wp:extent cx="4140200" cy="4851400"/>
            <wp:effectExtent b="0" l="0" r="0" t="0"/>
            <wp:docPr descr="" title="" id="69" name="Picture"/>
            <a:graphic>
              <a:graphicData uri="http://schemas.openxmlformats.org/drawingml/2006/picture">
                <pic:pic>
                  <pic:nvPicPr>
                    <pic:cNvPr descr="48.jpg" id="70" name="Picture"/>
                    <pic:cNvPicPr>
                      <a:picLocks noChangeArrowheads="1" noChangeAspect="1"/>
                    </pic:cNvPicPr>
                  </pic:nvPicPr>
                  <pic:blipFill>
                    <a:blip r:embed="rId68"/>
                    <a:stretch>
                      <a:fillRect/>
                    </a:stretch>
                  </pic:blipFill>
                  <pic:spPr bwMode="auto">
                    <a:xfrm>
                      <a:off x="0" y="0"/>
                      <a:ext cx="4140200" cy="4851400"/>
                    </a:xfrm>
                    <a:prstGeom prst="rect">
                      <a:avLst/>
                    </a:prstGeom>
                    <a:noFill/>
                    <a:ln w="9525">
                      <a:noFill/>
                      <a:headEnd/>
                      <a:tailEnd/>
                    </a:ln>
                  </pic:spPr>
                </pic:pic>
              </a:graphicData>
            </a:graphic>
          </wp:inline>
        </w:drawing>
      </w:r>
    </w:p>
    <w:p>
      <w:pPr>
        <w:pStyle w:val="BodyText"/>
      </w:pPr>
      <w:r>
        <w:rPr>
          <w:rFonts w:hint="eastAsia"/>
        </w:rPr>
        <w:t xml:space="preserve">（1）将小磁针“N”“S”极填入括号中；</w:t>
      </w:r>
    </w:p>
    <w:p>
      <w:pPr>
        <w:pStyle w:val="BodyText"/>
      </w:pPr>
      <w:r>
        <w:rPr>
          <w:rFonts w:hint="eastAsia"/>
        </w:rPr>
        <w:t xml:space="preserve">（2）画出磁性小球的受力示意图。</w:t>
      </w:r>
    </w:p>
    <w:p>
      <w:pPr>
        <w:pStyle w:val="BodyText"/>
      </w:pPr>
      <w:r>
        <w:drawing>
          <wp:inline>
            <wp:extent cx="1282700" cy="1143000"/>
            <wp:effectExtent b="0" l="0" r="0" t="0"/>
            <wp:docPr descr="" title="" id="72" name="Picture"/>
            <a:graphic>
              <a:graphicData uri="http://schemas.openxmlformats.org/drawingml/2006/picture">
                <pic:pic>
                  <pic:nvPicPr>
                    <pic:cNvPr descr="49.jpg" id="73" name="Picture"/>
                    <pic:cNvPicPr>
                      <a:picLocks noChangeArrowheads="1" noChangeAspect="1"/>
                    </pic:cNvPicPr>
                  </pic:nvPicPr>
                  <pic:blipFill>
                    <a:blip r:embed="rId71"/>
                    <a:stretch>
                      <a:fillRect/>
                    </a:stretch>
                  </pic:blipFill>
                  <pic:spPr bwMode="auto">
                    <a:xfrm>
                      <a:off x="0" y="0"/>
                      <a:ext cx="1282700" cy="1143000"/>
                    </a:xfrm>
                    <a:prstGeom prst="rect">
                      <a:avLst/>
                    </a:prstGeom>
                    <a:noFill/>
                    <a:ln w="9525">
                      <a:noFill/>
                      <a:headEnd/>
                      <a:tailEnd/>
                    </a:ln>
                  </pic:spPr>
                </pic:pic>
              </a:graphicData>
            </a:graphic>
          </wp:inline>
        </w:drawing>
      </w:r>
    </w:p>
    <w:p>
      <w:pPr>
        <w:pStyle w:val="BodyText"/>
      </w:pPr>
      <w:r>
        <w:drawing>
          <wp:inline>
            <wp:extent cx="3784600" cy="3111500"/>
            <wp:effectExtent b="0" l="0" r="0" t="0"/>
            <wp:docPr descr="" title="" id="75" name="Picture"/>
            <a:graphic>
              <a:graphicData uri="http://schemas.openxmlformats.org/drawingml/2006/picture">
                <pic:pic>
                  <pic:nvPicPr>
                    <pic:cNvPr descr="50.jpg" id="76" name="Picture"/>
                    <pic:cNvPicPr>
                      <a:picLocks noChangeArrowheads="1" noChangeAspect="1"/>
                    </pic:cNvPicPr>
                  </pic:nvPicPr>
                  <pic:blipFill>
                    <a:blip r:embed="rId74"/>
                    <a:stretch>
                      <a:fillRect/>
                    </a:stretch>
                  </pic:blipFill>
                  <pic:spPr bwMode="auto">
                    <a:xfrm>
                      <a:off x="0" y="0"/>
                      <a:ext cx="3784600" cy="3111500"/>
                    </a:xfrm>
                    <a:prstGeom prst="rect">
                      <a:avLst/>
                    </a:prstGeom>
                    <a:noFill/>
                    <a:ln w="9525">
                      <a:noFill/>
                      <a:headEnd/>
                      <a:tailEnd/>
                    </a:ln>
                  </pic:spPr>
                </pic:pic>
              </a:graphicData>
            </a:graphic>
          </wp:inline>
        </w:drawing>
      </w:r>
    </w:p>
    <w:p>
      <w:pPr>
        <w:pStyle w:val="BodyText"/>
      </w:pPr>
      <w:r>
        <w:drawing>
          <wp:inline>
            <wp:extent cx="4178300" cy="4381500"/>
            <wp:effectExtent b="0" l="0" r="0" t="0"/>
            <wp:docPr descr="" title="" id="78" name="Picture"/>
            <a:graphic>
              <a:graphicData uri="http://schemas.openxmlformats.org/drawingml/2006/picture">
                <pic:pic>
                  <pic:nvPicPr>
                    <pic:cNvPr descr="51.jpg" id="79" name="Picture"/>
                    <pic:cNvPicPr>
                      <a:picLocks noChangeArrowheads="1" noChangeAspect="1"/>
                    </pic:cNvPicPr>
                  </pic:nvPicPr>
                  <pic:blipFill>
                    <a:blip r:embed="rId77"/>
                    <a:stretch>
                      <a:fillRect/>
                    </a:stretch>
                  </pic:blipFill>
                  <pic:spPr bwMode="auto">
                    <a:xfrm>
                      <a:off x="0" y="0"/>
                      <a:ext cx="4178300" cy="43815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由图可知，电流从螺线管的上端流入，由安培定则可知螺线管的上端是N极，下端是S极，由磁极间的相互作用可知小磁针的上端是</w:t>
      </w:r>
      <w:r>
        <w:t xml:space="preserve"> </w:t>
      </w:r>
      <w:r>
        <w:rPr>
          <w:rFonts w:hint="eastAsia"/>
        </w:rPr>
        <w:t xml:space="preserve">S极，下端是N极，如图所示：</w:t>
      </w:r>
    </w:p>
    <w:p>
      <w:pPr>
        <w:pStyle w:val="BodyText"/>
      </w:pPr>
      <w:r>
        <w:drawing>
          <wp:inline>
            <wp:extent cx="1460500" cy="1308100"/>
            <wp:effectExtent b="0" l="0" r="0" t="0"/>
            <wp:docPr descr="" title="" id="81" name="Picture"/>
            <a:graphic>
              <a:graphicData uri="http://schemas.openxmlformats.org/drawingml/2006/picture">
                <pic:pic>
                  <pic:nvPicPr>
                    <pic:cNvPr descr="52.jpg" id="82" name="Picture"/>
                    <pic:cNvPicPr>
                      <a:picLocks noChangeArrowheads="1" noChangeAspect="1"/>
                    </pic:cNvPicPr>
                  </pic:nvPicPr>
                  <pic:blipFill>
                    <a:blip r:embed="rId80"/>
                    <a:stretch>
                      <a:fillRect/>
                    </a:stretch>
                  </pic:blipFill>
                  <pic:spPr bwMode="auto">
                    <a:xfrm>
                      <a:off x="0" y="0"/>
                      <a:ext cx="1460500" cy="1308100"/>
                    </a:xfrm>
                    <a:prstGeom prst="rect">
                      <a:avLst/>
                    </a:prstGeom>
                    <a:noFill/>
                    <a:ln w="9525">
                      <a:noFill/>
                      <a:headEnd/>
                      <a:tailEnd/>
                    </a:ln>
                  </pic:spPr>
                </pic:pic>
              </a:graphicData>
            </a:graphic>
          </wp:inline>
        </w:drawing>
      </w:r>
    </w:p>
    <w:p>
      <w:pPr>
        <w:pStyle w:val="BodyText"/>
      </w:pPr>
      <w:r>
        <w:drawing>
          <wp:inline>
            <wp:extent cx="5334000" cy="2822737"/>
            <wp:effectExtent b="0" l="0" r="0" t="0"/>
            <wp:docPr descr="" title="" id="84" name="Picture"/>
            <a:graphic>
              <a:graphicData uri="http://schemas.openxmlformats.org/drawingml/2006/picture">
                <pic:pic>
                  <pic:nvPicPr>
                    <pic:cNvPr descr="53.jpg" id="85" name="Picture"/>
                    <pic:cNvPicPr>
                      <a:picLocks noChangeArrowheads="1" noChangeAspect="1"/>
                    </pic:cNvPicPr>
                  </pic:nvPicPr>
                  <pic:blipFill>
                    <a:blip r:embed="rId83"/>
                    <a:stretch>
                      <a:fillRect/>
                    </a:stretch>
                  </pic:blipFill>
                  <pic:spPr bwMode="auto">
                    <a:xfrm>
                      <a:off x="0" y="0"/>
                      <a:ext cx="5334000" cy="2822737"/>
                    </a:xfrm>
                    <a:prstGeom prst="rect">
                      <a:avLst/>
                    </a:prstGeom>
                    <a:noFill/>
                    <a:ln w="9525">
                      <a:noFill/>
                      <a:headEnd/>
                      <a:tailEnd/>
                    </a:ln>
                  </pic:spPr>
                </pic:pic>
              </a:graphicData>
            </a:graphic>
          </wp:inline>
        </w:drawing>
      </w:r>
    </w:p>
    <w:p>
      <w:pPr>
        <w:pStyle w:val="BodyText"/>
      </w:pPr>
      <w:r>
        <w:rPr>
          <w:rFonts w:hint="eastAsia"/>
        </w:rPr>
        <w:t xml:space="preserve">磁性小球悬停在空中，说明它处于平衡状态，受到重力和磁力是平衡力，重力的方向竖直向下，磁力的方向竖直向上，如图所示：</w:t>
      </w:r>
    </w:p>
    <w:p>
      <w:pPr>
        <w:pStyle w:val="BodyText"/>
      </w:pPr>
      <w:r>
        <w:drawing>
          <wp:inline>
            <wp:extent cx="4318000" cy="5664200"/>
            <wp:effectExtent b="0" l="0" r="0" t="0"/>
            <wp:docPr descr="" title="" id="87" name="Picture"/>
            <a:graphic>
              <a:graphicData uri="http://schemas.openxmlformats.org/drawingml/2006/picture">
                <pic:pic>
                  <pic:nvPicPr>
                    <pic:cNvPr descr="54.jpg" id="88" name="Picture"/>
                    <pic:cNvPicPr>
                      <a:picLocks noChangeArrowheads="1" noChangeAspect="1"/>
                    </pic:cNvPicPr>
                  </pic:nvPicPr>
                  <pic:blipFill>
                    <a:blip r:embed="rId86"/>
                    <a:stretch>
                      <a:fillRect/>
                    </a:stretch>
                  </pic:blipFill>
                  <pic:spPr bwMode="auto">
                    <a:xfrm>
                      <a:off x="0" y="0"/>
                      <a:ext cx="4318000" cy="5664200"/>
                    </a:xfrm>
                    <a:prstGeom prst="rect">
                      <a:avLst/>
                    </a:prstGeom>
                    <a:noFill/>
                    <a:ln w="9525">
                      <a:noFill/>
                      <a:headEnd/>
                      <a:tailEnd/>
                    </a:ln>
                  </pic:spPr>
                </pic:pic>
              </a:graphicData>
            </a:graphic>
          </wp:inline>
        </w:drawing>
      </w:r>
    </w:p>
    <w:p>
      <w:pPr>
        <w:pStyle w:val="Compact"/>
        <w:numPr>
          <w:ilvl w:val="0"/>
          <w:numId w:val="1030"/>
        </w:numPr>
      </w:pPr>
      <w:r>
        <w:rPr>
          <w:rFonts w:hint="eastAsia"/>
        </w:rPr>
        <w:t xml:space="preserve">如图所示，水槽内装满水，槽底有一点光源S，紧贴右侧槽壁竖直固定一平面镜。S发出的一条光线经水面折射，又经平面镜反射后过P点。</w:t>
      </w:r>
    </w:p>
    <w:p>
      <w:pPr>
        <w:pStyle w:val="FirstParagraph"/>
      </w:pPr>
      <w:r>
        <w:drawing>
          <wp:inline>
            <wp:extent cx="4318000" cy="5448300"/>
            <wp:effectExtent b="0" l="0" r="0" t="0"/>
            <wp:docPr descr="" title="" id="90" name="Picture"/>
            <a:graphic>
              <a:graphicData uri="http://schemas.openxmlformats.org/drawingml/2006/picture">
                <pic:pic>
                  <pic:nvPicPr>
                    <pic:cNvPr descr="55.jpg" id="91" name="Picture"/>
                    <pic:cNvPicPr>
                      <a:picLocks noChangeArrowheads="1" noChangeAspect="1"/>
                    </pic:cNvPicPr>
                  </pic:nvPicPr>
                  <pic:blipFill>
                    <a:blip r:embed="rId89"/>
                    <a:stretch>
                      <a:fillRect/>
                    </a:stretch>
                  </pic:blipFill>
                  <pic:spPr bwMode="auto">
                    <a:xfrm>
                      <a:off x="0" y="0"/>
                      <a:ext cx="4318000" cy="5448300"/>
                    </a:xfrm>
                    <a:prstGeom prst="rect">
                      <a:avLst/>
                    </a:prstGeom>
                    <a:noFill/>
                    <a:ln w="9525">
                      <a:noFill/>
                      <a:headEnd/>
                      <a:tailEnd/>
                    </a:ln>
                  </pic:spPr>
                </pic:pic>
              </a:graphicData>
            </a:graphic>
          </wp:inline>
        </w:drawing>
      </w:r>
    </w:p>
    <w:p>
      <w:pPr>
        <w:pStyle w:val="BodyText"/>
      </w:pPr>
      <w:r>
        <w:rPr>
          <w:rFonts w:hint="eastAsia"/>
        </w:rPr>
        <w:t xml:space="preserve">（1）画出P点在平面镜中所成的像</w:t>
      </w:r>
      <w:r>
        <w:t xml:space="preserve"> </w:t>
      </w:r>
      <m:oMath>
        <m:sSup>
          <m:e>
            <m:r>
              <m:t>P</m:t>
            </m:r>
          </m:e>
          <m:sup>
            <m:r>
              <m:rPr>
                <m:sty m:val="p"/>
              </m:rPr>
              <m:t>′</m:t>
            </m:r>
          </m:sup>
        </m:sSup>
      </m:oMath>
      <w:r>
        <w:t xml:space="preserve"> </w:t>
      </w:r>
      <w:r>
        <w:rPr>
          <w:rFonts w:hint="eastAsia"/>
        </w:rPr>
        <w:t xml:space="preserve">；</w:t>
      </w:r>
    </w:p>
    <w:p>
      <w:pPr>
        <w:pStyle w:val="BodyText"/>
      </w:pPr>
      <w:r>
        <w:rPr>
          <w:rFonts w:hint="eastAsia"/>
        </w:rPr>
        <w:t xml:space="preserve">（2）将S点到P点的光路图补充完整。</w:t>
      </w:r>
    </w:p>
    <w:p>
      <w:pPr>
        <w:pStyle w:val="BodyText"/>
      </w:pPr>
      <w:r>
        <w:drawing>
          <wp:inline>
            <wp:extent cx="5232400" cy="4495800"/>
            <wp:effectExtent b="0" l="0" r="0" t="0"/>
            <wp:docPr descr="" title="" id="93" name="Picture"/>
            <a:graphic>
              <a:graphicData uri="http://schemas.openxmlformats.org/drawingml/2006/picture">
                <pic:pic>
                  <pic:nvPicPr>
                    <pic:cNvPr descr="56.jpg" id="94" name="Picture"/>
                    <pic:cNvPicPr>
                      <a:picLocks noChangeArrowheads="1" noChangeAspect="1"/>
                    </pic:cNvPicPr>
                  </pic:nvPicPr>
                  <pic:blipFill>
                    <a:blip r:embed="rId92"/>
                    <a:stretch>
                      <a:fillRect/>
                    </a:stretch>
                  </pic:blipFill>
                  <pic:spPr bwMode="auto">
                    <a:xfrm>
                      <a:off x="0" y="0"/>
                      <a:ext cx="5232400" cy="4495800"/>
                    </a:xfrm>
                    <a:prstGeom prst="rect">
                      <a:avLst/>
                    </a:prstGeom>
                    <a:noFill/>
                    <a:ln w="9525">
                      <a:noFill/>
                      <a:headEnd/>
                      <a:tailEnd/>
                    </a:ln>
                  </pic:spPr>
                </pic:pic>
              </a:graphicData>
            </a:graphic>
          </wp:inline>
        </w:drawing>
      </w:r>
    </w:p>
    <w:p>
      <w:pPr>
        <w:pStyle w:val="BodyText"/>
      </w:pPr>
      <w:r>
        <w:drawing>
          <wp:inline>
            <wp:extent cx="5334000" cy="4106883"/>
            <wp:effectExtent b="0" l="0" r="0" t="0"/>
            <wp:docPr descr="" title="" id="96" name="Picture"/>
            <a:graphic>
              <a:graphicData uri="http://schemas.openxmlformats.org/drawingml/2006/picture">
                <pic:pic>
                  <pic:nvPicPr>
                    <pic:cNvPr descr="57.jpg" id="97" name="Picture"/>
                    <pic:cNvPicPr>
                      <a:picLocks noChangeArrowheads="1" noChangeAspect="1"/>
                    </pic:cNvPicPr>
                  </pic:nvPicPr>
                  <pic:blipFill>
                    <a:blip r:embed="rId95"/>
                    <a:stretch>
                      <a:fillRect/>
                    </a:stretch>
                  </pic:blipFill>
                  <pic:spPr bwMode="auto">
                    <a:xfrm>
                      <a:off x="0" y="0"/>
                      <a:ext cx="5334000" cy="4106883"/>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平面镜所成的像与物关于平面镜对称，因此P点在平面镜中的像和P点关于水面对称，过P做P点关于平面镜的对称点</w:t>
      </w:r>
      <w:r>
        <w:t xml:space="preserve"> </w:t>
      </w:r>
      <w:r>
        <w:rPr>
          <w:rFonts w:hint="eastAsia"/>
        </w:rPr>
        <w:t xml:space="preserve">。如图所示：</w:t>
      </w:r>
    </w:p>
    <w:p>
      <w:pPr>
        <w:pStyle w:val="BodyText"/>
      </w:pPr>
      <w:r>
        <w:drawing>
          <wp:inline>
            <wp:extent cx="5334000" cy="3150491"/>
            <wp:effectExtent b="0" l="0" r="0" t="0"/>
            <wp:docPr descr="" title="" id="99" name="Picture"/>
            <a:graphic>
              <a:graphicData uri="http://schemas.openxmlformats.org/drawingml/2006/picture">
                <pic:pic>
                  <pic:nvPicPr>
                    <pic:cNvPr descr="58.jpg" id="100" name="Picture"/>
                    <pic:cNvPicPr>
                      <a:picLocks noChangeArrowheads="1" noChangeAspect="1"/>
                    </pic:cNvPicPr>
                  </pic:nvPicPr>
                  <pic:blipFill>
                    <a:blip r:embed="rId98"/>
                    <a:stretch>
                      <a:fillRect/>
                    </a:stretch>
                  </pic:blipFill>
                  <pic:spPr bwMode="auto">
                    <a:xfrm>
                      <a:off x="0" y="0"/>
                      <a:ext cx="5334000" cy="3150491"/>
                    </a:xfrm>
                    <a:prstGeom prst="rect">
                      <a:avLst/>
                    </a:prstGeom>
                    <a:noFill/>
                    <a:ln w="9525">
                      <a:noFill/>
                      <a:headEnd/>
                      <a:tailEnd/>
                    </a:ln>
                  </pic:spPr>
                </pic:pic>
              </a:graphicData>
            </a:graphic>
          </wp:inline>
        </w:drawing>
      </w:r>
    </w:p>
    <w:p>
      <w:pPr>
        <w:pStyle w:val="BodyText"/>
      </w:pPr>
      <w:r>
        <w:rPr>
          <w:rFonts w:hint="eastAsia"/>
        </w:rPr>
        <w:t xml:space="preserve">平面镜所成的像与物关于平面镜对称，因此P点在平面镜中的像和P点关于水面对称，过P做P点关于平面镜的对称点</w:t>
      </w:r>
      <w:r>
        <w:t xml:space="preserve"> </w:t>
      </w:r>
      <w:r>
        <w:rPr>
          <w:rFonts w:hint="eastAsia"/>
        </w:rPr>
        <w:t xml:space="preserve">，与平面镜交于A，在光的反射中，光路是可逆的，若光由P点发出，则经过平面镜反射后，其反射光线的反向延长线经过</w:t>
      </w:r>
      <w:r>
        <w:t xml:space="preserve"> </w:t>
      </w:r>
      <w:r>
        <w:rPr>
          <w:rFonts w:hint="eastAsia"/>
        </w:rPr>
        <w:t xml:space="preserve">，故将</w:t>
      </w:r>
      <w:r>
        <w:t xml:space="preserve"> </w:t>
      </w:r>
      <w:r>
        <w:rPr>
          <w:rFonts w:hint="eastAsia"/>
        </w:rPr>
        <w:t xml:space="preserve">和A点连接并延长，与水面的交点O即为光由水中射出时的出射点，连接</w:t>
      </w:r>
      <w:r>
        <w:t xml:space="preserve"> </w:t>
      </w:r>
      <w:r>
        <w:rPr>
          <w:rFonts w:hint="eastAsia"/>
        </w:rPr>
        <w:t xml:space="preserve">SO，即为光在水中的光线，如图所示：</w:t>
      </w:r>
    </w:p>
    <w:p>
      <w:pPr>
        <w:pStyle w:val="BodyText"/>
      </w:pPr>
      <w:r>
        <w:drawing>
          <wp:inline>
            <wp:extent cx="5334000" cy="4296520"/>
            <wp:effectExtent b="0" l="0" r="0" t="0"/>
            <wp:docPr descr="" title="" id="102" name="Picture"/>
            <a:graphic>
              <a:graphicData uri="http://schemas.openxmlformats.org/drawingml/2006/picture">
                <pic:pic>
                  <pic:nvPicPr>
                    <pic:cNvPr descr="59.jpg" id="103" name="Picture"/>
                    <pic:cNvPicPr>
                      <a:picLocks noChangeArrowheads="1" noChangeAspect="1"/>
                    </pic:cNvPicPr>
                  </pic:nvPicPr>
                  <pic:blipFill>
                    <a:blip r:embed="rId101"/>
                    <a:stretch>
                      <a:fillRect/>
                    </a:stretch>
                  </pic:blipFill>
                  <pic:spPr bwMode="auto">
                    <a:xfrm>
                      <a:off x="0" y="0"/>
                      <a:ext cx="5334000" cy="4296520"/>
                    </a:xfrm>
                    <a:prstGeom prst="rect">
                      <a:avLst/>
                    </a:prstGeom>
                    <a:noFill/>
                    <a:ln w="9525">
                      <a:noFill/>
                      <a:headEnd/>
                      <a:tailEnd/>
                    </a:ln>
                  </pic:spPr>
                </pic:pic>
              </a:graphicData>
            </a:graphic>
          </wp:inline>
        </w:drawing>
      </w:r>
    </w:p>
    <w:bookmarkEnd w:id="104"/>
    <w:bookmarkStart w:id="123" w:name="四实验题本题共-3小题共-24分"/>
    <w:p>
      <w:pPr>
        <w:pStyle w:val="Heading2"/>
      </w:pPr>
      <w:r>
        <w:rPr>
          <w:rFonts w:hint="eastAsia"/>
        </w:rPr>
        <w:t xml:space="preserve">四、实验题（本题共</w:t>
      </w:r>
      <w:r>
        <w:t xml:space="preserve"> </w:t>
      </w:r>
      <w:r>
        <w:rPr>
          <w:rFonts w:hint="eastAsia"/>
        </w:rPr>
        <w:t xml:space="preserve">3小题，共</w:t>
      </w:r>
      <w:r>
        <w:t xml:space="preserve"> </w:t>
      </w:r>
      <w:r>
        <w:rPr>
          <w:rFonts w:hint="eastAsia"/>
        </w:rPr>
        <w:t xml:space="preserve">24分）</w:t>
      </w:r>
    </w:p>
    <w:p>
      <w:pPr>
        <w:pStyle w:val="Compact"/>
        <w:numPr>
          <w:ilvl w:val="0"/>
          <w:numId w:val="1031"/>
        </w:numPr>
      </w:pPr>
      <w:r>
        <w:rPr>
          <w:rFonts w:hint="eastAsia"/>
        </w:rPr>
        <w:t xml:space="preserve">如图甲所示，镜片a可通过抽出或注入液体来改变其厚度，抽出稍许液体后得到镜片</w:t>
      </w:r>
      <w:r>
        <w:t xml:space="preserve"> </w:t>
      </w:r>
      <w:r>
        <w:rPr>
          <w:rFonts w:hint="eastAsia"/>
        </w:rPr>
        <w:t xml:space="preserve">b，注入稍许液体后得到镜片</w:t>
      </w:r>
      <w:r>
        <w:t xml:space="preserve"> c。</w:t>
      </w:r>
    </w:p>
    <w:p>
      <w:pPr>
        <w:pStyle w:val="FirstParagraph"/>
      </w:pPr>
      <w:r>
        <w:drawing>
          <wp:inline>
            <wp:extent cx="5334000" cy="1469854"/>
            <wp:effectExtent b="0" l="0" r="0" t="0"/>
            <wp:docPr descr="" title="" id="106" name="Picture"/>
            <a:graphic>
              <a:graphicData uri="http://schemas.openxmlformats.org/drawingml/2006/picture">
                <pic:pic>
                  <pic:nvPicPr>
                    <pic:cNvPr descr="60.jpg" id="107" name="Picture"/>
                    <pic:cNvPicPr>
                      <a:picLocks noChangeArrowheads="1" noChangeAspect="1"/>
                    </pic:cNvPicPr>
                  </pic:nvPicPr>
                  <pic:blipFill>
                    <a:blip r:embed="rId105"/>
                    <a:stretch>
                      <a:fillRect/>
                    </a:stretch>
                  </pic:blipFill>
                  <pic:spPr bwMode="auto">
                    <a:xfrm>
                      <a:off x="0" y="0"/>
                      <a:ext cx="5334000" cy="1469854"/>
                    </a:xfrm>
                    <a:prstGeom prst="rect">
                      <a:avLst/>
                    </a:prstGeom>
                    <a:noFill/>
                    <a:ln w="9525">
                      <a:noFill/>
                      <a:headEnd/>
                      <a:tailEnd/>
                    </a:ln>
                  </pic:spPr>
                </pic:pic>
              </a:graphicData>
            </a:graphic>
          </wp:inline>
        </w:drawing>
      </w:r>
    </w:p>
    <w:p>
      <w:pPr>
        <w:pStyle w:val="BodyText"/>
      </w:pPr>
      <w:r>
        <w:rPr>
          <w:rFonts w:hint="eastAsia"/>
        </w:rPr>
        <w:t xml:space="preserve">（1）镜片b可用于矫正</w:t>
      </w:r>
      <w:r>
        <w:t xml:space="preserve"> </w:t>
      </w:r>
      <w:r>
        <w:rPr>
          <w:rFonts w:hint="eastAsia"/>
        </w:rPr>
        <w:t xml:space="preserve">（填“近视眼”或“远视眼”）。</w:t>
      </w:r>
    </w:p>
    <w:p>
      <w:pPr>
        <w:pStyle w:val="BodyText"/>
      </w:pPr>
      <w:r>
        <w:rPr>
          <w:rFonts w:hint="eastAsia"/>
        </w:rPr>
        <w:t xml:space="preserve">（2）某同学用如图乙所示的实验装置观察镜片c的成像情况。</w:t>
      </w:r>
    </w:p>
    <w:p>
      <w:pPr>
        <w:pStyle w:val="BodyText"/>
      </w:pPr>
      <w:r>
        <w:rPr>
          <w:rFonts w:hint="eastAsia"/>
        </w:rPr>
        <w:t xml:space="preserve">①将蜡烛、镜片c和光屏依次放在光具座上，调整它们的中心在同一高度；</w:t>
      </w:r>
    </w:p>
    <w:p>
      <w:pPr>
        <w:pStyle w:val="BodyText"/>
      </w:pPr>
      <w:r>
        <w:rPr>
          <w:rFonts w:hint="eastAsia"/>
        </w:rPr>
        <w:t xml:space="preserve">②蜡烛、镜片c和光屏的位置如图乙所示时，光屏上呈现一个清晰的实像，此时的像距</w:t>
      </w:r>
      <w:r>
        <w:t xml:space="preserve"> </w:t>
      </w:r>
      <w:r>
        <w:rPr>
          <w:rFonts w:hint="eastAsia"/>
        </w:rPr>
        <w:t xml:space="preserve">______cm；</w:t>
      </w:r>
    </w:p>
    <w:p>
      <w:pPr>
        <w:pStyle w:val="BodyText"/>
      </w:pPr>
      <w:r>
        <w:rPr>
          <w:rFonts w:hint="eastAsia"/>
        </w:rPr>
        <w:t xml:space="preserve">③保持蜡烛和光屏的位置不变，把镜片c移动到光具座上</w:t>
      </w:r>
      <w:r>
        <w:t xml:space="preserve"> </w:t>
      </w:r>
      <w:r>
        <w:rPr>
          <w:rFonts w:hint="eastAsia"/>
        </w:rPr>
        <w:t xml:space="preserve">25cm刻度处，此时光屏上呈现一个清晰的</w:t>
      </w:r>
    </w:p>
    <w:p>
      <w:pPr>
        <w:pStyle w:val="BodyText"/>
      </w:pPr>
      <w:r>
        <w:rPr>
          <w:rFonts w:hint="eastAsia"/>
        </w:rPr>
        <w:t xml:space="preserve">_的实像。</w:t>
      </w:r>
    </w:p>
    <w:p>
      <w:pPr>
        <w:pStyle w:val="BodyText"/>
      </w:pPr>
      <w:r>
        <w:rPr>
          <w:rFonts w:hint="eastAsia"/>
        </w:rPr>
        <w:t xml:space="preserve">【答案】（1）近视眼</w:t>
      </w:r>
      <w:r>
        <w:t xml:space="preserve"> </w:t>
      </w:r>
      <w:r>
        <w:rPr>
          <w:rFonts w:hint="eastAsia"/>
        </w:rPr>
        <w:t xml:space="preserve">（2）</w:t>
      </w:r>
      <w:r>
        <w:t xml:space="preserve"> ①.</w:t>
      </w:r>
    </w:p>
    <w:p>
      <w:pPr>
        <w:pStyle w:val="BodyText"/>
      </w:pPr>
      <w:r>
        <w:t xml:space="preserve">15.0 ②. </w:t>
      </w:r>
      <w:r>
        <w:rPr>
          <w:rFonts w:hint="eastAsia"/>
        </w:rPr>
        <w:t xml:space="preserve">倒立</w:t>
      </w:r>
      <w:r>
        <w:t xml:space="preserve"> ③. </w:t>
      </w:r>
      <w:r>
        <w:rPr>
          <w:rFonts w:hint="eastAsia"/>
        </w:rPr>
        <w:t xml:space="preserve">放大</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由图甲可知，镜片b为凹透镜，对光有发散作用，可用于矫正近视眼。</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[1]由图乙可知，此时的像距为</w:t>
      </w:r>
    </w:p>
    <w:p>
      <w:pPr>
        <w:pStyle w:val="BodyText"/>
      </w:pPr>
      <w:r>
        <w:t xml:space="preserve">$$</w:t>
      </w:r>
      <w:r>
        <w:t xml:space="preserve"> </w:t>
      </w:r>
      <w:r>
        <w:t xml:space="preserve">v = 5</w:t>
      </w:r>
    </w:p>
    <w:p>
      <w:pPr>
        <w:numPr>
          <w:ilvl w:val="0"/>
          <w:numId w:val="1032"/>
        </w:numPr>
      </w:pPr>
      <w:r>
        <w:t xml:space="preserve">0</w:t>
      </w:r>
      <w:r>
        <w:t xml:space="preserve"> </w:t>
      </w:r>
      <w:r>
        <w:t xml:space="preserve"> </w:t>
      </w:r>
      <w:r>
        <w:t xml:space="preserve">- 4</w:t>
      </w:r>
    </w:p>
    <w:p>
      <w:pPr>
        <w:numPr>
          <w:ilvl w:val="0"/>
          <w:numId w:val="1032"/>
        </w:numPr>
      </w:pPr>
      <w:r>
        <w:t xml:space="preserve">0</w:t>
      </w:r>
      <w:r>
        <w:t xml:space="preserve"> </w:t>
      </w:r>
      <w:r>
        <w:t xml:space="preserve"> </w:t>
      </w:r>
      <w:r>
        <w:t xml:space="preserve">= 1</w:t>
      </w:r>
    </w:p>
    <w:p>
      <w:pPr>
        <w:numPr>
          <w:ilvl w:val="0"/>
          <w:numId w:val="1032"/>
        </w:numPr>
      </w:pPr>
      <w:r>
        <w:t xml:space="preserve">0</w:t>
      </w:r>
      <w:r>
        <w:t xml:space="preserve"> </w:t>
      </w:r>
    </w:p>
    <w:p>
      <w:pPr>
        <w:pStyle w:val="FirstParagraph"/>
      </w:pPr>
      <w:r>
        <w:t xml:space="preserve">$$</w:t>
      </w:r>
    </w:p>
    <w:p>
      <w:pPr>
        <w:pStyle w:val="BodyText"/>
      </w:pPr>
      <w:r>
        <w:rPr>
          <w:rFonts w:hint="eastAsia"/>
        </w:rPr>
        <w:t xml:space="preserve">[2][3]保持蜡烛和光屏的位置不变，把镜片c</w:t>
      </w:r>
      <w:r>
        <w:t xml:space="preserve"> </w:t>
      </w:r>
      <w:r>
        <w:rPr>
          <w:rFonts w:hint="eastAsia"/>
        </w:rPr>
        <w:t xml:space="preserve">移动到光具座上</w:t>
      </w:r>
      <w:r>
        <w:t xml:space="preserve"> 25cm </w:t>
      </w:r>
      <w:r>
        <w:rPr>
          <w:rFonts w:hint="eastAsia"/>
        </w:rPr>
        <w:t xml:space="preserve">刻度处，此时物距和像距的长度互换，根据光路可逆原理可知，又可在光屏上得到清晰的实像；此时物距小于像距，成的是倒立、放大的实像。</w:t>
      </w:r>
    </w:p>
    <w:p>
      <w:pPr>
        <w:pStyle w:val="Compact"/>
        <w:numPr>
          <w:ilvl w:val="0"/>
          <w:numId w:val="1033"/>
        </w:numPr>
      </w:pPr>
      <w:r>
        <w:rPr>
          <w:rFonts w:hint="eastAsia"/>
        </w:rPr>
        <w:t xml:space="preserve">为测定一只标有“2.5V”字样的小灯泡正常工作时的电阻，某同学准备了下列器材：待测小灯泡、干电池3节、滑动变阻器、电流表、电压表、开关、导线若干。</w:t>
      </w:r>
    </w:p>
    <w:p>
      <w:pPr>
        <w:pStyle w:val="FirstParagraph"/>
      </w:pPr>
      <w:r>
        <w:rPr>
          <w:rFonts w:hint="eastAsia"/>
        </w:rPr>
        <w:t xml:space="preserve">乙</w:t>
      </w:r>
      <w:r>
        <w:br/>
      </w:r>
      <w:r>
        <w:drawing>
          <wp:inline>
            <wp:extent cx="5016500" cy="3441700"/>
            <wp:effectExtent b="0" l="0" r="0" t="0"/>
            <wp:docPr descr="" title="" id="109" name="Picture"/>
            <a:graphic>
              <a:graphicData uri="http://schemas.openxmlformats.org/drawingml/2006/picture">
                <pic:pic>
                  <pic:nvPicPr>
                    <pic:cNvPr descr="61.jpg" id="110" name="Picture"/>
                    <pic:cNvPicPr>
                      <a:picLocks noChangeArrowheads="1" noChangeAspect="1"/>
                    </pic:cNvPicPr>
                  </pic:nvPicPr>
                  <pic:blipFill>
                    <a:blip r:embed="rId108"/>
                    <a:stretch>
                      <a:fillRect/>
                    </a:stretch>
                  </pic:blipFill>
                  <pic:spPr bwMode="auto">
                    <a:xfrm>
                      <a:off x="0" y="0"/>
                      <a:ext cx="5016500" cy="3441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894670"/>
            <wp:effectExtent b="0" l="0" r="0" t="0"/>
            <wp:docPr descr="" title="" id="112" name="Picture"/>
            <a:graphic>
              <a:graphicData uri="http://schemas.openxmlformats.org/drawingml/2006/picture">
                <pic:pic>
                  <pic:nvPicPr>
                    <pic:cNvPr descr="62.jpg" id="113" name="Picture"/>
                    <pic:cNvPicPr>
                      <a:picLocks noChangeArrowheads="1" noChangeAspect="1"/>
                    </pic:cNvPicPr>
                  </pic:nvPicPr>
                  <pic:blipFill>
                    <a:blip r:embed="rId111"/>
                    <a:stretch>
                      <a:fillRect/>
                    </a:stretch>
                  </pic:blipFill>
                  <pic:spPr bwMode="auto">
                    <a:xfrm>
                      <a:off x="0" y="0"/>
                      <a:ext cx="5334000" cy="289467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327400" cy="3568700"/>
            <wp:effectExtent b="0" l="0" r="0" t="0"/>
            <wp:docPr descr="" title="" id="115" name="Picture"/>
            <a:graphic>
              <a:graphicData uri="http://schemas.openxmlformats.org/drawingml/2006/picture">
                <pic:pic>
                  <pic:nvPicPr>
                    <pic:cNvPr descr="63.jpg" id="116" name="Picture"/>
                    <pic:cNvPicPr>
                      <a:picLocks noChangeArrowheads="1" noChangeAspect="1"/>
                    </pic:cNvPicPr>
                  </pic:nvPicPr>
                  <pic:blipFill>
                    <a:blip r:embed="rId114"/>
                    <a:stretch>
                      <a:fillRect/>
                    </a:stretch>
                  </pic:blipFill>
                  <pic:spPr bwMode="auto">
                    <a:xfrm>
                      <a:off x="0" y="0"/>
                      <a:ext cx="3327400" cy="3568700"/>
                    </a:xfrm>
                    <a:prstGeom prst="rect">
                      <a:avLst/>
                    </a:prstGeom>
                    <a:noFill/>
                    <a:ln w="9525">
                      <a:noFill/>
                      <a:headEnd/>
                      <a:tailEnd/>
                    </a:ln>
                  </pic:spPr>
                </pic:pic>
              </a:graphicData>
            </a:graphic>
          </wp:inline>
        </w:drawing>
      </w:r>
    </w:p>
    <w:p>
      <w:pPr>
        <w:pStyle w:val="BodyText"/>
      </w:pPr>
      <w:r>
        <w:rPr>
          <w:rFonts w:hint="eastAsia"/>
        </w:rPr>
        <w:t xml:space="preserve">（1）请用笔画线代替导线将图甲中的电路补充完整</w:t>
      </w:r>
      <w:r>
        <w:t xml:space="preserve"> </w:t>
      </w:r>
      <w:r>
        <w:rPr>
          <w:rFonts w:hint="eastAsia"/>
        </w:rPr>
        <w:t xml:space="preserve">；</w:t>
      </w:r>
    </w:p>
    <w:p>
      <w:pPr>
        <w:pStyle w:val="BodyText"/>
      </w:pPr>
      <w:r>
        <w:rPr>
          <w:rFonts w:hint="eastAsia"/>
        </w:rPr>
        <w:t xml:space="preserve">（2）闭合开关后，滑片P位于某一位置时，电压表示数如图乙所示，为了让小灯泡正常发光，应将滑动变阻器的滑片P向______（填“左”或“右”）移动；</w:t>
      </w:r>
    </w:p>
    <w:p>
      <w:pPr>
        <w:pStyle w:val="BodyText"/>
      </w:pPr>
      <w:r>
        <w:rPr>
          <w:rFonts w:hint="eastAsia"/>
        </w:rPr>
        <w:t xml:space="preserve">（3）滑片P调整到适当位置，电压表示数为</w:t>
      </w:r>
    </w:p>
    <w:p>
      <w:pPr>
        <w:pStyle w:val="BodyText"/>
      </w:pPr>
      <w:r>
        <w:rPr>
          <w:rFonts w:hint="eastAsia"/>
        </w:rPr>
        <w:t xml:space="preserve">2.5V，此时电流表示数如图丙所示，则该小灯泡正常工作时的电阻为______</w:t>
      </w:r>
      <w:r>
        <w:t xml:space="preserve"> </w:t>
      </w:r>
      <w:r>
        <w:rPr>
          <w:rFonts w:hint="eastAsia"/>
        </w:rPr>
        <w:t xml:space="preserve">，此时滑动变阻器接入电路的电阻为______</w:t>
      </w:r>
      <w:r>
        <w:t xml:space="preserve"> </w:t>
      </w:r>
      <w:r>
        <w:rPr>
          <w:rFonts w:hint="eastAsia"/>
        </w:rPr>
        <w:t xml:space="preserve">；</w:t>
      </w:r>
    </w:p>
    <w:p>
      <w:pPr>
        <w:pStyle w:val="BodyText"/>
      </w:pPr>
      <w:r>
        <w:rPr>
          <w:rFonts w:hint="eastAsia"/>
        </w:rPr>
        <w:t xml:space="preserve">（4）小华认为不用电流表也能测出小灯泡正常工作时的电阻，他又找来一个电阻箱和一个单刀双掷开关，设计了如图丁所示的电路，两虚线框中一处接入电阻箱，另一处接入滑动变阻器，然后进行了下列操作：</w:t>
      </w:r>
    </w:p>
    <w:p>
      <w:pPr>
        <w:pStyle w:val="BodyText"/>
      </w:pPr>
      <w:r>
        <w:rPr>
          <w:rFonts w:hint="eastAsia"/>
        </w:rPr>
        <w:t xml:space="preserve">①闭合开关S，将单刀双掷开关掷于位置</w:t>
      </w:r>
      <w:r>
        <w:t xml:space="preserve"> </w:t>
      </w:r>
      <w:r>
        <w:rPr>
          <w:rFonts w:hint="eastAsia"/>
        </w:rPr>
        <w:t xml:space="preserve">1，调整b处电阻，使电压表示数为2.5V；</w:t>
      </w:r>
    </w:p>
    <w:p>
      <w:pPr>
        <w:pStyle w:val="BodyText"/>
      </w:pPr>
      <w:r>
        <w:rPr>
          <w:rFonts w:hint="eastAsia"/>
        </w:rPr>
        <w:t xml:space="preserve">②将单刀双挪开关掷于位置2，保持b处电阻不变，调整</w:t>
      </w:r>
      <w:r>
        <w:t xml:space="preserve"> </w:t>
      </w:r>
      <w:r>
        <w:rPr>
          <w:rFonts w:hint="eastAsia"/>
        </w:rPr>
        <w:t xml:space="preserve">a处电阻，使电压表示数为______V，此时电阻箱的示数即为小灯泡正常工作时的电阻。电阻箱应接在丁图中的______（填“a”或“b”）位置。</w:t>
      </w:r>
    </w:p>
    <w:p>
      <w:pPr>
        <w:pStyle w:val="BodyText"/>
      </w:pPr>
      <w:r>
        <w:rPr>
          <w:rFonts w:hint="eastAsia"/>
        </w:rPr>
        <w:t xml:space="preserve">【答案】（1）</w:t>
      </w:r>
    </w:p>
    <w:p>
      <w:pPr>
        <w:pStyle w:val="BodyText"/>
      </w:pPr>
      <w:r>
        <w:drawing>
          <wp:inline>
            <wp:extent cx="5334000" cy="3484579"/>
            <wp:effectExtent b="0" l="0" r="0" t="0"/>
            <wp:docPr descr="" title="" id="118" name="Picture"/>
            <a:graphic>
              <a:graphicData uri="http://schemas.openxmlformats.org/drawingml/2006/picture">
                <pic:pic>
                  <pic:nvPicPr>
                    <pic:cNvPr descr="64.jpg" id="119" name="Picture"/>
                    <pic:cNvPicPr>
                      <a:picLocks noChangeArrowheads="1" noChangeAspect="1"/>
                    </pic:cNvPicPr>
                  </pic:nvPicPr>
                  <pic:blipFill>
                    <a:blip r:embed="rId117"/>
                    <a:stretch>
                      <a:fillRect/>
                    </a:stretch>
                  </pic:blipFill>
                  <pic:spPr bwMode="auto">
                    <a:xfrm>
                      <a:off x="0" y="0"/>
                      <a:ext cx="5334000" cy="3484579"/>
                    </a:xfrm>
                    <a:prstGeom prst="rect">
                      <a:avLst/>
                    </a:prstGeom>
                    <a:noFill/>
                    <a:ln w="9525">
                      <a:noFill/>
                      <a:headEnd/>
                      <a:tailEnd/>
                    </a:ln>
                  </pic:spPr>
                </pic:pic>
              </a:graphicData>
            </a:graphic>
          </wp:inline>
        </w:drawing>
      </w:r>
    </w:p>
    <w:p>
      <w:pPr>
        <w:pStyle w:val="BodyText"/>
      </w:pPr>
      <w:r>
        <w:rPr>
          <w:rFonts w:hint="eastAsia"/>
        </w:rPr>
        <w:t xml:space="preserve">（2）左</w:t>
      </w:r>
    </w:p>
    <w:p>
      <w:pPr>
        <w:pStyle w:val="BodyText"/>
      </w:pPr>
      <w:r>
        <w:rPr>
          <w:rFonts w:hint="eastAsia"/>
        </w:rPr>
        <w:t xml:space="preserve">（3）</w:t>
      </w:r>
      <w:r>
        <w:t xml:space="preserve"> ①.</w:t>
      </w:r>
    </w:p>
    <w:p>
      <w:pPr>
        <w:pStyle w:val="BodyText"/>
      </w:pPr>
      <w:r>
        <w:t xml:space="preserve">6.25 ②. 5</w:t>
      </w:r>
    </w:p>
    <w:p>
      <w:pPr>
        <w:pStyle w:val="BodyText"/>
      </w:pPr>
      <w:r>
        <w:rPr>
          <w:rFonts w:hint="eastAsia"/>
        </w:rPr>
        <w:t xml:space="preserve">（4）</w:t>
      </w:r>
      <w:r>
        <w:t xml:space="preserve"> ①.</w:t>
      </w:r>
    </w:p>
    <w:p>
      <w:pPr>
        <w:pStyle w:val="BodyText"/>
      </w:pPr>
      <w:r>
        <w:t xml:space="preserve">2.5 ②. a</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实验中，电压表并联在灯泡两端，测灯泡两端电压，滑动变阻器按照一上一下的原则接入电路，如图所示：</w:t>
      </w:r>
    </w:p>
    <w:p>
      <w:pPr>
        <w:pStyle w:val="BodyText"/>
      </w:pPr>
      <w:r>
        <w:drawing>
          <wp:inline>
            <wp:extent cx="5334000" cy="2405692"/>
            <wp:effectExtent b="0" l="0" r="0" t="0"/>
            <wp:docPr descr="" title="" id="121" name="Picture"/>
            <a:graphic>
              <a:graphicData uri="http://schemas.openxmlformats.org/drawingml/2006/picture">
                <pic:pic>
                  <pic:nvPicPr>
                    <pic:cNvPr descr="65.jpg" id="122" name="Picture"/>
                    <pic:cNvPicPr>
                      <a:picLocks noChangeArrowheads="1" noChangeAspect="1"/>
                    </pic:cNvPicPr>
                  </pic:nvPicPr>
                  <pic:blipFill>
                    <a:blip r:embed="rId120"/>
                    <a:stretch>
                      <a:fillRect/>
                    </a:stretch>
                  </pic:blipFill>
                  <pic:spPr bwMode="auto">
                    <a:xfrm>
                      <a:off x="0" y="0"/>
                      <a:ext cx="5334000" cy="2405692"/>
                    </a:xfrm>
                    <a:prstGeom prst="rect">
                      <a:avLst/>
                    </a:prstGeom>
                    <a:noFill/>
                    <a:ln w="9525">
                      <a:noFill/>
                      <a:headEnd/>
                      <a:tailEnd/>
                    </a:ln>
                  </pic:spPr>
                </pic:pic>
              </a:graphicData>
            </a:graphic>
          </wp:inline>
        </w:drawing>
      </w:r>
    </w:p>
    <w:p>
      <w:pPr>
        <w:pStyle w:val="BodyText"/>
      </w:pPr>
      <w:r>
        <w:rPr>
          <w:rFonts w:hint="eastAsia"/>
        </w:rPr>
        <w:t xml:space="preserve">由图甲可知，电压表使用的小量程，由图乙可知，电压表的分度值为</w:t>
      </w:r>
    </w:p>
    <w:p>
      <w:pPr>
        <w:pStyle w:val="BodyText"/>
      </w:pPr>
      <w:r>
        <w:rPr>
          <w:rFonts w:hint="eastAsia"/>
        </w:rPr>
        <w:t xml:space="preserve">0.1V，示数为2.4V，小于灯泡的额定电压</w:t>
      </w:r>
    </w:p>
    <w:p>
      <w:pPr>
        <w:pStyle w:val="BodyText"/>
      </w:pPr>
      <w:r>
        <w:rPr>
          <w:rFonts w:hint="eastAsia"/>
        </w:rPr>
        <w:t xml:space="preserve">2.5V，因此应增大灯泡两端的电压，根据串联电路电压特点可知，应减小滑动变阻器两端电压，根据串联分压原理可知，应减小滑动变阻器接入电路的阻值，因此应将滑片向左移动。</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[1]图甲中电流表使用的小量程，分度值为0.02A，由图丙可知，电流表示数为0.4A，则该小灯泡正常工作时的电阻为</w:t>
      </w:r>
    </w:p>
    <w:p>
      <w:pPr>
        <w:pStyle w:val="BodyText"/>
      </w:pPr>
      <w:r>
        <w:t xml:space="preserve">$$</w:t>
      </w:r>
      <w:r>
        <w:t xml:space="preserve"> </w:t>
      </w:r>
      <w:r>
        <w:t xml:space="preserve">R _ {</w:t>
      </w:r>
      <w:r>
        <w:t xml:space="preserve">} =</w:t>
      </w:r>
      <w:r>
        <w:t xml:space="preserve"> </w:t>
      </w:r>
      <w:r>
        <w:t xml:space="preserve"> </w:t>
      </w:r>
      <w:r>
        <w:t xml:space="preserve">=</w:t>
      </w:r>
      <w:r>
        <w:t xml:space="preserve"> </w:t>
      </w:r>
      <w:r>
        <w:t xml:space="preserve"> </w:t>
      </w:r>
      <w:r>
        <w:t xml:space="preserve">=</w:t>
      </w:r>
    </w:p>
    <w:p>
      <w:pPr>
        <w:pStyle w:val="Compact"/>
        <w:numPr>
          <w:ilvl w:val="0"/>
          <w:numId w:val="1034"/>
        </w:numPr>
      </w:pPr>
      <w:r>
        <w:t xml:space="preserve">2 5</w:t>
      </w:r>
      <w:r>
        <w:t xml:space="preserve"> </w:t>
      </w:r>
    </w:p>
    <w:p>
      <w:pPr>
        <w:pStyle w:val="FirstParagraph"/>
      </w:pPr>
      <w:r>
        <w:t xml:space="preserve">$$</w:t>
      </w:r>
    </w:p>
    <w:p>
      <w:pPr>
        <w:pStyle w:val="BodyText"/>
      </w:pPr>
      <w:r>
        <w:rPr>
          <w:rFonts w:hint="eastAsia"/>
        </w:rPr>
        <w:t xml:space="preserve">[2]由题意可知，电源电压为</w:t>
      </w:r>
    </w:p>
    <w:p>
      <w:pPr>
        <w:pStyle w:val="BodyText"/>
      </w:pPr>
      <w:r>
        <w:t xml:space="preserve">$$</w:t>
      </w:r>
      <w:r>
        <w:t xml:space="preserve"> </w:t>
      </w:r>
      <w:r>
        <w:t xml:space="preserve">U = 3</w:t>
      </w:r>
      <w:r>
        <w:t xml:space="preserve"> </w:t>
      </w:r>
    </w:p>
    <w:p>
      <w:pPr>
        <w:numPr>
          <w:ilvl w:val="0"/>
          <w:numId w:val="1035"/>
        </w:numPr>
      </w:pPr>
      <w:r>
        <w:t xml:space="preserve">5</w:t>
      </w:r>
      <w:r>
        <w:t xml:space="preserve"> </w:t>
      </w:r>
      <w:r>
        <w:t xml:space="preserve"> </w:t>
      </w:r>
      <w:r>
        <w:t xml:space="preserve">=</w:t>
      </w:r>
    </w:p>
    <w:p>
      <w:pPr>
        <w:numPr>
          <w:ilvl w:val="0"/>
          <w:numId w:val="1035"/>
        </w:numPr>
      </w:pPr>
      <w:r>
        <w:t xml:space="preserve">5</w:t>
      </w:r>
      <w:r>
        <w:t xml:space="preserve"> </w:t>
      </w:r>
    </w:p>
    <w:p>
      <w:pPr>
        <w:pStyle w:val="FirstParagraph"/>
      </w:pPr>
      <w:r>
        <w:t xml:space="preserve">$$</w:t>
      </w:r>
    </w:p>
    <w:p>
      <w:pPr>
        <w:pStyle w:val="BodyText"/>
      </w:pPr>
      <w:r>
        <w:rPr>
          <w:rFonts w:hint="eastAsia"/>
        </w:rPr>
        <w:t xml:space="preserve">由串联电路电压特点可知，此时滑动变阻器两端电压为</w:t>
      </w:r>
    </w:p>
    <w:p>
      <w:pPr>
        <w:pStyle w:val="BodyText"/>
      </w:pPr>
      <w:r>
        <w:t xml:space="preserve">$$</w:t>
      </w:r>
      <w:r>
        <w:t xml:space="preserve"> </w:t>
      </w:r>
      <w:r>
        <w:t xml:space="preserve">U _ {</w:t>
      </w:r>
      <w:r>
        <w:t xml:space="preserve">} = U - U _ {</w:t>
      </w:r>
      <w:r>
        <w:t xml:space="preserve">} =</w:t>
      </w:r>
    </w:p>
    <w:p>
      <w:pPr>
        <w:numPr>
          <w:ilvl w:val="0"/>
          <w:numId w:val="1036"/>
        </w:numPr>
      </w:pPr>
      <w:r>
        <w:t xml:space="preserve">5</w:t>
      </w:r>
      <w:r>
        <w:t xml:space="preserve"> </w:t>
      </w:r>
      <w:r>
        <w:t xml:space="preserve"> </w:t>
      </w:r>
      <w:r>
        <w:t xml:space="preserve">-</w:t>
      </w:r>
    </w:p>
    <w:p>
      <w:pPr>
        <w:numPr>
          <w:ilvl w:val="0"/>
          <w:numId w:val="1036"/>
        </w:numPr>
      </w:pPr>
      <w:r>
        <w:t xml:space="preserve">5</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由欧姆定律可知，此时滑动变阻器接入电路的电阻为</w:t>
      </w:r>
    </w:p>
    <w:p>
      <w:pPr>
        <w:pStyle w:val="BodyText"/>
      </w:pPr>
      <m:oMathPara>
        <m:oMathParaPr>
          <m:jc m:val="center"/>
        </m:oMathParaPr>
        <m:oMath>
          <m:sSub>
            <m:e>
              <m:r>
                <m:t>R</m:t>
              </m:r>
            </m:e>
            <m:sub>
              <m:r>
                <m:rPr>
                  <m:nor/>
                  <m:sty m:val="p"/>
                </m:rPr>
                <m:t>滑</m:t>
              </m:r>
            </m:sub>
          </m:sSub>
          <m:r>
            <m:rPr>
              <m:sty m:val="p"/>
            </m:rPr>
            <m:t>=</m:t>
          </m:r>
          <m:f>
            <m:fPr>
              <m:type m:val="bar"/>
            </m:fPr>
            <m:num>
              <m:sSub>
                <m:e>
                  <m:r>
                    <m:t>U</m:t>
                  </m:r>
                </m:e>
                <m:sub>
                  <m:r>
                    <m:rPr>
                      <m:nor/>
                      <m:sty m:val="p"/>
                    </m:rPr>
                    <m:t>滑</m:t>
                  </m:r>
                </m:sub>
              </m:sSub>
            </m:num>
            <m:den>
              <m:r>
                <m:t>I</m:t>
              </m:r>
            </m:den>
          </m:f>
          <m:r>
            <m:rPr>
              <m:sty m:val="p"/>
            </m:rPr>
            <m:t>=</m:t>
          </m:r>
          <m:f>
            <m:fPr>
              <m:type m:val="bar"/>
            </m:fPr>
            <m:num>
              <m:r>
                <m:t>2</m:t>
              </m:r>
              <m:r>
                <m:rPr>
                  <m:sty m:val="p"/>
                </m:rPr>
                <m:t>V</m:t>
              </m:r>
            </m:num>
            <m:den>
              <m:r>
                <m:t>0</m:t>
              </m:r>
              <m:r>
                <m:rPr>
                  <m:sty m:val="p"/>
                </m:rPr>
                <m:t>.</m:t>
              </m:r>
              <m:r>
                <m:t>4</m:t>
              </m:r>
              <m:r>
                <m:rPr>
                  <m:sty m:val="p"/>
                </m:rPr>
                <m:t>A</m:t>
              </m:r>
            </m:den>
          </m:f>
          <m:r>
            <m:rPr>
              <m:sty m:val="p"/>
            </m:rPr>
            <m:t>=</m:t>
          </m:r>
          <m:r>
            <m:t>5</m:t>
          </m:r>
          <m:r>
            <m:rPr>
              <m:sty m:val="p"/>
            </m:rPr>
            <m:t>Ω</m:t>
          </m:r>
        </m:oMath>
      </m:oMathPara>
    </w:p>
    <w:bookmarkEnd w:id="123"/>
    <w:bookmarkStart w:id="130"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[1][2]图丁中，电压表与灯泡或a</w:t>
      </w:r>
      <w:r>
        <w:t xml:space="preserve"> </w:t>
      </w:r>
      <w:r>
        <w:rPr>
          <w:rFonts w:hint="eastAsia"/>
        </w:rPr>
        <w:t xml:space="preserve">处电阻并联，测量灯泡或a</w:t>
      </w:r>
      <w:r>
        <w:t xml:space="preserve"> </w:t>
      </w:r>
      <w:r>
        <w:rPr>
          <w:rFonts w:hint="eastAsia"/>
        </w:rPr>
        <w:t xml:space="preserve">处电阻两端电压。闭合开关</w:t>
      </w:r>
      <w:r>
        <w:t xml:space="preserve"> </w:t>
      </w:r>
      <w:r>
        <w:rPr>
          <w:rFonts w:hint="eastAsia"/>
        </w:rPr>
        <w:t xml:space="preserve">S，将单刀双掷开关掷于位置</w:t>
      </w:r>
      <w:r>
        <w:t xml:space="preserve"> </w:t>
      </w:r>
      <w:r>
        <w:rPr>
          <w:rFonts w:hint="eastAsia"/>
        </w:rPr>
        <w:t xml:space="preserve">1，则灯泡与滑动变阻器串联，电压表测灯泡两端电压，调整滑动变阻器电阻，使电压表示数为</w:t>
      </w:r>
    </w:p>
    <w:p>
      <w:pPr>
        <w:pStyle w:val="BodyText"/>
      </w:pPr>
      <w:r>
        <w:rPr>
          <w:rFonts w:hint="eastAsia"/>
        </w:rPr>
        <w:t xml:space="preserve">2.5V，此时灯泡正常发光；将单刀双挪开关掷于位置2时，若a处为电阻箱，b处为滑动变阻器，此时变阻箱与滑动变阻器串联，电压表测电阻箱两端电压，保持b处电阻不变，调节变阻箱，使电压表示数为2.5V，则电阻箱的示数即为小灯泡正常工作时的电阻，使用了等效替代法。若a处为滑动变阻器，b处为电阻箱，则调节</w:t>
      </w:r>
      <w:r>
        <w:t xml:space="preserve"> </w:t>
      </w:r>
      <w:r>
        <w:rPr>
          <w:rFonts w:hint="eastAsia"/>
        </w:rPr>
        <w:t xml:space="preserve">a处的滑动变阻器，电阻箱阻值不变，无法得到灯泡灯泡正常发光时的电阻，不合适，因此</w:t>
      </w:r>
      <w:r>
        <w:t xml:space="preserve"> </w:t>
      </w:r>
      <w:r>
        <w:rPr>
          <w:rFonts w:hint="eastAsia"/>
        </w:rPr>
        <w:t xml:space="preserve">a处为电阻箱。</w:t>
      </w:r>
    </w:p>
    <w:p>
      <w:pPr>
        <w:pStyle w:val="Compact"/>
        <w:numPr>
          <w:ilvl w:val="0"/>
          <w:numId w:val="1037"/>
        </w:numPr>
      </w:pPr>
      <w:r>
        <w:rPr>
          <w:rFonts w:hint="eastAsia"/>
        </w:rPr>
        <w:t xml:space="preserve">某同学在“探究滑动摩擦力大小与哪些因素有关”的实验中，提出了如下猜想：猜想</w:t>
      </w:r>
      <w:r>
        <w:t xml:space="preserve"> </w:t>
      </w:r>
      <w:r>
        <w:rPr>
          <w:rFonts w:hint="eastAsia"/>
        </w:rPr>
        <w:t xml:space="preserve">a：滑动摩擦力的大小与接触面的粗糙程度有关猜想</w:t>
      </w:r>
      <w:r>
        <w:t xml:space="preserve"> </w:t>
      </w:r>
      <w:r>
        <w:rPr>
          <w:rFonts w:hint="eastAsia"/>
        </w:rPr>
        <w:t xml:space="preserve">b：滑动摩擦力的大小与接触面的压力有关猜想</w:t>
      </w:r>
      <w:r>
        <w:t xml:space="preserve"> </w:t>
      </w:r>
      <w:r>
        <w:rPr>
          <w:rFonts w:hint="eastAsia"/>
        </w:rPr>
        <w:t xml:space="preserve">c：滑动摩擦力的大小与接触面积有关</w:t>
      </w:r>
    </w:p>
    <w:p>
      <w:pPr>
        <w:pStyle w:val="FirstParagraph"/>
      </w:pPr>
      <w:r>
        <w:rPr>
          <w:rFonts w:hint="eastAsia"/>
        </w:rPr>
        <w:t xml:space="preserve">为了验证猜想，该同学利用弹簧测力计、两个完全相同的木块、木板、玻璃板、细线等器材进行了如图甲所示的</w:t>
      </w:r>
      <w:r>
        <w:t xml:space="preserve"> </w:t>
      </w:r>
      <w:r>
        <w:rPr>
          <w:rFonts w:hint="eastAsia"/>
        </w:rPr>
        <w:t xml:space="preserve">4次操作。玻璃板和木板固定，每次操作均用弹簧测力计沿水平方向以相同的速度匀速向右拉动木块，第</w:t>
      </w:r>
      <w:r>
        <w:t xml:space="preserve"> </w:t>
      </w:r>
      <w:r>
        <w:rPr>
          <w:rFonts w:hint="eastAsia"/>
        </w:rPr>
        <w:t xml:space="preserve">1次弹簧测力计的示数为</w:t>
      </w:r>
    </w:p>
    <w:p>
      <w:pPr>
        <w:pStyle w:val="BodyText"/>
      </w:pPr>
      <w:r>
        <w:rPr>
          <w:rFonts w:hint="eastAsia"/>
        </w:rPr>
        <w:t xml:space="preserve">0.3N，第2次弹簧测力计的示数为</w:t>
      </w:r>
    </w:p>
    <w:p>
      <w:pPr>
        <w:pStyle w:val="BodyText"/>
      </w:pPr>
      <w:r>
        <w:rPr>
          <w:rFonts w:hint="eastAsia"/>
        </w:rPr>
        <w:t xml:space="preserve">0.6N，第3次和第4次弹簧测力计的示数均为</w:t>
      </w:r>
    </w:p>
    <w:p>
      <w:pPr>
        <w:pStyle w:val="BodyText"/>
      </w:pPr>
      <w:r>
        <w:t xml:space="preserve">1.2N。</w:t>
      </w:r>
    </w:p>
    <w:p>
      <w:pPr>
        <w:pStyle w:val="BodyText"/>
      </w:pPr>
      <w:r>
        <w:drawing>
          <wp:inline>
            <wp:extent cx="5334000" cy="685866"/>
            <wp:effectExtent b="0" l="0" r="0" t="0"/>
            <wp:docPr descr="" title="" id="125" name="Picture"/>
            <a:graphic>
              <a:graphicData uri="http://schemas.openxmlformats.org/drawingml/2006/picture">
                <pic:pic>
                  <pic:nvPicPr>
                    <pic:cNvPr descr="66.jpg" id="126" name="Picture"/>
                    <pic:cNvPicPr>
                      <a:picLocks noChangeArrowheads="1" noChangeAspect="1"/>
                    </pic:cNvPicPr>
                  </pic:nvPicPr>
                  <pic:blipFill>
                    <a:blip r:embed="rId124"/>
                    <a:stretch>
                      <a:fillRect/>
                    </a:stretch>
                  </pic:blipFill>
                  <pic:spPr bwMode="auto">
                    <a:xfrm>
                      <a:off x="0" y="0"/>
                      <a:ext cx="5334000" cy="685866"/>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（1）比较第2次和第3次操作，可验证猜想_____</w:t>
      </w:r>
      <w:r>
        <w:t xml:space="preserve"> </w:t>
      </w:r>
      <w:r>
        <w:rPr>
          <w:rFonts w:hint="eastAsia"/>
        </w:rPr>
        <w:t xml:space="preserve">_是否正确；比较第3次和第4次操作，可验证猜想是否正确（均填“a”“b”或“c”）。</w:t>
      </w:r>
    </w:p>
    <w:p>
      <w:pPr>
        <w:pStyle w:val="BodyText"/>
      </w:pPr>
      <w:r>
        <w:rPr>
          <w:rFonts w:hint="eastAsia"/>
        </w:rPr>
        <w:t xml:space="preserve">（2）该同学查阅资料发现，物体受到的滑动摩擦力大小与接触面压力大小的比值反映了接触面的粗糙程度，称为动摩擦因数，则木块与玻璃板间的动摩擦因数跟木块与木板间的动摩擦因数之比为</w:t>
      </w:r>
    </w:p>
    <w:p>
      <w:pPr>
        <w:pStyle w:val="BodyText"/>
      </w:pPr>
      <w:r>
        <w:rPr>
          <w:rFonts w:hint="eastAsia"/>
        </w:rPr>
        <w:t xml:space="preserve">（3）小明对实验装置进行了改进，如图乙所示，木板放在水平桌面上，木块叠放在木板上，细线一端连接木块，另一端连接固定的拉力传感器。向右拉动木板，水平细线的拉力大小通过拉力传感器的示数显示。</w:t>
      </w:r>
    </w:p>
    <w:p>
      <w:pPr>
        <w:pStyle w:val="BodyText"/>
      </w:pPr>
      <w:r>
        <w:drawing>
          <wp:inline>
            <wp:extent cx="4876800" cy="2032000"/>
            <wp:effectExtent b="0" l="0" r="0" t="0"/>
            <wp:docPr descr="" title="" id="128" name="Picture"/>
            <a:graphic>
              <a:graphicData uri="http://schemas.openxmlformats.org/drawingml/2006/picture">
                <pic:pic>
                  <pic:nvPicPr>
                    <pic:cNvPr descr="67.jpg" id="129" name="Picture"/>
                    <pic:cNvPicPr>
                      <a:picLocks noChangeArrowheads="1" noChangeAspect="1"/>
                    </pic:cNvPicPr>
                  </pic:nvPicPr>
                  <pic:blipFill>
                    <a:blip r:embed="rId127"/>
                    <a:stretch>
                      <a:fillRect/>
                    </a:stretch>
                  </pic:blipFill>
                  <pic:spPr bwMode="auto">
                    <a:xfrm>
                      <a:off x="0" y="0"/>
                      <a:ext cx="4876800" cy="2032000"/>
                    </a:xfrm>
                    <a:prstGeom prst="rect">
                      <a:avLst/>
                    </a:prstGeom>
                    <a:noFill/>
                    <a:ln w="9525">
                      <a:noFill/>
                      <a:headEnd/>
                      <a:tailEnd/>
                    </a:ln>
                  </pic:spPr>
                </pic:pic>
              </a:graphicData>
            </a:graphic>
          </wp:inline>
        </w:drawing>
      </w:r>
    </w:p>
    <w:p>
      <w:pPr>
        <w:pStyle w:val="BodyText"/>
      </w:pPr>
      <w:r>
        <w:rPr>
          <w:rFonts w:hint="eastAsia"/>
        </w:rPr>
        <w:t xml:space="preserve">①实验过程中，___</w:t>
      </w:r>
      <w:r>
        <w:t xml:space="preserve"> </w:t>
      </w:r>
      <w:r>
        <w:rPr>
          <w:rFonts w:hint="eastAsia"/>
        </w:rPr>
        <w:t xml:space="preserve">（填“需要”或“不需要”）匀速拉动木板；</w:t>
      </w:r>
    </w:p>
    <w:p>
      <w:pPr>
        <w:pStyle w:val="BodyText"/>
      </w:pPr>
      <w:r>
        <w:rPr>
          <w:rFonts w:hint="eastAsia"/>
        </w:rPr>
        <w:t xml:space="preserve">②小明认为拉力传感器的示数反映的是木板与桌面间的滑动摩擦力大小，你认为是否正确，并说明理由：C</w:t>
      </w:r>
    </w:p>
    <w:p>
      <w:pPr>
        <w:pStyle w:val="BodyText"/>
      </w:pPr>
      <w:r>
        <w:rPr>
          <w:rFonts w:hint="eastAsia"/>
        </w:rPr>
        <w:t xml:space="preserve">【答案】（1）</w:t>
      </w:r>
      <w:r>
        <w:t xml:space="preserve"> ①. b ②. </w:t>
      </w:r>
      <w:r>
        <w:rPr>
          <w:rFonts w:hint="eastAsia"/>
        </w:rPr>
        <w:t xml:space="preserve">c（2）1:2</w:t>
      </w:r>
      <w:r>
        <w:t xml:space="preserve"> </w:t>
      </w:r>
      <w:r>
        <w:rPr>
          <w:rFonts w:hint="eastAsia"/>
        </w:rPr>
        <w:t xml:space="preserve">（3）</w:t>
      </w:r>
      <w:r>
        <w:t xml:space="preserve"> ①. </w:t>
      </w:r>
      <w:r>
        <w:rPr>
          <w:rFonts w:hint="eastAsia"/>
        </w:rPr>
        <w:t xml:space="preserve">不需要</w:t>
      </w:r>
      <w:r>
        <w:t xml:space="preserve"> ②. </w:t>
      </w:r>
      <w:r>
        <w:rPr>
          <w:rFonts w:hint="eastAsia"/>
        </w:rPr>
        <w:t xml:space="preserve">不正确，理由见解析</w:t>
      </w:r>
    </w:p>
    <w:p>
      <w:pPr>
        <w:pStyle w:val="BodyText"/>
      </w:pPr>
      <w:r>
        <w:rPr>
          <w:rFonts w:hint="eastAsia"/>
        </w:rPr>
        <w:t xml:space="preserve">[1]比较第2次和第3次操作，接触面的粗糙程度相同，接触面积相同，压力不同，第3次操作中压力更大，弹簧测力计的示数也更大，滑动摩擦力也更大，说明滑动摩擦力的大小与接触面的压力有关，可验证猜想b是否正确。</w:t>
      </w:r>
    </w:p>
    <w:p>
      <w:pPr>
        <w:pStyle w:val="BodyText"/>
      </w:pPr>
      <w:r>
        <w:rPr>
          <w:rFonts w:hint="eastAsia"/>
        </w:rPr>
        <w:t xml:space="preserve">[2]比较第3次和第4次操作，接触面的粗糙程度相同，压力相同，接触面积不同，两次操作中弹簧测力计的示数相同，说明滑动摩擦力的大小与接触面积无关，可验证猜想</w:t>
      </w:r>
      <w:r>
        <w:t xml:space="preserve"> c </w:t>
      </w:r>
      <w:r>
        <w:rPr>
          <w:rFonts w:hint="eastAsia"/>
        </w:rPr>
        <w:t xml:space="preserve">是否正确。</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由第1次和第2次操作可知，木块与玻璃板间的动摩擦因数为</w:t>
      </w:r>
      <w:r>
        <w:t xml:space="preserve"> </w:t>
      </w:r>
      <m:oMath>
        <m:f>
          <m:fPr>
            <m:type m:val="bar"/>
          </m:fPr>
          <m:num>
            <m:r>
              <m:t>0</m:t>
            </m:r>
            <m:r>
              <m:rPr>
                <m:sty m:val="p"/>
              </m:rPr>
              <m:t>.</m:t>
            </m:r>
            <m:r>
              <m:t>3</m:t>
            </m:r>
            <m:r>
              <m:rPr>
                <m:sty m:val="p"/>
              </m:rPr>
              <m:t>N</m:t>
            </m:r>
          </m:num>
          <m:den>
            <m:sSub>
              <m:e>
                <m:r>
                  <m:t>G</m:t>
                </m:r>
              </m:e>
              <m:sub>
                <m:r>
                  <m:rPr>
                    <m:sty m:val="p"/>
                  </m:rPr>
                  <m:t>⋆</m:t>
                </m:r>
                <m:r>
                  <m:rPr>
                    <m:sty m:val="p"/>
                  </m:rPr>
                  <m:t>‡</m:t>
                </m:r>
              </m:sub>
            </m:sSub>
          </m:den>
        </m:f>
      </m:oMath>
      <w:r>
        <w:t xml:space="preserve"> </w:t>
      </w:r>
      <w:r>
        <w:rPr>
          <w:rFonts w:hint="eastAsia"/>
        </w:rPr>
        <w:t xml:space="preserve">，木块与木板间的动摩擦因数为</w:t>
      </w:r>
      <m:oMath>
        <m:f>
          <m:fPr>
            <m:type m:val="bar"/>
          </m:fPr>
          <m:num>
            <m:r>
              <m:t>0</m:t>
            </m:r>
            <m:r>
              <m:rPr>
                <m:sty m:val="p"/>
              </m:rPr>
              <m:t>.</m:t>
            </m:r>
            <m:r>
              <m:t>6</m:t>
            </m:r>
            <m:r>
              <m:rPr>
                <m:sty m:val="p"/>
              </m:rPr>
              <m:t>N</m:t>
            </m:r>
          </m:num>
          <m:den>
            <m:sSub>
              <m:e>
                <m:r>
                  <m:t>G</m:t>
                </m:r>
              </m:e>
              <m:sub>
                <m:r>
                  <m:rPr>
                    <m:sty m:val="p"/>
                  </m:rPr>
                  <m:t>⋆</m:t>
                </m:r>
                <m:r>
                  <m:rPr>
                    <m:sty m:val="p"/>
                  </m:rPr>
                  <m:t>#</m:t>
                </m:r>
              </m:sub>
            </m:sSub>
          </m:den>
        </m:f>
      </m:oMath>
      <w:r>
        <w:t xml:space="preserve"> </w:t>
      </w:r>
      <w:r>
        <w:rPr>
          <w:rFonts w:hint="eastAsia"/>
        </w:rPr>
        <w:t xml:space="preserve">，则木块与玻璃板间的动摩擦因数跟木块与木板间的动摩擦因数之比为</w:t>
      </w:r>
    </w:p>
    <w:p>
      <w:pPr>
        <w:pStyle w:val="BodyText"/>
      </w:pPr>
      <m:oMathPara>
        <m:oMathParaPr>
          <m:jc m:val="center"/>
        </m:oMathParaPr>
        <m:oMath>
          <m:f>
            <m:fPr>
              <m:type m:val="bar"/>
            </m:fPr>
            <m:num>
              <m:d>
                <m:dPr>
                  <m:begChr m:val="("/>
                  <m:sepChr m:val=""/>
                  <m:endChr m:val=")"/>
                  <m:grow/>
                </m:dPr>
                <m:e>
                  <m:f>
                    <m:fPr>
                      <m:type m:val="bar"/>
                    </m:fPr>
                    <m:num>
                      <m:r>
                        <m:t>0</m:t>
                      </m:r>
                      <m:r>
                        <m:rPr>
                          <m:sty m:val="p"/>
                        </m:rPr>
                        <m:t>.</m:t>
                      </m:r>
                      <m:r>
                        <m:t>3</m:t>
                      </m:r>
                      <m:r>
                        <m:rPr>
                          <m:sty m:val="p"/>
                        </m:rPr>
                        <m:t>N</m:t>
                      </m:r>
                    </m:num>
                    <m:den>
                      <m:sSub>
                        <m:e>
                          <m:r>
                            <m:t>G</m:t>
                          </m:r>
                        </m:e>
                        <m:sub>
                          <m:r>
                            <m:rPr>
                              <m:nor/>
                              <m:sty m:val="p"/>
                            </m:rPr>
                            <m:t>木块</m:t>
                          </m:r>
                        </m:sub>
                      </m:sSub>
                    </m:den>
                  </m:f>
                </m:e>
              </m:d>
            </m:num>
            <m:den>
              <m:d>
                <m:dPr>
                  <m:begChr m:val="("/>
                  <m:sepChr m:val=""/>
                  <m:endChr m:val=")"/>
                  <m:grow/>
                </m:dPr>
                <m:e>
                  <m:f>
                    <m:fPr>
                      <m:type m:val="bar"/>
                    </m:fPr>
                    <m:num>
                      <m:r>
                        <m:t>0</m:t>
                      </m:r>
                      <m:r>
                        <m:rPr>
                          <m:sty m:val="p"/>
                        </m:rPr>
                        <m:t>.</m:t>
                      </m:r>
                      <m:r>
                        <m:t>6</m:t>
                      </m:r>
                      <m:r>
                        <m:rPr>
                          <m:sty m:val="p"/>
                        </m:rPr>
                        <m:t>N</m:t>
                      </m:r>
                    </m:num>
                    <m:den>
                      <m:sSub>
                        <m:e>
                          <m:r>
                            <m:t>G</m:t>
                          </m:r>
                        </m:e>
                        <m:sub>
                          <m:r>
                            <m:rPr>
                              <m:nor/>
                              <m:sty m:val="p"/>
                            </m:rPr>
                            <m:t>木块</m:t>
                          </m:r>
                        </m:sub>
                      </m:sSub>
                    </m:den>
                  </m:f>
                </m:e>
              </m:d>
            </m:den>
          </m:f>
          <m:r>
            <m:rPr>
              <m:sty m:val="p"/>
            </m:rPr>
            <m:t>=</m:t>
          </m:r>
          <m:f>
            <m:fPr>
              <m:type m:val="bar"/>
            </m:fPr>
            <m:num>
              <m:r>
                <m:t>1</m:t>
              </m:r>
            </m:num>
            <m:den>
              <m:r>
                <m:t>2</m:t>
              </m:r>
            </m:den>
          </m:f>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[1]向右拉动木板时，木块对木板的压力不变，接触面的粗糙程度不变，滑动摩擦力不变，故不需要匀速拉动木板。</w:t>
      </w:r>
    </w:p>
    <w:p>
      <w:pPr>
        <w:pStyle w:val="BodyText"/>
      </w:pPr>
      <w:r>
        <w:rPr>
          <w:rFonts w:hint="eastAsia"/>
        </w:rPr>
        <w:t xml:space="preserve">[2]同一跟细线上的力大小相等，故细线对木块的拉力等于细线对拉力传感器的拉力，由于木块处于静止状态，细线对木块的拉力等于木块受到的滑动摩擦力，故拉力传感器的示数反映的是木块与木板间的滑动摩擦力大小，故小明的想法不正确。</w:t>
      </w:r>
    </w:p>
    <w:bookmarkEnd w:id="130"/>
    <w:bookmarkStart w:id="140" w:name="Xc1d15d7a689fdff92415458bb5436880da8daf9"/>
    <w:p>
      <w:pPr>
        <w:pStyle w:val="Heading2"/>
      </w:pPr>
      <w:r>
        <w:rPr>
          <w:rFonts w:hint="eastAsia"/>
        </w:rPr>
        <w:t xml:space="preserve">五、计算题（本题共</w:t>
      </w:r>
      <w:r>
        <w:t xml:space="preserve"> </w:t>
      </w:r>
      <w:r>
        <w:rPr>
          <w:rFonts w:hint="eastAsia"/>
        </w:rPr>
        <w:t xml:space="preserve">3小题，共</w:t>
      </w:r>
      <w:r>
        <w:t xml:space="preserve"> </w:t>
      </w:r>
      <w:r>
        <w:rPr>
          <w:rFonts w:hint="eastAsia"/>
        </w:rPr>
        <w:t xml:space="preserve">30分。解答时应写出必要的文字说明、公式和重要的计算步骤，只写出最后答案的不能得分）</w:t>
      </w:r>
    </w:p>
    <w:p>
      <w:pPr>
        <w:pStyle w:val="Compact"/>
        <w:numPr>
          <w:ilvl w:val="0"/>
          <w:numId w:val="1038"/>
        </w:numPr>
      </w:pPr>
      <w:r>
        <w:rPr>
          <w:rFonts w:hint="eastAsia"/>
        </w:rPr>
        <w:t xml:space="preserve">某建筑工地上，起重机在</w:t>
      </w:r>
      <w:r>
        <w:t xml:space="preserve"> </w:t>
      </w:r>
      <w:r>
        <w:rPr>
          <w:rFonts w:hint="eastAsia"/>
        </w:rPr>
        <w:t xml:space="preserve">10s内将质量为2.15t的重物沿竖直方向匀速提升</w:t>
      </w:r>
      <w:r>
        <w:t xml:space="preserve"> </w:t>
      </w:r>
      <w:r>
        <w:rPr>
          <w:rFonts w:hint="eastAsia"/>
        </w:rPr>
        <w:t xml:space="preserve">6m，此过程起重机消耗柴油</w:t>
      </w:r>
    </w:p>
    <w:p>
      <w:pPr>
        <w:pStyle w:val="FirstParagraph"/>
      </w:pPr>
      <w:r>
        <w:rPr>
          <w:rFonts w:hint="eastAsia"/>
        </w:rPr>
        <w:t xml:space="preserve">0.01kg。柴油的热值</w:t>
      </w:r>
      <w:r>
        <w:t xml:space="preserve"> </w:t>
      </w:r>
      <m:oMath>
        <m:r>
          <m:t>q</m:t>
        </m:r>
        <m:r>
          <m:rPr>
            <m:sty m:val="p"/>
          </m:rPr>
          <m:t>=</m:t>
        </m:r>
        <m:r>
          <m:t>4</m:t>
        </m:r>
        <m:r>
          <m:rPr>
            <m:sty m:val="p"/>
          </m:rPr>
          <m:t>.</m:t>
        </m:r>
        <m:r>
          <m:t>3</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，g</w:t>
      </w:r>
      <w:r>
        <w:t xml:space="preserve"> </w:t>
      </w:r>
      <w:r>
        <w:rPr>
          <w:rFonts w:hint="eastAsia"/>
        </w:rPr>
        <w:t xml:space="preserve">取</w:t>
      </w:r>
      <w:r>
        <w:t xml:space="preserve"> 10N/kg。</w:t>
      </w:r>
    </w:p>
    <w:p>
      <w:pPr>
        <w:pStyle w:val="BodyText"/>
      </w:pPr>
      <w:r>
        <w:rPr>
          <w:rFonts w:hint="eastAsia"/>
        </w:rPr>
        <w:t xml:space="preserve">（1）求重物上升的速度；</w:t>
      </w:r>
    </w:p>
    <w:p>
      <w:pPr>
        <w:pStyle w:val="BodyText"/>
      </w:pPr>
      <w:r>
        <w:rPr>
          <w:rFonts w:hint="eastAsia"/>
        </w:rPr>
        <w:t xml:space="preserve">（2）求起重机提升重物的功率；</w:t>
      </w:r>
    </w:p>
    <w:p>
      <w:pPr>
        <w:pStyle w:val="BodyText"/>
      </w:pPr>
      <w:r>
        <w:rPr>
          <w:rFonts w:hint="eastAsia"/>
        </w:rPr>
        <w:t xml:space="preserve">（3）若将起重机提升重物做的功与消耗的柴油完全燃烧释放的热量之比定义为其提升效率，用字母</w:t>
      </w:r>
      <w:r>
        <w:t xml:space="preserve"> </w:t>
      </w:r>
      <w:r>
        <w:rPr>
          <w:rFonts w:hint="eastAsia"/>
        </w:rPr>
        <w:t xml:space="preserve">表示，求起重机的提升效率。</w:t>
      </w:r>
    </w:p>
    <w:p>
      <w:pPr>
        <w:pStyle w:val="BodyText"/>
      </w:pPr>
      <w:r>
        <w:rPr>
          <w:rFonts w:hint="eastAsia"/>
        </w:rPr>
        <w:t xml:space="preserve">【答案】（1）</w:t>
      </w:r>
    </w:p>
    <w:p>
      <w:pPr>
        <w:pStyle w:val="BodyText"/>
      </w:pPr>
      <w:r>
        <w:rPr>
          <w:rFonts w:hint="eastAsia"/>
        </w:rPr>
        <w:t xml:space="preserve">（2）</w:t>
      </w:r>
      <w:r>
        <w:t xml:space="preserve"> </w:t>
      </w:r>
      <m:oMath>
        <m:r>
          <m:t>1</m:t>
        </m:r>
        <m:r>
          <m:rPr>
            <m:sty m:val="p"/>
          </m:rPr>
          <m:t>.</m:t>
        </m:r>
        <m:r>
          <m:t>2</m:t>
        </m:r>
        <m:r>
          <m:t>9</m:t>
        </m:r>
        <m:r>
          <m:rPr>
            <m:sty m:val="p"/>
          </m:rPr>
          <m:t>×</m:t>
        </m:r>
        <m:r>
          <m:t>1</m:t>
        </m:r>
        <m:sSup>
          <m:e>
            <m:r>
              <m:t>0</m:t>
            </m:r>
          </m:e>
          <m:sup>
            <m:r>
              <m:t>4</m:t>
            </m:r>
          </m:sup>
        </m:sSup>
        <m:r>
          <m:rPr>
            <m:sty m:val="p"/>
          </m:rPr>
          <m:t>W</m:t>
        </m:r>
      </m:oMath>
    </w:p>
    <w:p>
      <w:pPr>
        <w:pStyle w:val="BodyText"/>
      </w:pPr>
      <w:r>
        <w:rPr>
          <w:rFonts w:hint="eastAsia"/>
        </w:rPr>
        <w:t xml:space="preserve">（3）30%</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重物上升的速度为</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39"/>
        </w:numPr>
      </w:pPr>
      <w:r>
        <w:t xml:space="preserve">6</w:t>
      </w:r>
      <w:r>
        <w:t xml:space="preserve"> </w:t>
      </w:r>
    </w:p>
    <w:p>
      <w:pPr>
        <w:pStyle w:val="FirstParagraph"/>
      </w:pPr>
      <w:r>
        <w:t xml:space="preserve">$$</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起重机在</w:t>
      </w:r>
      <w:r>
        <w:t xml:space="preserve"> </w:t>
      </w:r>
      <w:r>
        <w:rPr>
          <w:rFonts w:hint="eastAsia"/>
        </w:rPr>
        <w:t xml:space="preserve">10s内将质量为2.15t的重物沿竖直方向匀速提升6m，重物处于平衡状态，起重机对重物的拉力F等于重物的重力，起重机提升重物的功率为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40"/>
        </w:numPr>
      </w:pPr>
      <w:r>
        <w:t xml:space="preserve">2 9</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起重机的提升效率为</w:t>
      </w:r>
    </w:p>
    <w:p>
      <w:pPr>
        <w:pStyle w:val="BodyText"/>
      </w:pPr>
      <m:oMathPara>
        <m:oMathParaPr>
          <m:jc m:val="center"/>
        </m:oMathParaPr>
        <m:oMath>
          <m:r>
            <m:t>η</m:t>
          </m:r>
          <m:r>
            <m:rPr>
              <m:sty m:val="p"/>
            </m:rPr>
            <m:t>=</m:t>
          </m:r>
          <m:f>
            <m:fPr>
              <m:type m:val="bar"/>
            </m:fPr>
            <m:num>
              <m:r>
                <m:t>W</m:t>
              </m:r>
            </m:num>
            <m:den>
              <m:sSub>
                <m:e>
                  <m:r>
                    <m:t>Q</m:t>
                  </m:r>
                </m:e>
                <m:sub>
                  <m:r>
                    <m:rPr>
                      <m:nor/>
                      <m:sty m:val="p"/>
                    </m:rPr>
                    <m:t>放</m:t>
                  </m:r>
                </m:sub>
              </m:sSub>
            </m:den>
          </m:f>
          <m:r>
            <m:rPr>
              <m:sty m:val="p"/>
            </m:rPr>
            <m:t>=</m:t>
          </m:r>
          <m:f>
            <m:fPr>
              <m:type m:val="bar"/>
            </m:fPr>
            <m:num>
              <m:r>
                <m:t>F</m:t>
              </m:r>
              <m:r>
                <m:t>s</m:t>
              </m:r>
            </m:num>
            <m:den>
              <m:sSub>
                <m:e>
                  <m:r>
                    <m:t>m</m:t>
                  </m:r>
                </m:e>
                <m:sub>
                  <m:r>
                    <m:rPr>
                      <m:nor/>
                      <m:sty m:val="p"/>
                    </m:rPr>
                    <m:t>柴油</m:t>
                  </m:r>
                </m:sub>
              </m:sSub>
              <m:sSub>
                <m:e>
                  <m:r>
                    <m:t>q</m:t>
                  </m:r>
                </m:e>
                <m:sub>
                  <m:r>
                    <m:rPr>
                      <m:nor/>
                      <m:sty m:val="p"/>
                    </m:rPr>
                    <m:t>柴油</m:t>
                  </m:r>
                </m:sub>
              </m:sSub>
            </m:den>
          </m:f>
          <m:r>
            <m:rPr>
              <m:sty m:val="p"/>
            </m:rPr>
            <m:t>=</m:t>
          </m:r>
          <m:f>
            <m:fPr>
              <m:type m:val="bar"/>
            </m:fPr>
            <m:num>
              <m:sSub>
                <m:e>
                  <m:r>
                    <m:t>G</m:t>
                  </m:r>
                </m:e>
                <m:sub>
                  <m:r>
                    <m:rPr>
                      <m:nor/>
                      <m:sty m:val="p"/>
                    </m:rPr>
                    <m:t>物</m:t>
                  </m:r>
                </m:sub>
              </m:sSub>
              <m:r>
                <m:t>s</m:t>
              </m:r>
            </m:num>
            <m:den>
              <m:sSub>
                <m:e>
                  <m:r>
                    <m:t>m</m:t>
                  </m:r>
                </m:e>
                <m:sub>
                  <m:r>
                    <m:rPr>
                      <m:nor/>
                      <m:sty m:val="p"/>
                    </m:rPr>
                    <m:t>柴油</m:t>
                  </m:r>
                </m:sub>
              </m:sSub>
              <m:sSub>
                <m:e>
                  <m:r>
                    <m:t>q</m:t>
                  </m:r>
                </m:e>
                <m:sub>
                  <m:r>
                    <m:rPr>
                      <m:nor/>
                      <m:sty m:val="p"/>
                    </m:rPr>
                    <m:t>柴油</m:t>
                  </m:r>
                </m:sub>
              </m:sSub>
            </m:den>
          </m:f>
          <m:r>
            <m:rPr>
              <m:sty m:val="p"/>
            </m:rPr>
            <m:t>=</m:t>
          </m:r>
          <m:f>
            <m:fPr>
              <m:type m:val="bar"/>
            </m:fPr>
            <m:num>
              <m:sSub>
                <m:e>
                  <m:r>
                    <m:t>m</m:t>
                  </m:r>
                </m:e>
                <m:sub>
                  <m:r>
                    <m:rPr>
                      <m:nor/>
                      <m:sty m:val="p"/>
                    </m:rPr>
                    <m:t>物</m:t>
                  </m:r>
                </m:sub>
              </m:sSub>
              <m:r>
                <m:t>g</m:t>
              </m:r>
              <m:r>
                <m:t>s</m:t>
              </m:r>
            </m:num>
            <m:den>
              <m:sSub>
                <m:e>
                  <m:r>
                    <m:t>m</m:t>
                  </m:r>
                </m:e>
                <m:sub>
                  <m:r>
                    <m:rPr>
                      <m:nor/>
                      <m:sty m:val="p"/>
                    </m:rPr>
                    <m:t>柴油</m:t>
                  </m:r>
                </m:sub>
              </m:sSub>
              <m:sSub>
                <m:e>
                  <m:r>
                    <m:t>q</m:t>
                  </m:r>
                </m:e>
                <m:sub>
                  <m:r>
                    <m:rPr>
                      <m:nor/>
                      <m:sty m:val="p"/>
                    </m:rPr>
                    <m:t>柴油</m:t>
                  </m:r>
                </m:sub>
              </m:sSub>
            </m:den>
          </m:f>
          <m:r>
            <m:rPr>
              <m:sty m:val="p"/>
            </m:rPr>
            <m:t>=</m:t>
          </m:r>
          <m:f>
            <m:fPr>
              <m:type m:val="bar"/>
            </m:fPr>
            <m:num>
              <m:r>
                <m:t>2</m:t>
              </m:r>
              <m:r>
                <m:rPr>
                  <m:sty m:val="p"/>
                </m:rPr>
                <m:t>.</m:t>
              </m:r>
              <m:r>
                <m:t>1</m:t>
              </m:r>
              <m:r>
                <m:t>5</m:t>
              </m:r>
              <m:r>
                <m:rPr>
                  <m:sty m:val="p"/>
                </m:rPr>
                <m:t>×</m:t>
              </m:r>
              <m:sSup>
                <m:e>
                  <m:r>
                    <m:t>10</m:t>
                  </m:r>
                </m:e>
                <m:sup>
                  <m:r>
                    <m:t>3</m:t>
                  </m:r>
                </m:sup>
              </m:sSup>
              <m:r>
                <m:rPr>
                  <m:sty m:val="p"/>
                </m:rPr>
                <m:t>k</m:t>
              </m:r>
              <m:r>
                <m:rPr>
                  <m:sty m:val="p"/>
                </m:rPr>
                <m:t>g</m:t>
              </m:r>
              <m:r>
                <m:rPr>
                  <m:sty m:val="p"/>
                </m:rPr>
                <m:t>×</m:t>
              </m:r>
              <m:r>
                <m:t>10</m:t>
              </m:r>
              <m:r>
                <m:rPr>
                  <m:sty m:val="p"/>
                </m:rPr>
                <m:t>N</m:t>
              </m:r>
              <m:r>
                <m:rPr>
                  <m:sty m:val="p"/>
                </m:rPr>
                <m:t>/</m:t>
              </m:r>
              <m:r>
                <m:rPr>
                  <m:sty m:val="p"/>
                </m:rPr>
                <m:t>k</m:t>
              </m:r>
              <m:r>
                <m:rPr>
                  <m:sty m:val="p"/>
                </m:rPr>
                <m:t>g</m:t>
              </m:r>
              <m:r>
                <m:rPr>
                  <m:sty m:val="p"/>
                </m:rPr>
                <m:t>×</m:t>
              </m:r>
              <m:r>
                <m:t>6</m:t>
              </m:r>
              <m:r>
                <m:rPr>
                  <m:sty m:val="p"/>
                </m:rPr>
                <m:t>m</m:t>
              </m:r>
            </m:num>
            <m:den>
              <m:r>
                <m:t>0</m:t>
              </m:r>
              <m:r>
                <m:rPr>
                  <m:sty m:val="p"/>
                </m:rPr>
                <m:t>.</m:t>
              </m:r>
              <m:r>
                <m:t>0</m:t>
              </m:r>
              <m:r>
                <m:t>1</m:t>
              </m:r>
              <m:r>
                <m:rPr>
                  <m:sty m:val="p"/>
                </m:rPr>
                <m:t>k</m:t>
              </m:r>
              <m:r>
                <m:rPr>
                  <m:sty m:val="p"/>
                </m:rPr>
                <m:t>g</m:t>
              </m:r>
              <m:r>
                <m:rPr>
                  <m:sty m:val="p"/>
                </m:rPr>
                <m:t>×</m:t>
              </m:r>
              <m:r>
                <m:t>4</m:t>
              </m:r>
              <m:r>
                <m:rPr>
                  <m:sty m:val="p"/>
                </m:rPr>
                <m:t>.</m:t>
              </m:r>
              <m:r>
                <m:t>3</m:t>
              </m:r>
              <m:r>
                <m:rPr>
                  <m:sty m:val="p"/>
                </m:rPr>
                <m:t>×</m:t>
              </m:r>
              <m:sSup>
                <m:e>
                  <m:r>
                    <m:t>10</m:t>
                  </m:r>
                </m:e>
                <m:sup>
                  <m:r>
                    <m:t>7</m:t>
                  </m:r>
                </m:sup>
              </m:sSup>
              <m:r>
                <m:rPr>
                  <m:sty m:val="p"/>
                </m:rPr>
                <m:t>J</m:t>
              </m:r>
              <m:r>
                <m:rPr>
                  <m:sty m:val="p"/>
                </m:rPr>
                <m:t>/</m:t>
              </m:r>
              <m:r>
                <m:rPr>
                  <m:sty m:val="p"/>
                </m:rPr>
                <m:t>k</m:t>
              </m:r>
              <m:r>
                <m:rPr>
                  <m:sty m:val="p"/>
                </m:rPr>
                <m:t>g</m:t>
              </m:r>
            </m:den>
          </m:f>
          <m:r>
            <m:rPr>
              <m:sty m:val="p"/>
            </m:rPr>
            <m:t>×</m:t>
          </m:r>
          <m:r>
            <m:t>100</m:t>
          </m:r>
          <m:r>
            <m:rPr>
              <m:sty m:val="p"/>
            </m:rPr>
            <m:t>%</m:t>
          </m:r>
          <m:r>
            <m:rPr>
              <m:sty m:val="p"/>
            </m:rPr>
            <m:t>=</m:t>
          </m:r>
          <m:r>
            <m:t>30</m:t>
          </m:r>
          <m:r>
            <m:rPr>
              <m:sty m:val="p"/>
            </m:rPr>
            <m:t>%</m:t>
          </m:r>
        </m:oMath>
      </m:oMathPara>
    </w:p>
    <w:p>
      <w:pPr>
        <w:pStyle w:val="Compact"/>
        <w:numPr>
          <w:ilvl w:val="0"/>
          <w:numId w:val="1041"/>
        </w:numPr>
      </w:pPr>
      <w:r>
        <w:rPr>
          <w:rFonts w:hint="eastAsia"/>
        </w:rPr>
        <w:t xml:space="preserve">中国茶文化源远流长。图示是一款智能煮茶机的简化电路图，电源电压</w:t>
      </w:r>
      <w:r>
        <w:t xml:space="preserve"> </w:t>
      </w:r>
      <m:oMath>
        <m:r>
          <m:t>U</m:t>
        </m:r>
        <m:r>
          <m:rPr>
            <m:sty m:val="p"/>
          </m:rPr>
          <m:t>=</m:t>
        </m:r>
        <m:r>
          <m:t>2</m:t>
        </m:r>
        <m:r>
          <m:t>2</m:t>
        </m:r>
        <m:r>
          <m:t>0</m:t>
        </m:r>
        <m:r>
          <m:rPr>
            <m:sty m:val="p"/>
          </m:rPr>
          <m:t>V</m:t>
        </m:r>
        <m:r>
          <m:rPr>
            <m:sty m:val="p"/>
          </m:rPr>
          <m:t>,</m:t>
        </m:r>
        <m:sSub>
          <m:e>
            <m:r>
              <m:t>R</m:t>
            </m:r>
          </m:e>
          <m:sub>
            <m:r>
              <m:t>0</m:t>
            </m:r>
          </m:sub>
        </m:sSub>
        <m:r>
          <m:rPr>
            <m:sty m:val="p"/>
          </m:rPr>
          <m:t>,</m:t>
        </m:r>
        <m:sSub>
          <m:e>
            <m:r>
              <m:t>R</m:t>
            </m:r>
          </m:e>
          <m:sub>
            <m:r>
              <m:t>1</m:t>
            </m:r>
          </m:sub>
        </m:sSub>
        <m:r>
          <m:rPr>
            <m:sty m:val="p"/>
          </m:rPr>
          <m:t>,</m:t>
        </m:r>
        <m:sSub>
          <m:e>
            <m:r>
              <m:t>R</m:t>
            </m:r>
          </m:e>
          <m:sub>
            <m:r>
              <m:t>2</m:t>
            </m:r>
          </m:sub>
        </m:sSub>
      </m:oMath>
      <w:r>
        <w:t xml:space="preserve"> </w:t>
      </w:r>
      <w:r>
        <w:rPr>
          <w:rFonts w:hint="eastAsia"/>
        </w:rPr>
        <w:t xml:space="preserve">是阻值不变的电热丝，用于“加热”或“保温”，</w:t>
      </w:r>
      <w:r>
        <w:t xml:space="preserve"> </w:t>
      </w:r>
      <m:oMath>
        <m:sSub>
          <m:e>
            <m:r>
              <m:t>R</m:t>
            </m:r>
          </m:e>
          <m:sub>
            <m:r>
              <m:t>1</m:t>
            </m:r>
          </m:sub>
        </m:sSub>
        <m:r>
          <m:rPr>
            <m:sty m:val="p"/>
          </m:rPr>
          <m:t>=</m:t>
        </m:r>
        <m:r>
          <m:t>2</m:t>
        </m:r>
        <m:r>
          <m:t>0</m:t>
        </m:r>
        <m:r>
          <m:rPr>
            <m:sty m:val="p"/>
          </m:rPr>
          <m:t>.</m:t>
        </m:r>
        <m:r>
          <m:t>5</m:t>
        </m:r>
        <m:r>
          <m:rPr>
            <m:sty m:val="p"/>
          </m:rPr>
          <m:t>Ω</m:t>
        </m:r>
      </m:oMath>
      <w:r>
        <w:t xml:space="preserve"> </w:t>
      </w:r>
      <m:oMath>
        <m:sSub>
          <m:e>
            <m:r>
              <m:t>R</m:t>
            </m:r>
          </m:e>
          <m:sub>
            <m:r>
              <m:t>2</m:t>
            </m:r>
          </m:sub>
        </m:sSub>
        <m:r>
          <m:rPr>
            <m:sty m:val="p"/>
          </m:rPr>
          <m:t>=</m:t>
        </m:r>
        <m:r>
          <m:t>8</m:t>
        </m:r>
        <m:r>
          <m:t>4</m:t>
        </m:r>
        <m:r>
          <m:t>0</m:t>
        </m:r>
        <m:r>
          <m:rPr>
            <m:sty m:val="p"/>
          </m:rPr>
          <m:t>Ω</m:t>
        </m:r>
      </m:oMath>
      <w:r>
        <w:t xml:space="preserve"> </w:t>
      </w:r>
      <w:r>
        <w:rPr>
          <w:rFonts w:hint="eastAsia"/>
        </w:rPr>
        <w:t xml:space="preserve">，S为电源开关，通过温控开关</w:t>
      </w:r>
      <w:r>
        <w:t xml:space="preserve"> </w:t>
      </w:r>
      <m:oMath>
        <m:sSub>
          <m:e>
            <m:r>
              <m:rPr>
                <m:sty m:val="p"/>
              </m:rPr>
              <m:t>S</m:t>
            </m:r>
          </m:e>
          <m:sub>
            <m:r>
              <m:t>1</m:t>
            </m:r>
          </m:sub>
        </m:sSub>
      </m:oMath>
      <w:r>
        <w:t xml:space="preserve"> </w:t>
      </w:r>
      <w:r>
        <w:rPr>
          <w:rFonts w:hint="eastAsia"/>
        </w:rPr>
        <w:t xml:space="preserve">可实现“加热”和“保温”状态的切换，煮茶机的“加热”功率</w:t>
      </w:r>
      <w:r>
        <w:t xml:space="preserve"> </w:t>
      </w:r>
      <m:oMath>
        <m:sSub>
          <m:e>
            <m:r>
              <m:t>P</m:t>
            </m:r>
          </m:e>
          <m:sub>
            <m:r>
              <m:rPr>
                <m:sty m:val="p"/>
              </m:rPr>
              <m:t>ℏ</m:t>
            </m:r>
            <m:r>
              <m:rPr>
                <m:sty m:val="p"/>
              </m:rPr>
              <m:t>ℏ</m:t>
            </m:r>
            <m:r>
              <m:rPr>
                <m:sty m:val="p"/>
              </m:rPr>
              <m:t>≠</m:t>
            </m:r>
            <m:r>
              <m:rPr>
                <m:sty m:val="p"/>
              </m:rPr>
              <m:t>ℏ</m:t>
            </m:r>
          </m:sub>
        </m:sSub>
        <m:r>
          <m:rPr>
            <m:sty m:val="p"/>
          </m:rPr>
          <m:t>=</m:t>
        </m:r>
        <m:r>
          <m:t>8</m:t>
        </m:r>
        <m:r>
          <m:t>0</m:t>
        </m:r>
        <m:r>
          <m:t>0</m:t>
        </m:r>
        <m:r>
          <m:rPr>
            <m:sty m:val="p"/>
          </m:rPr>
          <m:t>W</m:t>
        </m:r>
      </m:oMath>
      <w:r>
        <w:t xml:space="preserve"> </w:t>
      </w:r>
      <w:r>
        <w:rPr>
          <w:rFonts w:hint="eastAsia"/>
        </w:rPr>
        <w:t xml:space="preserve">，“加热”效率</w:t>
      </w:r>
      <m:oMath>
        <m:r>
          <m:t>η</m:t>
        </m:r>
        <m:r>
          <m:rPr>
            <m:sty m:val="p"/>
          </m:rPr>
          <m:t>=</m:t>
        </m:r>
        <m:r>
          <m:t>8</m:t>
        </m:r>
        <m:r>
          <m:t>0</m:t>
        </m:r>
        <m:r>
          <m:rPr>
            <m:sty m:val="p"/>
          </m:rPr>
          <m:t>%</m:t>
        </m:r>
      </m:oMath>
      <w:r>
        <w:t xml:space="preserve"> </w:t>
      </w:r>
      <w:r>
        <w:rPr>
          <w:rFonts w:hint="eastAsia"/>
        </w:rPr>
        <w:t xml:space="preserve">。煮茶机会根据用户选择的茶品和所需茶水浓度不同进行智能工作，其工作过程是首先将水“加热”至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，然后继续以“加热”功率再进行相应时间的“煮茶加热”（“煮茶加热”时间如表格所示），最后自动进入“保温”状态。将</w:t>
      </w:r>
    </w:p>
    <w:p>
      <w:pPr>
        <w:pStyle w:val="FirstParagraph"/>
      </w:pPr>
      <w:r>
        <w:rPr>
          <w:rFonts w:hint="eastAsia"/>
        </w:rPr>
        <w:t xml:space="preserve">0.8L、初温为</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的水装入煮茶机，水的比热容</w:t>
      </w:r>
      <m:oMath>
        <m:r>
          <m:t>c</m:t>
        </m:r>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，水的密度</w:t>
      </w:r>
      <w:r>
        <w:t xml:space="preserve"> </w:t>
      </w:r>
      <m:oMath>
        <m:r>
          <m:t>ρ</m:t>
        </m:r>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p>
    <w:p>
      <w:pPr>
        <w:pStyle w:val="BodyText"/>
      </w:pPr>
      <w:r>
        <w:rPr>
          <w:rFonts w:hint="eastAsia"/>
        </w:rPr>
        <w:t xml:space="preserve">茶品</w:t>
      </w:r>
    </w:p>
    <w:p>
      <w:pPr>
        <w:pStyle w:val="BodyText"/>
      </w:pPr>
      <w:r>
        <w:rPr>
          <w:rFonts w:hint="eastAsia"/>
        </w:rPr>
        <w:t xml:space="preserve">低浓度“煮茶加热”</w:t>
      </w:r>
    </w:p>
    <w:p>
      <w:pPr>
        <w:pStyle w:val="BodyText"/>
      </w:pPr>
      <w:r>
        <w:rPr>
          <w:rFonts w:hint="eastAsia"/>
        </w:rPr>
        <w:t xml:space="preserve">中浓度“煮茶加热”</w:t>
      </w:r>
    </w:p>
    <w:p>
      <w:pPr>
        <w:pStyle w:val="BodyText"/>
      </w:pPr>
      <w:r>
        <w:rPr>
          <w:rFonts w:hint="eastAsia"/>
        </w:rPr>
        <w:t xml:space="preserve">高浓度“煮茶加热”</w:t>
      </w:r>
    </w:p>
    <w:p>
      <w:pPr>
        <w:pStyle w:val="BodyText"/>
      </w:pPr>
      <w:r>
        <w:rPr>
          <w:rFonts w:hint="eastAsia"/>
        </w:rPr>
        <w:t xml:space="preserve">时间</w:t>
      </w:r>
    </w:p>
    <w:p>
      <w:pPr>
        <w:pStyle w:val="BodyText"/>
      </w:pPr>
      <w:r>
        <w:rPr>
          <w:rFonts w:hint="eastAsia"/>
        </w:rPr>
        <w:t xml:space="preserve">时间</w:t>
      </w:r>
    </w:p>
    <w:p>
      <w:pPr>
        <w:pStyle w:val="BodyText"/>
      </w:pPr>
      <w:r>
        <w:rPr>
          <w:rFonts w:hint="eastAsia"/>
        </w:rPr>
        <w:t xml:space="preserve">时间</w:t>
      </w:r>
    </w:p>
    <w:p>
      <w:pPr>
        <w:pStyle w:val="BodyText"/>
      </w:pPr>
      <w:r>
        <w:rPr>
          <w:rFonts w:hint="eastAsia"/>
        </w:rPr>
        <w:t xml:space="preserve">乌龙茶</w:t>
      </w:r>
    </w:p>
    <w:p>
      <w:pPr>
        <w:pStyle w:val="BodyText"/>
      </w:pPr>
      <w:r>
        <w:t xml:space="preserve">2min</w:t>
      </w:r>
    </w:p>
    <w:p>
      <w:pPr>
        <w:pStyle w:val="BodyText"/>
      </w:pPr>
      <w:r>
        <w:t xml:space="preserve">5min</w:t>
      </w:r>
    </w:p>
    <w:p>
      <w:pPr>
        <w:pStyle w:val="BodyText"/>
      </w:pPr>
      <w:r>
        <w:t xml:space="preserve">10min</w:t>
      </w:r>
    </w:p>
    <w:p>
      <w:pPr>
        <w:pStyle w:val="BodyText"/>
      </w:pPr>
      <w:r>
        <w:rPr>
          <w:rFonts w:hint="eastAsia"/>
        </w:rPr>
        <w:t xml:space="preserve">红茶</w:t>
      </w:r>
    </w:p>
    <w:p>
      <w:pPr>
        <w:pStyle w:val="BodyText"/>
      </w:pPr>
      <w:r>
        <w:t xml:space="preserve">1min</w:t>
      </w:r>
    </w:p>
    <w:p>
      <w:pPr>
        <w:pStyle w:val="BodyText"/>
      </w:pPr>
      <w:r>
        <w:t xml:space="preserve">2min</w:t>
      </w:r>
    </w:p>
    <w:p>
      <w:pPr>
        <w:pStyle w:val="BodyText"/>
      </w:pPr>
      <w:r>
        <w:t xml:space="preserve">5min</w:t>
      </w:r>
    </w:p>
    <w:p>
      <w:pPr>
        <w:pStyle w:val="BodyText"/>
      </w:pPr>
      <w:r>
        <w:rPr>
          <w:rFonts w:hint="eastAsia"/>
        </w:rPr>
        <w:t xml:space="preserve">黑茶</w:t>
      </w:r>
    </w:p>
    <w:p>
      <w:pPr>
        <w:pStyle w:val="BodyText"/>
      </w:pPr>
      <w:r>
        <w:t xml:space="preserve">2min</w:t>
      </w:r>
    </w:p>
    <w:p>
      <w:pPr>
        <w:pStyle w:val="BodyText"/>
      </w:pPr>
      <w:r>
        <w:t xml:space="preserve">5min</w:t>
      </w:r>
    </w:p>
    <w:p>
      <w:pPr>
        <w:pStyle w:val="BodyText"/>
      </w:pPr>
      <w:r>
        <w:t xml:space="preserve">7min</w:t>
      </w:r>
    </w:p>
    <w:p>
      <w:pPr>
        <w:pStyle w:val="BodyText"/>
      </w:pPr>
      <w:r>
        <w:drawing>
          <wp:inline>
            <wp:extent cx="5334000" cy="3614057"/>
            <wp:effectExtent b="0" l="0" r="0" t="0"/>
            <wp:docPr descr="" title="" id="132" name="Picture"/>
            <a:graphic>
              <a:graphicData uri="http://schemas.openxmlformats.org/drawingml/2006/picture">
                <pic:pic>
                  <pic:nvPicPr>
                    <pic:cNvPr descr="68.jpg" id="133" name="Picture"/>
                    <pic:cNvPicPr>
                      <a:picLocks noChangeArrowheads="1" noChangeAspect="1"/>
                    </pic:cNvPicPr>
                  </pic:nvPicPr>
                  <pic:blipFill>
                    <a:blip r:embed="rId131"/>
                    <a:stretch>
                      <a:fillRect/>
                    </a:stretch>
                  </pic:blipFill>
                  <pic:spPr bwMode="auto">
                    <a:xfrm>
                      <a:off x="0" y="0"/>
                      <a:ext cx="5334000" cy="3614057"/>
                    </a:xfrm>
                    <a:prstGeom prst="rect">
                      <a:avLst/>
                    </a:prstGeom>
                    <a:noFill/>
                    <a:ln w="9525">
                      <a:noFill/>
                      <a:headEnd/>
                      <a:tailEnd/>
                    </a:ln>
                  </pic:spPr>
                </pic:pic>
              </a:graphicData>
            </a:graphic>
          </wp:inline>
        </w:drawing>
      </w:r>
    </w:p>
    <w:p>
      <w:pPr>
        <w:pStyle w:val="BodyText"/>
      </w:pPr>
      <w:r>
        <w:rPr>
          <w:rFonts w:hint="eastAsia"/>
        </w:rPr>
        <w:t xml:space="preserve">（1）求将水“加热”至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过程中水吸收的热量；</w:t>
      </w:r>
    </w:p>
    <w:p>
      <w:pPr>
        <w:pStyle w:val="BodyText"/>
      </w:pPr>
      <w:r>
        <w:rPr>
          <w:rFonts w:hint="eastAsia"/>
        </w:rPr>
        <w:t xml:space="preserve">（2）求煮茶机的“保温”功率；</w:t>
      </w:r>
    </w:p>
    <w:p>
      <w:pPr>
        <w:pStyle w:val="BodyText"/>
      </w:pPr>
      <w:r>
        <w:rPr>
          <w:rFonts w:hint="eastAsia"/>
        </w:rPr>
        <w:t xml:space="preserve">（3）若用户选择“红茶高浓度煮茶”，煮茶机经过将水“加热”至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、“煮茶加热”和“保温”状态，共工作</w:t>
      </w:r>
      <w:r>
        <w:t xml:space="preserve"> </w:t>
      </w:r>
      <w:r>
        <w:rPr>
          <w:rFonts w:hint="eastAsia"/>
        </w:rPr>
        <w:t xml:space="preserve">15min，求这个过程煮茶机消耗的电能。</w:t>
      </w:r>
    </w:p>
    <w:p>
      <w:pPr>
        <w:pStyle w:val="BodyText"/>
      </w:pPr>
      <w:r>
        <w:rPr>
          <w:rFonts w:hint="eastAsia"/>
        </w:rPr>
        <w:t xml:space="preserve">【答案】（1）</w:t>
      </w:r>
      <w:r>
        <w:t xml:space="preserve"> </w:t>
      </w:r>
      <m:oMath>
        <m:r>
          <m:t>2</m:t>
        </m:r>
        <m:r>
          <m:rPr>
            <m:sty m:val="p"/>
          </m:rPr>
          <m:t>.</m:t>
        </m:r>
        <m:r>
          <m:t>6</m:t>
        </m:r>
        <m:r>
          <m:t>8</m:t>
        </m:r>
        <m:r>
          <m:t>8</m:t>
        </m:r>
        <m:r>
          <m:rPr>
            <m:sty m:val="p"/>
          </m:rPr>
          <m:t>×</m:t>
        </m:r>
        <m:r>
          <m:t>1</m:t>
        </m:r>
        <m:sSup>
          <m:e>
            <m:r>
              <m:t>0</m:t>
            </m:r>
          </m:e>
          <m:sup>
            <m:r>
              <m:t>5</m:t>
            </m:r>
          </m:sup>
        </m:sSup>
        <m:r>
          <m:rPr>
            <m:sty m:val="p"/>
          </m:rPr>
          <m:t>J</m:t>
        </m:r>
      </m:oMath>
    </w:p>
    <w:p>
      <w:pPr>
        <w:pStyle w:val="BodyText"/>
      </w:pPr>
      <w:r>
        <w:rPr>
          <w:rFonts w:hint="eastAsia"/>
        </w:rPr>
        <w:t xml:space="preserve">（2）55W</w:t>
      </w:r>
    </w:p>
    <w:p>
      <w:pPr>
        <w:pStyle w:val="BodyText"/>
      </w:pPr>
      <w:r>
        <w:rPr>
          <w:rFonts w:hint="eastAsia"/>
        </w:rPr>
        <w:t xml:space="preserve">（3）</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将水“加热”至</w:t>
      </w:r>
      <w:r>
        <w:t xml:space="preserve"> </w:t>
      </w:r>
      <m:oMath>
        <m:r>
          <m:t>1</m:t>
        </m:r>
        <m:r>
          <m:t>0</m:t>
        </m:r>
        <m:sSup>
          <m:e>
            <m:r>
              <m:t>0</m:t>
            </m:r>
          </m:e>
          <m:sup>
            <m:r>
              <m:rPr>
                <m:sty m:val="p"/>
              </m:rPr>
              <m:t>∘</m:t>
            </m:r>
          </m:sup>
        </m:sSup>
        <m:r>
          <m:rPr>
            <m:sty m:val="p"/>
          </m:rPr>
          <m:t>C</m:t>
        </m:r>
      </m:oMath>
      <w:r>
        <w:t xml:space="preserve"> </w:t>
      </w:r>
      <w:r>
        <w:rPr>
          <w:rFonts w:hint="eastAsia"/>
        </w:rPr>
        <w:t xml:space="preserve">过程中水吸收的热量为</w:t>
      </w:r>
    </w:p>
    <w:p>
      <w:pPr>
        <w:pStyle w:val="BodyText"/>
      </w:pPr>
      <w:r>
        <w:t xml:space="preserve">$$</w:t>
      </w:r>
      <w:r>
        <w:t xml:space="preserve"> </w:t>
      </w:r>
      <w:r>
        <w:t xml:space="preserve">Q _ {</w:t>
      </w:r>
      <w:r>
        <w:t xml:space="preserve">} = c m</w:t>
      </w:r>
      <w:r>
        <w:t xml:space="preserve"> </w:t>
      </w:r>
      <w:r>
        <w:t xml:space="preserve">t = c</w:t>
      </w:r>
      <w:r>
        <w:t xml:space="preserve"> </w:t>
      </w:r>
      <w:r>
        <w:t xml:space="preserve">_ {</w:t>
      </w:r>
      <w:r>
        <w:t xml:space="preserve">} V _ {</w:t>
      </w:r>
      <w:r>
        <w:t xml:space="preserve">}</w:t>
      </w:r>
      <w:r>
        <w:t xml:space="preserve"> </w:t>
      </w:r>
      <w:r>
        <w:t xml:space="preserve">t =</w:t>
      </w:r>
    </w:p>
    <w:p>
      <w:pPr>
        <w:numPr>
          <w:ilvl w:val="0"/>
          <w:numId w:val="1042"/>
        </w:numPr>
      </w:pPr>
      <w:r>
        <w:t xml:space="preserve">2</w:t>
      </w:r>
      <w:r>
        <w:t xml:space="preserve"> </w:t>
      </w:r>
      <w:r>
        <w:t xml:space="preserve"> </w:t>
      </w:r>
      <w:r>
        <w:t xml:space="preserve">0 ^ {3}</w:t>
      </w:r>
      <w:r>
        <w:t xml:space="preserve"> </w:t>
      </w:r>
      <w:r>
        <w:t xml:space="preserve"> </w:t>
      </w:r>
      <w:r>
        <w:t xml:space="preserve">/ (</w:t>
      </w:r>
      <w:r>
        <w:t xml:space="preserve"> </w:t>
      </w:r>
      <w:r>
        <w:t xml:space="preserve"> </w:t>
      </w:r>
      <w:r>
        <w:t xml:space="preserve">^ {</w:t>
      </w:r>
      <w:r>
        <w:t xml:space="preserve">}</w:t>
      </w:r>
      <w:r>
        <w:t xml:space="preserve"> </w:t>
      </w:r>
      <w:r>
        <w:t xml:space="preserve">)</w:t>
      </w:r>
      <w:r>
        <w:t xml:space="preserve"> </w:t>
      </w:r>
    </w:p>
    <w:p>
      <w:pPr>
        <w:numPr>
          <w:ilvl w:val="0"/>
          <w:numId w:val="1042"/>
        </w:numPr>
      </w:pPr>
      <w:r>
        <w:t xml:space="preserve">0</w:t>
      </w:r>
      <w:r>
        <w:t xml:space="preserve"> </w:t>
      </w:r>
      <w:r>
        <w:t xml:space="preserve"> </w:t>
      </w:r>
      <w:r>
        <w:t xml:space="preserve">0 ^ {3}</w:t>
      </w:r>
      <w:r>
        <w:t xml:space="preserve"> </w:t>
      </w:r>
      <w:r>
        <w:t xml:space="preserve"> </w:t>
      </w:r>
      <w:r>
        <w:t xml:space="preserve">/</w:t>
      </w:r>
      <w:r>
        <w:t xml:space="preserve"> </w:t>
      </w:r>
      <w:r>
        <w:t xml:space="preserve"> </w:t>
      </w:r>
      <w:r>
        <w:t xml:space="preserve">^ {3}</w:t>
      </w:r>
      <w:r>
        <w:t xml:space="preserve"> </w:t>
      </w:r>
    </w:p>
    <w:p>
      <w:pPr>
        <w:numPr>
          <w:ilvl w:val="0"/>
          <w:numId w:val="1042"/>
        </w:numPr>
      </w:pPr>
      <w:r>
        <w:t xml:space="preserve">8</w:t>
      </w:r>
      <w:r>
        <w:t xml:space="preserve"> </w:t>
      </w:r>
      <w:r>
        <w:t xml:space="preserve"> </w:t>
      </w:r>
      <w:r>
        <w:t xml:space="preserve">0 ^ {- 3}</w:t>
      </w:r>
      <w:r>
        <w:t xml:space="preserve"> </w:t>
      </w:r>
      <w:r>
        <w:t xml:space="preserve"> </w:t>
      </w:r>
      <w:r>
        <w:t xml:space="preserve">^ {3}</w:t>
      </w:r>
      <w:r>
        <w:t xml:space="preserve"> </w:t>
      </w:r>
      <w:r>
        <w:t xml:space="preserve">(1 0 0 ^ {</w:t>
      </w:r>
      <w:r>
        <w:t xml:space="preserve">}</w:t>
      </w:r>
      <w:r>
        <w:t xml:space="preserve"> </w:t>
      </w:r>
      <w:r>
        <w:t xml:space="preserve"> </w:t>
      </w:r>
      <w:r>
        <w:t xml:space="preserve">- 2 0 ^ {</w:t>
      </w:r>
      <w:r>
        <w:t xml:space="preserve">}</w:t>
      </w:r>
      <w:r>
        <w:t xml:space="preserve"> </w:t>
      </w:r>
      <w:r>
        <w:t xml:space="preserve">) =</w:t>
      </w:r>
    </w:p>
    <w:p>
      <w:pPr>
        <w:numPr>
          <w:ilvl w:val="0"/>
          <w:numId w:val="1042"/>
        </w:numPr>
      </w:pPr>
      <w:r>
        <w:t xml:space="preserve">6 8 8</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【小问2</w:t>
      </w:r>
      <w:r>
        <w:t xml:space="preserve"> </w:t>
      </w:r>
      <w:r>
        <w:rPr>
          <w:rFonts w:hint="eastAsia"/>
        </w:rPr>
        <w:t xml:space="preserve">详解】</w:t>
      </w:r>
    </w:p>
    <w:p>
      <w:pPr>
        <w:pStyle w:val="BodyText"/>
      </w:pPr>
      <w:r>
        <w:rPr>
          <w:rFonts w:hint="eastAsia"/>
        </w:rPr>
        <w:t xml:space="preserve">由题意可知</w:t>
      </w:r>
    </w:p>
    <w:p>
      <w:pPr>
        <w:pStyle w:val="BodyText"/>
      </w:pPr>
      <m:oMathPara>
        <m:oMathParaPr>
          <m:jc m:val="center"/>
        </m:oMathParaPr>
        <m:oMath>
          <m:sSub>
            <m:e>
              <m:r>
                <m:t>P</m:t>
              </m:r>
            </m:e>
            <m:sub>
              <m:r>
                <m:rPr>
                  <m:nor/>
                  <m:sty m:val="p"/>
                </m:rPr>
                <m:t>加热</m:t>
              </m:r>
            </m:sub>
          </m:sSub>
          <m:r>
            <m:rPr>
              <m:sty m:val="p"/>
            </m:rPr>
            <m:t>=</m:t>
          </m:r>
          <m:f>
            <m:fPr>
              <m:type m:val="bar"/>
            </m:fPr>
            <m:num>
              <m:sSup>
                <m:e>
                  <m:r>
                    <m:t>U</m:t>
                  </m:r>
                </m:e>
                <m:sup>
                  <m:r>
                    <m:t>2</m:t>
                  </m:r>
                </m:sup>
              </m:sSup>
            </m:num>
            <m:den>
              <m:sSub>
                <m:e>
                  <m:r>
                    <m:t>R</m:t>
                  </m:r>
                </m:e>
                <m:sub>
                  <m:r>
                    <m:t>1</m:t>
                  </m:r>
                </m:sub>
              </m:sSub>
              <m:r>
                <m:rPr>
                  <m:sty m:val="p"/>
                </m:rPr>
                <m:t>+</m:t>
              </m:r>
              <m:sSub>
                <m:e>
                  <m:r>
                    <m:t>R</m:t>
                  </m:r>
                </m:e>
                <m:sub>
                  <m:r>
                    <m:t>0</m:t>
                  </m:r>
                </m:sub>
              </m:sSub>
            </m:den>
          </m:f>
        </m:oMath>
      </m:oMathPara>
    </w:p>
    <w:p>
      <w:pPr>
        <w:pStyle w:val="FirstParagraph"/>
      </w:pPr>
      <w:r>
        <w:rPr>
          <w:rFonts w:hint="eastAsia"/>
        </w:rPr>
        <w:t xml:space="preserve">则定值电阻</w:t>
      </w:r>
      <w:r>
        <w:t xml:space="preserve"> </w:t>
      </w:r>
      <m:oMath>
        <m:sSub>
          <m:e>
            <m:r>
              <m:t>R</m:t>
            </m:r>
          </m:e>
          <m:sub>
            <m:r>
              <m:t>0</m:t>
            </m:r>
          </m:sub>
        </m:sSub>
      </m:oMath>
      <w:r>
        <w:t xml:space="preserve"> </w:t>
      </w:r>
      <w:r>
        <w:rPr>
          <w:rFonts w:hint="eastAsia"/>
        </w:rPr>
        <w:t xml:space="preserve">的阻值为</w:t>
      </w:r>
    </w:p>
    <w:p>
      <w:pPr>
        <w:pStyle w:val="BodyText"/>
      </w:pPr>
      <w:r>
        <w:t xml:space="preserve">$$</w:t>
      </w:r>
      <w:r>
        <w:t xml:space="preserve"> </w:t>
      </w:r>
      <w:r>
        <w:t xml:space="preserve">R _ {0} =</w:t>
      </w:r>
      <w:r>
        <w:t xml:space="preserve"> </w:t>
      </w:r>
      <w:r>
        <w:t xml:space="preserve"> </w:t>
      </w:r>
      <w:r>
        <w:t xml:space="preserve">- R _ {1} =</w:t>
      </w:r>
      <w:r>
        <w:t xml:space="preserve"> </w:t>
      </w:r>
      <w:r>
        <w:t xml:space="preserve"> </w:t>
      </w:r>
      <w:r>
        <w:t xml:space="preserve">- 2</w:t>
      </w:r>
    </w:p>
    <w:p>
      <w:pPr>
        <w:numPr>
          <w:ilvl w:val="0"/>
          <w:numId w:val="1043"/>
        </w:numPr>
      </w:pPr>
      <w:r>
        <w:t xml:space="preserve">5</w:t>
      </w:r>
      <w:r>
        <w:t xml:space="preserve"> </w:t>
      </w:r>
      <w:r>
        <w:t xml:space="preserve">= 6</w:t>
      </w:r>
    </w:p>
    <w:p>
      <w:pPr>
        <w:numPr>
          <w:ilvl w:val="0"/>
          <w:numId w:val="1043"/>
        </w:numPr>
      </w:pPr>
      <w:r>
        <w:t xml:space="preserve">5</w:t>
      </w:r>
      <w:r>
        <w:t xml:space="preserve"> </w:t>
      </w:r>
      <w:r>
        <w:t xml:space="preserve">- 2</w:t>
      </w:r>
    </w:p>
    <w:p>
      <w:pPr>
        <w:numPr>
          <w:ilvl w:val="0"/>
          <w:numId w:val="1043"/>
        </w:numPr>
      </w:pPr>
      <w:r>
        <w:t xml:space="preserve">5</w:t>
      </w:r>
      <w:r>
        <w:t xml:space="preserve"> </w:t>
      </w:r>
      <w:r>
        <w:t xml:space="preserve">= 4 0</w:t>
      </w:r>
      <w:r>
        <w:t xml:space="preserve"> </w:t>
      </w:r>
    </w:p>
    <w:p>
      <w:pPr>
        <w:pStyle w:val="FirstParagraph"/>
      </w:pPr>
      <w:r>
        <w:t xml:space="preserve">$$</w:t>
      </w:r>
    </w:p>
    <w:p>
      <w:pPr>
        <w:pStyle w:val="BodyText"/>
      </w:pPr>
      <w:r>
        <w:rPr>
          <w:rFonts w:hint="eastAsia"/>
        </w:rPr>
        <w:t xml:space="preserve">煮茶机的“保温”功率为</w:t>
      </w:r>
    </w:p>
    <w:p>
      <w:pPr>
        <w:pStyle w:val="BodyText"/>
      </w:pPr>
      <m:oMathPara>
        <m:oMathParaPr>
          <m:jc m:val="center"/>
        </m:oMathParaPr>
        <m:oMath>
          <m:sSub>
            <m:e>
              <m:r>
                <m:t>P</m:t>
              </m:r>
            </m:e>
            <m:sub>
              <m:r>
                <m:rPr>
                  <m:nor/>
                  <m:sty m:val="p"/>
                </m:rPr>
                <m:t>保温</m:t>
              </m:r>
            </m:sub>
          </m:sSub>
          <m:r>
            <m:rPr>
              <m:sty m:val="p"/>
            </m:rPr>
            <m:t>=</m:t>
          </m:r>
          <m:f>
            <m:fPr>
              <m:type m:val="bar"/>
            </m:fPr>
            <m:num>
              <m:sSup>
                <m:e>
                  <m:r>
                    <m:t>U</m:t>
                  </m:r>
                </m:e>
                <m:sup>
                  <m:r>
                    <m:t>2</m:t>
                  </m:r>
                </m:sup>
              </m:sSup>
            </m:num>
            <m:den>
              <m:sSub>
                <m:e>
                  <m:r>
                    <m:t>R</m:t>
                  </m:r>
                </m:e>
                <m:sub>
                  <m:r>
                    <m:t>2</m:t>
                  </m:r>
                </m:sub>
              </m:sSub>
              <m:r>
                <m:rPr>
                  <m:sty m:val="p"/>
                </m:rPr>
                <m:t>+</m:t>
              </m:r>
              <m:sSub>
                <m:e>
                  <m:r>
                    <m:t>R</m:t>
                  </m:r>
                </m:e>
                <m:sub>
                  <m:r>
                    <m:t>0</m:t>
                  </m:r>
                </m:sub>
              </m:sSub>
            </m:den>
          </m:f>
          <m:r>
            <m:rPr>
              <m:sty m:val="p"/>
            </m:rPr>
            <m:t>=</m:t>
          </m:r>
          <m:f>
            <m:fPr>
              <m:type m:val="bar"/>
            </m:fPr>
            <m:num>
              <m:r>
                <m:rPr>
                  <m:sty m:val="p"/>
                </m:rPr>
                <m:t>(</m:t>
              </m:r>
              <m:r>
                <m:t>2</m:t>
              </m:r>
              <m:r>
                <m:t>2</m:t>
              </m:r>
              <m:r>
                <m:t>0</m:t>
              </m:r>
              <m:r>
                <m:rPr>
                  <m:sty m:val="p"/>
                </m:rPr>
                <m:t>V</m:t>
              </m:r>
              <m:sSup>
                <m:e>
                  <m:r>
                    <m:rPr>
                      <m:sty m:val="p"/>
                    </m:rPr>
                    <m:t>)</m:t>
                  </m:r>
                </m:e>
                <m:sup>
                  <m:r>
                    <m:t>2</m:t>
                  </m:r>
                </m:sup>
              </m:sSup>
            </m:num>
            <m:den>
              <m:r>
                <m:t>8</m:t>
              </m:r>
              <m:r>
                <m:t>4</m:t>
              </m:r>
              <m:r>
                <m:t>0</m:t>
              </m:r>
              <m:r>
                <m:rPr>
                  <m:sty m:val="p"/>
                </m:rPr>
                <m:t>Ω</m:t>
              </m:r>
              <m:r>
                <m:rPr>
                  <m:sty m:val="p"/>
                </m:rPr>
                <m:t>+</m:t>
              </m:r>
              <m:r>
                <m:t>4</m:t>
              </m:r>
              <m:r>
                <m:t>0</m:t>
              </m:r>
              <m:r>
                <m:rPr>
                  <m:sty m:val="p"/>
                </m:rPr>
                <m:t>Ω</m:t>
              </m:r>
            </m:den>
          </m:f>
          <m:r>
            <m:rPr>
              <m:sty m:val="p"/>
            </m:rPr>
            <m:t>=</m:t>
          </m:r>
          <m:r>
            <m:t>5</m:t>
          </m:r>
          <m:r>
            <m:t>5</m:t>
          </m:r>
          <m:r>
            <m:rPr>
              <m:sty m:val="p"/>
            </m:rPr>
            <m:t>W</m:t>
          </m:r>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将水“加热”至</w:t>
      </w:r>
      <w:r>
        <w:t xml:space="preserve"> </w:t>
      </w:r>
      <m:oMath>
        <m:r>
          <m:t>1</m:t>
        </m:r>
        <m:r>
          <m:t>0</m:t>
        </m:r>
        <m:sSup>
          <m:e>
            <m:r>
              <m:t>0</m:t>
            </m:r>
          </m:e>
          <m:sup>
            <m:r>
              <m:rPr>
                <m:sty m:val="p"/>
              </m:rPr>
              <m:t>∘</m:t>
            </m:r>
          </m:sup>
        </m:sSup>
        <m:r>
          <m:rPr>
            <m:sty m:val="p"/>
          </m:rPr>
          <m:t>C</m:t>
        </m:r>
      </m:oMath>
      <w:r>
        <w:t xml:space="preserve"> </w:t>
      </w:r>
      <w:r>
        <w:rPr>
          <w:rFonts w:hint="eastAsia"/>
        </w:rPr>
        <w:t xml:space="preserve">过程中消耗的电能为</w:t>
      </w:r>
    </w:p>
    <w:p>
      <w:pPr>
        <w:pStyle w:val="BodyText"/>
      </w:pPr>
      <w:r>
        <w:t xml:space="preserve">$$</w:t>
      </w:r>
      <w:r>
        <w:t xml:space="preserve"> </w:t>
      </w:r>
      <w:r>
        <w:t xml:space="preserve">W =</w:t>
      </w:r>
      <w:r>
        <w:t xml:space="preserve"> </w:t>
      </w:r>
      <w:r>
        <w:t xml:space="preserve"> </w:t>
      </w:r>
      <w:r>
        <w:t xml:space="preserve">=</w:t>
      </w:r>
      <w:r>
        <w:t xml:space="preserve"> </w:t>
      </w:r>
      <w:r>
        <w:t xml:space="preserve"> </w:t>
      </w:r>
      <w:r>
        <w:t xml:space="preserve">=</w:t>
      </w:r>
    </w:p>
    <w:p>
      <w:pPr>
        <w:pStyle w:val="Compact"/>
        <w:numPr>
          <w:ilvl w:val="0"/>
          <w:numId w:val="1044"/>
        </w:numPr>
      </w:pPr>
      <w:r>
        <w:t xml:space="preserve">3 6</w:t>
      </w:r>
      <w:r>
        <w:t xml:space="preserve"> </w:t>
      </w:r>
      <w:r>
        <w:t xml:space="preserve"> </w:t>
      </w:r>
      <w:r>
        <w:t xml:space="preserve">^ {5}</w:t>
      </w:r>
      <w:r>
        <w:t xml:space="preserve"> </w:t>
      </w:r>
    </w:p>
    <w:p>
      <w:pPr>
        <w:pStyle w:val="FirstParagraph"/>
      </w:pPr>
      <w:r>
        <w:t xml:space="preserve">$$</w:t>
      </w:r>
    </w:p>
    <w:p>
      <w:pPr>
        <w:pStyle w:val="BodyText"/>
      </w:pPr>
      <w:r>
        <w:rPr>
          <w:rFonts w:hint="eastAsia"/>
        </w:rPr>
        <w:t xml:space="preserve">将水“加热”至</w:t>
      </w:r>
      <w:r>
        <w:t xml:space="preserve"> </w:t>
      </w:r>
      <m:oMath>
        <m:r>
          <m:t>1</m:t>
        </m:r>
        <m:r>
          <m:t>0</m:t>
        </m:r>
        <m:sSup>
          <m:e>
            <m:r>
              <m:t>0</m:t>
            </m:r>
          </m:e>
          <m:sup>
            <m:r>
              <m:rPr>
                <m:sty m:val="p"/>
              </m:rPr>
              <m:t>∘</m:t>
            </m:r>
          </m:sup>
        </m:sSup>
        <m:r>
          <m:rPr>
            <m:sty m:val="p"/>
          </m:rPr>
          <m:t>C</m:t>
        </m:r>
      </m:oMath>
      <w:r>
        <w:t xml:space="preserve"> </w:t>
      </w:r>
      <w:r>
        <w:rPr>
          <w:rFonts w:hint="eastAsia"/>
        </w:rPr>
        <w:t xml:space="preserve">过程需要的时间为</w:t>
      </w:r>
    </w:p>
    <w:p>
      <w:pPr>
        <w:pStyle w:val="BodyText"/>
      </w:pPr>
      <m:oMathPara>
        <m:oMathParaPr>
          <m:jc m:val="center"/>
        </m:oMathParaPr>
        <m:oMath>
          <m:r>
            <m:t>t</m:t>
          </m:r>
          <m:r>
            <m:rPr>
              <m:sty m:val="p"/>
            </m:rPr>
            <m:t>=</m:t>
          </m:r>
          <m:f>
            <m:fPr>
              <m:type m:val="bar"/>
            </m:fPr>
            <m:num>
              <m:r>
                <m:t>W</m:t>
              </m:r>
            </m:num>
            <m:den>
              <m:sSub>
                <m:e>
                  <m:r>
                    <m:t>P</m:t>
                  </m:r>
                </m:e>
                <m:sub>
                  <m:r>
                    <m:rPr>
                      <m:nor/>
                      <m:sty m:val="p"/>
                    </m:rPr>
                    <m:t>加热</m:t>
                  </m:r>
                </m:sub>
              </m:sSub>
            </m:den>
          </m:f>
          <m:r>
            <m:rPr>
              <m:sty m:val="p"/>
            </m:rPr>
            <m:t>=</m:t>
          </m:r>
          <m:f>
            <m:fPr>
              <m:type m:val="bar"/>
            </m:fPr>
            <m:num>
              <m:r>
                <m:t>3</m:t>
              </m:r>
              <m:r>
                <m:rPr>
                  <m:sty m:val="p"/>
                </m:rPr>
                <m:t>.</m:t>
              </m:r>
              <m:r>
                <m:t>3</m:t>
              </m:r>
              <m:r>
                <m:t>6</m:t>
              </m:r>
              <m:r>
                <m:rPr>
                  <m:sty m:val="p"/>
                </m:rPr>
                <m:t>×</m:t>
              </m:r>
              <m:r>
                <m:t>1</m:t>
              </m:r>
              <m:sSup>
                <m:e>
                  <m:r>
                    <m:t>0</m:t>
                  </m:r>
                </m:e>
                <m:sup>
                  <m:r>
                    <m:t>5</m:t>
                  </m:r>
                </m:sup>
              </m:sSup>
              <m:r>
                <m:rPr>
                  <m:sty m:val="p"/>
                </m:rPr>
                <m:t>J</m:t>
              </m:r>
            </m:num>
            <m:den>
              <m:r>
                <m:t>8</m:t>
              </m:r>
              <m:r>
                <m:t>0</m:t>
              </m:r>
              <m:r>
                <m:t>0</m:t>
              </m:r>
              <m:r>
                <m:rPr>
                  <m:sty m:val="p"/>
                </m:rPr>
                <m:t>W</m:t>
              </m:r>
            </m:den>
          </m:f>
          <m:r>
            <m:rPr>
              <m:sty m:val="p"/>
            </m:rPr>
            <m:t>=</m:t>
          </m:r>
          <m:r>
            <m:t>4</m:t>
          </m:r>
          <m:r>
            <m:t>2</m:t>
          </m:r>
          <m:r>
            <m:t>0</m:t>
          </m:r>
          <m:r>
            <m:rPr>
              <m:sty m:val="p"/>
            </m:rPr>
            <m:t>s</m:t>
          </m:r>
          <m:r>
            <m:rPr>
              <m:sty m:val="p"/>
            </m:rPr>
            <m:t>=</m:t>
          </m:r>
          <m:r>
            <m:t>7</m:t>
          </m:r>
          <m:r>
            <m:rPr>
              <m:sty m:val="p"/>
            </m:rPr>
            <m:t>m</m:t>
          </m:r>
          <m:r>
            <m:rPr>
              <m:sty m:val="p"/>
            </m:rPr>
            <m:t>i</m:t>
          </m:r>
          <m:r>
            <m:rPr>
              <m:sty m:val="p"/>
            </m:rPr>
            <m:t>n</m:t>
          </m:r>
        </m:oMath>
      </m:oMathPara>
    </w:p>
    <w:p>
      <w:pPr>
        <w:pStyle w:val="FirstParagraph"/>
      </w:pPr>
      <w:r>
        <w:rPr>
          <w:rFonts w:hint="eastAsia"/>
        </w:rPr>
        <w:t xml:space="preserve">由表格可知，若用户选择“红茶高浓度煮茶”，“煮茶加热”时间为5min，则保温时间为</w:t>
      </w:r>
    </w:p>
    <w:p>
      <w:pPr>
        <w:pStyle w:val="BodyText"/>
      </w:pPr>
      <m:oMathPara>
        <m:oMathParaPr>
          <m:jc m:val="center"/>
        </m:oMathParaPr>
        <m:oMath>
          <m:sSub>
            <m:e>
              <m:r>
                <m:t>t</m:t>
              </m:r>
            </m:e>
            <m:sub>
              <m:r>
                <m:rPr>
                  <m:nor/>
                  <m:sty m:val="p"/>
                </m:rPr>
                <m:t>保温</m:t>
              </m:r>
            </m:sub>
          </m:sSub>
          <m:r>
            <m:rPr>
              <m:sty m:val="p"/>
            </m:rPr>
            <m:t>=</m:t>
          </m:r>
          <m:r>
            <m:t>1</m:t>
          </m:r>
          <m:r>
            <m:t>5</m:t>
          </m:r>
          <m:r>
            <m:rPr>
              <m:sty m:val="p"/>
            </m:rPr>
            <m:t>min</m:t>
          </m:r>
          <m:r>
            <m:rPr>
              <m:sty m:val="p"/>
            </m:rPr>
            <m:t>−</m:t>
          </m:r>
          <m:r>
            <m:t>7</m:t>
          </m:r>
          <m:r>
            <m:rPr>
              <m:sty m:val="p"/>
            </m:rPr>
            <m:t>min</m:t>
          </m:r>
          <m:r>
            <m:rPr>
              <m:sty m:val="p"/>
            </m:rPr>
            <m:t>−</m:t>
          </m:r>
          <m:r>
            <m:t>5</m:t>
          </m:r>
          <m:r>
            <m:rPr>
              <m:sty m:val="p"/>
            </m:rPr>
            <m:t>min</m:t>
          </m:r>
          <m:r>
            <m:rPr>
              <m:sty m:val="p"/>
            </m:rPr>
            <m:t>=</m:t>
          </m:r>
          <m:r>
            <m:t>3</m:t>
          </m:r>
          <m:r>
            <m:rPr>
              <m:sty m:val="p"/>
            </m:rPr>
            <m:t>min</m:t>
          </m:r>
        </m:oMath>
      </m:oMathPara>
    </w:p>
    <w:p>
      <w:pPr>
        <w:pStyle w:val="FirstParagraph"/>
      </w:pPr>
      <w:r>
        <w:rPr>
          <w:rFonts w:hint="eastAsia"/>
        </w:rPr>
        <w:t xml:space="preserve">煮茶机经过将水“加热”至</w:t>
      </w:r>
      <w:r>
        <w:t xml:space="preserve"> </w:t>
      </w:r>
      <m:oMath>
        <m:r>
          <m:t>1</m:t>
        </m:r>
        <m:r>
          <m:t>0</m:t>
        </m:r>
        <m:sSup>
          <m:e>
            <m:r>
              <m:t>0</m:t>
            </m:r>
          </m:e>
          <m:sup>
            <m:r>
              <m:rPr>
                <m:sty m:val="p"/>
              </m:rPr>
              <m:t>∘</m:t>
            </m:r>
          </m:sup>
        </m:sSup>
        <m:r>
          <m:rPr>
            <m:sty m:val="p"/>
          </m:rPr>
          <m:t>C</m:t>
        </m:r>
        <m:r>
          <m:rPr>
            <m:sty m:val="p"/>
          </m:rPr>
          <m:t>.</m:t>
        </m:r>
      </m:oMath>
      <w:r>
        <w:t xml:space="preserve"> </w:t>
      </w:r>
      <w:r>
        <w:rPr>
          <w:rFonts w:hint="eastAsia"/>
        </w:rPr>
        <w:t xml:space="preserve">、“煮茶加热”和“保温”状态，共工作15min，这个过程煮茶机消耗的电能为</w:t>
      </w:r>
    </w:p>
    <w:p>
      <w:pPr>
        <w:pStyle w:val="BodyText"/>
      </w:pPr>
      <w:r>
        <w:t xml:space="preserve">$$</w:t>
      </w:r>
      <w:r>
        <w:t xml:space="preserve"> </w:t>
      </w:r>
      <w:r>
        <w:t xml:space="preserve">W _ {</w:t>
      </w:r>
      <w:r>
        <w:t xml:space="preserve">} = W _ {</w:t>
      </w:r>
      <w:r>
        <w:t xml:space="preserve">} + W _ {</w:t>
      </w:r>
      <w:r>
        <w:t xml:space="preserve">} = P _ {</w:t>
      </w:r>
      <w:r>
        <w:t xml:space="preserve">} t _ {</w:t>
      </w:r>
      <w:r>
        <w:t xml:space="preserve">} + P _ {</w:t>
      </w:r>
      <w:r>
        <w:t xml:space="preserve">} t _ {</w:t>
      </w:r>
      <w:r>
        <w:t xml:space="preserve">} = 8 0 0</w:t>
      </w:r>
      <w:r>
        <w:t xml:space="preserve"> </w:t>
      </w:r>
      <w:r>
        <w:t xml:space="preserve"> </w:t>
      </w:r>
      <w:r>
        <w:t xml:space="preserve">(7</w:t>
      </w:r>
      <w:r>
        <w:t xml:space="preserve"> </w:t>
      </w:r>
      <w:r>
        <w:t xml:space="preserve"> </w:t>
      </w:r>
      <w:r>
        <w:t xml:space="preserve">0</w:t>
      </w:r>
      <w:r>
        <w:t xml:space="preserve"> </w:t>
      </w:r>
      <w:r>
        <w:t xml:space="preserve"> </w:t>
      </w:r>
      <w:r>
        <w:t xml:space="preserve">+ 5</w:t>
      </w:r>
      <w:r>
        <w:t xml:space="preserve"> </w:t>
      </w:r>
      <w:r>
        <w:t xml:space="preserve"> </w:t>
      </w:r>
      <w:r>
        <w:t xml:space="preserve">0</w:t>
      </w:r>
      <w:r>
        <w:t xml:space="preserve"> </w:t>
      </w:r>
      <w:r>
        <w:t xml:space="preserve">) + 5 5</w:t>
      </w:r>
      <w:r>
        <w:t xml:space="preserve"> </w:t>
      </w:r>
      <w:r>
        <w:t xml:space="preserve"> </w:t>
      </w:r>
      <w:r>
        <w:t xml:space="preserve"> </w:t>
      </w:r>
      <w:r>
        <w:t xml:space="preserve"> </w:t>
      </w:r>
      <w:r>
        <w:t xml:space="preserve">0</w:t>
      </w:r>
      <w:r>
        <w:t xml:space="preserve"> </w:t>
      </w:r>
      <w:r>
        <w:t xml:space="preserve"> </w:t>
      </w:r>
      <w:r>
        <w:t xml:space="preserve">=</w:t>
      </w:r>
    </w:p>
    <w:p>
      <w:pPr>
        <w:pStyle w:val="Compact"/>
        <w:numPr>
          <w:ilvl w:val="0"/>
          <w:numId w:val="1045"/>
        </w:numPr>
      </w:pPr>
      <w:r>
        <w:t xml:space="preserve">8 5 9</w:t>
      </w:r>
      <w:r>
        <w:t xml:space="preserve"> </w:t>
      </w:r>
      <w:r>
        <w:t xml:space="preserve"> </w:t>
      </w:r>
      <w:r>
        <w:t xml:space="preserve">0 ^ {5}</w:t>
      </w:r>
      <w:r>
        <w:t xml:space="preserve"> </w:t>
      </w:r>
    </w:p>
    <w:p>
      <w:pPr>
        <w:pStyle w:val="FirstParagraph"/>
      </w:pPr>
      <w:r>
        <w:t xml:space="preserve">$$</w:t>
      </w:r>
    </w:p>
    <w:p>
      <w:pPr>
        <w:pStyle w:val="Compact"/>
        <w:numPr>
          <w:ilvl w:val="0"/>
          <w:numId w:val="1046"/>
        </w:numPr>
      </w:pPr>
      <w:r>
        <w:rPr>
          <w:rFonts w:hint="eastAsia"/>
        </w:rPr>
        <w:t xml:space="preserve">如图甲所示的装置由杠杆</w:t>
      </w:r>
      <w:r>
        <w:t xml:space="preserve"> </w:t>
      </w:r>
      <m:oMath>
        <m:r>
          <m:t>P</m:t>
        </m:r>
        <m:r>
          <m:t>Q</m:t>
        </m:r>
        <m:r>
          <m:rPr>
            <m:sty m:val="p"/>
          </m:rPr>
          <m:t>.</m:t>
        </m:r>
      </m:oMath>
      <w:r>
        <w:t xml:space="preserve"> </w:t>
      </w:r>
      <w:r>
        <w:rPr>
          <w:rFonts w:hint="eastAsia"/>
        </w:rPr>
        <w:t xml:space="preserve">、圆柱形物体a、b以及水箱、滑轮等组成。杠杆</w:t>
      </w:r>
      <w:r>
        <w:t xml:space="preserve"> </w:t>
      </w:r>
      <m:oMath>
        <m:r>
          <m:t>P</m:t>
        </m:r>
        <m:r>
          <m:t>Q</m:t>
        </m:r>
      </m:oMath>
      <w:r>
        <w:t xml:space="preserve"> </w:t>
      </w:r>
      <w:r>
        <w:rPr>
          <w:rFonts w:hint="eastAsia"/>
        </w:rPr>
        <w:t xml:space="preserve">只能绕O点在竖直平面内转动，</w:t>
      </w:r>
      <w:r>
        <w:t xml:space="preserve"> </w:t>
      </w:r>
      <m:oMath>
        <m:r>
          <m:t>P</m:t>
        </m:r>
        <m:r>
          <m:t>O</m:t>
        </m:r>
        <m:r>
          <m:rPr>
            <m:sty m:val="p"/>
          </m:rPr>
          <m:t>:</m:t>
        </m:r>
        <m:r>
          <m:t>O</m:t>
        </m:r>
        <m:r>
          <m:t>Q</m:t>
        </m:r>
        <m:r>
          <m:rPr>
            <m:sty m:val="p"/>
          </m:rPr>
          <m:t>=</m:t>
        </m:r>
        <m:r>
          <m:t>1</m:t>
        </m:r>
        <m:r>
          <m:rPr>
            <m:sty m:val="p"/>
          </m:rPr>
          <m:t>:</m:t>
        </m:r>
        <m:r>
          <m:t>3</m:t>
        </m:r>
      </m:oMath>
      <w:r>
        <w:t xml:space="preserve"> </w:t>
      </w:r>
      <w:r>
        <w:rPr>
          <w:rFonts w:hint="eastAsia"/>
        </w:rPr>
        <w:t xml:space="preserve">，P端通过竖直绳连接a，a通过竖直轻杆固定在地面上；b浸没在水中，通过细绳、滑轮与杠杆Q端相连。开始时</w:t>
      </w:r>
      <w:r>
        <w:t xml:space="preserve"> </w:t>
      </w:r>
      <m:oMath>
        <m:r>
          <m:t>P</m:t>
        </m:r>
        <m:r>
          <m:t>Q</m:t>
        </m:r>
      </m:oMath>
      <w:r>
        <w:t xml:space="preserve"> </w:t>
      </w:r>
      <w:r>
        <w:rPr>
          <w:rFonts w:hint="eastAsia"/>
        </w:rPr>
        <w:t xml:space="preserve">水平，打开出水口阀门，轻杆对a的作用力F的大小随水面下降高度</w:t>
      </w:r>
      <w:r>
        <w:t xml:space="preserve"> x </w:t>
      </w:r>
      <w:r>
        <w:rPr>
          <w:rFonts w:hint="eastAsia"/>
        </w:rPr>
        <w:t xml:space="preserve">变化的规律如图乙所示。已知</w:t>
      </w:r>
      <w:r>
        <w:t xml:space="preserve"> a、b </w:t>
      </w:r>
      <w:r>
        <w:rPr>
          <w:rFonts w:hint="eastAsia"/>
        </w:rPr>
        <w:t xml:space="preserve">质量分别为</w:t>
      </w:r>
      <w:r>
        <w:t xml:space="preserve"> </w:t>
      </w:r>
      <m:oMath>
        <m:sSub>
          <m:e>
            <m:r>
              <m:t>m</m:t>
            </m:r>
          </m:e>
          <m:sub>
            <m:r>
              <m:rPr>
                <m:sty m:val="p"/>
              </m:rPr>
              <m:t>a</m:t>
            </m:r>
          </m:sub>
        </m:sSub>
        <m:r>
          <m:rPr>
            <m:sty m:val="p"/>
          </m:rPr>
          <m:t>=</m:t>
        </m:r>
        <m:r>
          <m:t>1</m:t>
        </m:r>
        <m:r>
          <m:rPr>
            <m:sty m:val="p"/>
          </m:rPr>
          <m:t>.</m:t>
        </m:r>
        <m:r>
          <m:t>5</m:t>
        </m:r>
        <m:r>
          <m:rPr>
            <m:sty m:val="p"/>
          </m:rPr>
          <m:t>k</m:t>
        </m:r>
        <m:r>
          <m:rPr>
            <m:sty m:val="p"/>
          </m:rPr>
          <m:t>g</m:t>
        </m:r>
      </m:oMath>
      <w:r>
        <w:t xml:space="preserve"> </w:t>
      </w:r>
      <m:oMath>
        <m:sSub>
          <m:e>
            <m:r>
              <m:t>m</m:t>
            </m:r>
          </m:e>
          <m:sub>
            <m:r>
              <m:rPr>
                <m:sty m:val="p"/>
              </m:rPr>
              <m:t>b</m:t>
            </m:r>
          </m:sub>
        </m:sSub>
        <m:r>
          <m:rPr>
            <m:sty m:val="p"/>
          </m:rPr>
          <m:t>=</m:t>
        </m:r>
        <m:r>
          <m:t>1</m:t>
        </m:r>
        <m:r>
          <m:rPr>
            <m:sty m:val="p"/>
          </m:rPr>
          <m:t>.</m:t>
        </m:r>
        <m:r>
          <m:t>0</m:t>
        </m:r>
        <m:r>
          <m:t>8</m:t>
        </m:r>
        <m:r>
          <m:rPr>
            <m:sty m:val="p"/>
          </m:rPr>
          <m:t>k</m:t>
        </m:r>
        <m:r>
          <m:rPr>
            <m:sty m:val="p"/>
          </m:rPr>
          <m:t>g</m:t>
        </m:r>
      </m:oMath>
      <w:r>
        <w:t xml:space="preserve"> </w:t>
      </w:r>
      <w:r>
        <w:rPr>
          <w:rFonts w:hint="eastAsia"/>
        </w:rPr>
        <w:t xml:space="preserve">，滑轮、杠杆和绳的重力均忽略不计，忽略所有摩擦，g取</w:t>
      </w:r>
      <w:r>
        <w:t xml:space="preserve"> </w:t>
      </w:r>
      <m:oMath>
        <m:r>
          <m:t>1</m:t>
        </m:r>
        <m:r>
          <m:t>0</m:t>
        </m:r>
        <m:r>
          <m:rPr>
            <m:sty m:val="p"/>
          </m:rPr>
          <m:t>N</m:t>
        </m:r>
        <m:r>
          <m:rPr>
            <m:sty m:val="p"/>
          </m:rPr>
          <m:t>/</m:t>
        </m:r>
        <m:r>
          <m:rPr>
            <m:sty m:val="p"/>
          </m:rPr>
          <m:t>k</m:t>
        </m:r>
        <m:r>
          <m:rPr>
            <m:sty m:val="p"/>
          </m:rPr>
          <m:t>g</m:t>
        </m:r>
      </m:oMath>
      <w:r>
        <w:t xml:space="preserve"> </w:t>
      </w:r>
      <w:r>
        <w:rPr>
          <w:rFonts w:hint="eastAsia"/>
        </w:rPr>
        <w:t xml:space="preserve">，水的密度</w:t>
      </w:r>
      <w:r>
        <w:t xml:space="preserve"> </w:t>
      </w:r>
      <m:oMath>
        <m:r>
          <m:t>ρ</m:t>
        </m:r>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。求：</w:t>
      </w:r>
    </w:p>
    <w:p>
      <w:pPr>
        <w:pStyle w:val="FirstParagraph"/>
      </w:pPr>
      <w:r>
        <w:drawing>
          <wp:inline>
            <wp:extent cx="4953000" cy="3365500"/>
            <wp:effectExtent b="0" l="0" r="0" t="0"/>
            <wp:docPr descr="" title="" id="135" name="Picture"/>
            <a:graphic>
              <a:graphicData uri="http://schemas.openxmlformats.org/drawingml/2006/picture">
                <pic:pic>
                  <pic:nvPicPr>
                    <pic:cNvPr descr="69.jpg" id="136" name="Picture"/>
                    <pic:cNvPicPr>
                      <a:picLocks noChangeArrowheads="1" noChangeAspect="1"/>
                    </pic:cNvPicPr>
                  </pic:nvPicPr>
                  <pic:blipFill>
                    <a:blip r:embed="rId134"/>
                    <a:stretch>
                      <a:fillRect/>
                    </a:stretch>
                  </pic:blipFill>
                  <pic:spPr bwMode="auto">
                    <a:xfrm>
                      <a:off x="0" y="0"/>
                      <a:ext cx="4953000" cy="3365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737100" cy="3086100"/>
            <wp:effectExtent b="0" l="0" r="0" t="0"/>
            <wp:docPr descr="" title="" id="138" name="Picture"/>
            <a:graphic>
              <a:graphicData uri="http://schemas.openxmlformats.org/drawingml/2006/picture">
                <pic:pic>
                  <pic:nvPicPr>
                    <pic:cNvPr descr="70.jpg" id="139" name="Picture"/>
                    <pic:cNvPicPr>
                      <a:picLocks noChangeArrowheads="1" noChangeAspect="1"/>
                    </pic:cNvPicPr>
                  </pic:nvPicPr>
                  <pic:blipFill>
                    <a:blip r:embed="rId137"/>
                    <a:stretch>
                      <a:fillRect/>
                    </a:stretch>
                  </pic:blipFill>
                  <pic:spPr bwMode="auto">
                    <a:xfrm>
                      <a:off x="0" y="0"/>
                      <a:ext cx="4737100" cy="30861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（1）打开阀门前P端绳对a的拉力；</w:t>
      </w:r>
    </w:p>
    <w:p>
      <w:pPr>
        <w:pStyle w:val="BodyText"/>
      </w:pPr>
      <w:r>
        <w:rPr>
          <w:rFonts w:hint="eastAsia"/>
        </w:rPr>
        <w:t xml:space="preserve">（2）打开阀门前b受到的浮力；</w:t>
      </w:r>
    </w:p>
    <w:p>
      <w:pPr>
        <w:pStyle w:val="BodyText"/>
      </w:pPr>
      <w:r>
        <w:rPr>
          <w:rFonts w:hint="eastAsia"/>
        </w:rPr>
        <w:t xml:space="preserve">（3）b的密度；</w:t>
      </w:r>
    </w:p>
    <w:p>
      <w:pPr>
        <w:pStyle w:val="BodyText"/>
      </w:pPr>
      <w:r>
        <w:rPr>
          <w:rFonts w:hint="eastAsia"/>
        </w:rPr>
        <w:t xml:space="preserve">（4）当b受到的拉力大小为</w:t>
      </w:r>
    </w:p>
    <w:p>
      <w:pPr>
        <w:pStyle w:val="BodyText"/>
      </w:pPr>
      <w:r>
        <w:rPr>
          <w:rFonts w:hint="eastAsia"/>
        </w:rPr>
        <w:t xml:space="preserve">8.4N时，b下表面处的液体压强。</w:t>
      </w:r>
    </w:p>
    <w:p>
      <w:pPr>
        <w:pStyle w:val="BodyText"/>
      </w:pPr>
      <w:r>
        <w:rPr>
          <w:rFonts w:hint="eastAsia"/>
        </w:rPr>
        <w:t xml:space="preserve">【答案】（1）</w:t>
      </w:r>
    </w:p>
    <w:p>
      <w:pPr>
        <w:pStyle w:val="BodyText"/>
      </w:pPr>
      <w:r>
        <w:rPr>
          <w:rFonts w:hint="eastAsia"/>
        </w:rPr>
        <w:t xml:space="preserve">（2）4N</w:t>
      </w:r>
    </w:p>
    <w:p>
      <w:pPr>
        <w:pStyle w:val="BodyText"/>
      </w:pPr>
      <w:r>
        <w:rPr>
          <w:rFonts w:hint="eastAsia"/>
        </w:rPr>
        <w:t xml:space="preserve">（3）</w:t>
      </w:r>
      <w:r>
        <w:t xml:space="preserve"> </w:t>
      </w:r>
      <m:oMath>
        <m:r>
          <m:t>2</m:t>
        </m:r>
        <m:r>
          <m:rPr>
            <m:sty m:val="p"/>
          </m:rPr>
          <m:t>.</m:t>
        </m:r>
        <m:r>
          <m:t>7</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BodyText"/>
      </w:pPr>
      <w:r>
        <w:rPr>
          <w:rFonts w:hint="eastAsia"/>
        </w:rPr>
        <w:t xml:space="preserve">（4）</w:t>
      </w:r>
      <w:r>
        <w:t xml:space="preserve"> </w:t>
      </w:r>
      <m:oMath>
        <m:r>
          <m:t>2</m:t>
        </m:r>
        <m:r>
          <m:rPr>
            <m:sty m:val="p"/>
          </m:rPr>
          <m:t>.</m:t>
        </m:r>
        <m:r>
          <m:t>4</m:t>
        </m:r>
        <m:r>
          <m:rPr>
            <m:sty m:val="p"/>
          </m:rPr>
          <m:t>×</m:t>
        </m:r>
        <m:r>
          <m:t>1</m:t>
        </m:r>
        <m:sSup>
          <m:e>
            <m:r>
              <m:t>0</m:t>
            </m:r>
          </m:e>
          <m:sup>
            <m:r>
              <m:t>3</m:t>
            </m:r>
          </m:sup>
        </m:sSup>
        <m:r>
          <m:rPr>
            <m:sty m:val="p"/>
          </m:rPr>
          <m:t>P</m:t>
        </m:r>
        <m:r>
          <m:rPr>
            <m:sty m:val="p"/>
          </m:rPr>
          <m:t>a</m:t>
        </m:r>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由图乙可知，当水面下降高度x小于10cm时，轻杆对a的作用力F不变，则P端绳对</w:t>
      </w:r>
      <w:r>
        <w:t xml:space="preserve"> </w:t>
      </w:r>
      <w:r>
        <w:rPr>
          <w:rFonts w:hint="eastAsia"/>
        </w:rPr>
        <w:t xml:space="preserve">a的拉力不变，Q端绳的拉力不变，绳对</w:t>
      </w:r>
      <w:r>
        <w:t xml:space="preserve"> </w:t>
      </w:r>
      <w:r>
        <w:rPr>
          <w:rFonts w:hint="eastAsia"/>
        </w:rPr>
        <w:t xml:space="preserve">b的拉力不变，b受到的浮力不变，此时</w:t>
      </w:r>
      <w:r>
        <w:t xml:space="preserve"> </w:t>
      </w:r>
      <w:r>
        <w:rPr>
          <w:rFonts w:hint="eastAsia"/>
        </w:rPr>
        <w:t xml:space="preserve">b完全浸没在水中；当水面下降高度x在10cm至50cm之间时，轻杆对a的作用力F方向先向上，大小逐渐减小，直至减小为零，之后F方向变为向下，大小逐渐增大，此时P端绳对a的拉力逐渐增大，Q端绳的拉力也逐渐增大，绳对b的拉力也逐渐增大，b受到的浮力逐渐减小，此过程为b上表面刚露出水面到b下表面刚露出水面的过程；当水面下降高度x大于50cm时，轻杆对</w:t>
      </w:r>
      <w:r>
        <w:t xml:space="preserve"> </w:t>
      </w:r>
      <w:r>
        <w:rPr>
          <w:rFonts w:hint="eastAsia"/>
        </w:rPr>
        <w:t xml:space="preserve">a的作用力F不变，则P端绳对</w:t>
      </w:r>
      <w:r>
        <w:t xml:space="preserve"> </w:t>
      </w:r>
      <w:r>
        <w:rPr>
          <w:rFonts w:hint="eastAsia"/>
        </w:rPr>
        <w:t xml:space="preserve">a的拉力不变，Q端绳的拉力不变，绳对b的拉力不变，b受到的浮力不变，此时</w:t>
      </w:r>
      <w:r>
        <w:t xml:space="preserve"> </w:t>
      </w:r>
      <w:r>
        <w:rPr>
          <w:rFonts w:hint="eastAsia"/>
        </w:rPr>
        <w:t xml:space="preserve">b完全露出水面。打开阀门前轻杆对a的作用力F=4.8N，物体a处于静止状态，竖直方向受力平衡，则打开阀门前P端绳对a的拉力为</w:t>
      </w:r>
    </w:p>
    <w:p>
      <w:pPr>
        <w:pStyle w:val="BodyText"/>
      </w:pPr>
      <w:r>
        <w:t xml:space="preserve">$$</w:t>
      </w:r>
      <w:r>
        <w:t xml:space="preserve"> </w:t>
      </w:r>
      <w:r>
        <w:t xml:space="preserve">F _ {P</w:t>
      </w:r>
      <w:r>
        <w:t xml:space="preserve"> </w:t>
      </w:r>
      <w:r>
        <w:t xml:space="preserve">} = G _ {</w:t>
      </w:r>
      <w:r>
        <w:t xml:space="preserve">} - F = m _ {</w:t>
      </w:r>
      <w:r>
        <w:t xml:space="preserve">} g - F =</w:t>
      </w:r>
    </w:p>
    <w:p>
      <w:pPr>
        <w:numPr>
          <w:ilvl w:val="0"/>
          <w:numId w:val="1047"/>
        </w:numPr>
      </w:pPr>
      <w:r>
        <w:t xml:space="preserve">5</w:t>
      </w:r>
      <w:r>
        <w:t xml:space="preserve"> </w:t>
      </w:r>
      <w:r>
        <w:t xml:space="preserve"> </w:t>
      </w:r>
      <w:r>
        <w:t xml:space="preserve"> </w:t>
      </w:r>
      <w:r>
        <w:t xml:space="preserve">0</w:t>
      </w:r>
      <w:r>
        <w:t xml:space="preserve"> </w:t>
      </w:r>
      <w:r>
        <w:t xml:space="preserve"> </w:t>
      </w:r>
      <w:r>
        <w:t xml:space="preserve">-</w:t>
      </w:r>
    </w:p>
    <w:p>
      <w:pPr>
        <w:numPr>
          <w:ilvl w:val="0"/>
          <w:numId w:val="1047"/>
        </w:numPr>
      </w:pPr>
      <w:r>
        <w:t xml:space="preserve">8</w:t>
      </w:r>
      <w:r>
        <w:t xml:space="preserve"> </w:t>
      </w:r>
      <w:r>
        <w:t xml:space="preserve"> </w:t>
      </w:r>
      <w:r>
        <w:t xml:space="preserve">= 1 5</w:t>
      </w:r>
      <w:r>
        <w:t xml:space="preserve"> </w:t>
      </w:r>
      <w:r>
        <w:t xml:space="preserve"> </w:t>
      </w:r>
      <w:r>
        <w:t xml:space="preserve">-</w:t>
      </w:r>
    </w:p>
    <w:p>
      <w:pPr>
        <w:numPr>
          <w:ilvl w:val="0"/>
          <w:numId w:val="1047"/>
        </w:numPr>
      </w:pPr>
      <w:r>
        <w:t xml:space="preserve">8</w:t>
      </w:r>
      <w:r>
        <w:t xml:space="preserve"> </w:t>
      </w:r>
      <w:r>
        <w:t xml:space="preserve"> </w:t>
      </w:r>
      <w:r>
        <w:t xml:space="preserve">= 1</w:t>
      </w:r>
    </w:p>
    <w:p>
      <w:pPr>
        <w:numPr>
          <w:ilvl w:val="0"/>
          <w:numId w:val="1047"/>
        </w:numPr>
      </w:pPr>
      <w:r>
        <w:t xml:space="preserve">2</w:t>
      </w:r>
      <w:r>
        <w:t xml:space="preserve"> </w:t>
      </w:r>
    </w:p>
    <w:p>
      <w:pPr>
        <w:pStyle w:val="FirstParagraph"/>
      </w:pPr>
      <w:r>
        <w:t xml:space="preserve">$$</w:t>
      </w:r>
    </w:p>
    <w:p>
      <w:pPr>
        <w:pStyle w:val="BodyText"/>
      </w:pPr>
      <w:r>
        <w:rPr>
          <w:rFonts w:hint="eastAsia"/>
        </w:rPr>
        <w:t xml:space="preserve">【小问2详解】</w:t>
      </w:r>
    </w:p>
    <w:p>
      <w:pPr>
        <w:pStyle w:val="BodyText"/>
      </w:pPr>
      <w:r>
        <w:rPr>
          <w:rFonts w:hint="eastAsia"/>
        </w:rPr>
        <w:t xml:space="preserve">由</w:t>
      </w:r>
      <w:r>
        <w:t xml:space="preserve"> </w:t>
      </w:r>
      <m:oMath>
        <m:r>
          <m:t>P</m:t>
        </m:r>
        <m:r>
          <m:t>O</m:t>
        </m:r>
        <m:r>
          <m:rPr>
            <m:sty m:val="p"/>
          </m:rPr>
          <m:t>:</m:t>
        </m:r>
        <m:r>
          <m:t>O</m:t>
        </m:r>
        <m:r>
          <m:t>Q</m:t>
        </m:r>
        <m:r>
          <m:rPr>
            <m:sty m:val="p"/>
          </m:rPr>
          <m:t>=</m:t>
        </m:r>
        <m:r>
          <m:t>1</m:t>
        </m:r>
        <m:r>
          <m:rPr>
            <m:sty m:val="p"/>
          </m:rPr>
          <m:t>:</m:t>
        </m:r>
        <m:r>
          <m:t>3</m:t>
        </m:r>
      </m:oMath>
      <w:r>
        <w:t xml:space="preserve"> </w:t>
      </w:r>
      <w:r>
        <w:rPr>
          <w:rFonts w:hint="eastAsia"/>
        </w:rPr>
        <w:t xml:space="preserve">可知，打开阀门前Q端绳的拉力为</w:t>
      </w:r>
    </w:p>
    <w:p>
      <w:pPr>
        <w:pStyle w:val="BodyText"/>
      </w:pPr>
      <w:r>
        <w:t xml:space="preserve">$$</w:t>
      </w:r>
      <w:r>
        <w:t xml:space="preserve"> </w:t>
      </w:r>
      <w:r>
        <w:t xml:space="preserve">F _ {Q</w:t>
      </w:r>
      <w:r>
        <w:t xml:space="preserve"> </w:t>
      </w:r>
      <w:r>
        <w:t xml:space="preserve">} =</w:t>
      </w:r>
      <w:r>
        <w:t xml:space="preserve"> </w:t>
      </w:r>
      <w:r>
        <w:t xml:space="preserve"> </w:t>
      </w:r>
      <w:r>
        <w:t xml:space="preserve">F _ {P</w:t>
      </w:r>
      <w:r>
        <w:t xml:space="preserve"> </w:t>
      </w:r>
      <w:r>
        <w:t xml:space="preserve">} =</w:t>
      </w:r>
      <w:r>
        <w:t xml:space="preserve"> </w:t>
      </w:r>
      <w:r>
        <w:t xml:space="preserve"> </w:t>
      </w:r>
    </w:p>
    <w:p>
      <w:pPr>
        <w:numPr>
          <w:ilvl w:val="0"/>
          <w:numId w:val="1048"/>
        </w:numPr>
      </w:pPr>
      <w:r>
        <w:t xml:space="preserve">2</w:t>
      </w:r>
      <w:r>
        <w:t xml:space="preserve"> </w:t>
      </w:r>
      <w:r>
        <w:t xml:space="preserve"> </w:t>
      </w:r>
      <w:r>
        <w:t xml:space="preserve">=</w:t>
      </w:r>
    </w:p>
    <w:p>
      <w:pPr>
        <w:numPr>
          <w:ilvl w:val="0"/>
          <w:numId w:val="1048"/>
        </w:numPr>
      </w:pPr>
      <w:r>
        <w:t xml:space="preserve">4</w:t>
      </w:r>
      <w:r>
        <w:t xml:space="preserve"> </w:t>
      </w:r>
    </w:p>
    <w:p>
      <w:pPr>
        <w:pStyle w:val="FirstParagraph"/>
      </w:pPr>
      <w:r>
        <w:t xml:space="preserve">$$</w:t>
      </w:r>
    </w:p>
    <w:p>
      <w:pPr>
        <w:pStyle w:val="BodyText"/>
      </w:pPr>
      <w:r>
        <w:rPr>
          <w:rFonts w:hint="eastAsia"/>
        </w:rPr>
        <w:t xml:space="preserve">图中承重绳子股数</w:t>
      </w:r>
      <w:r>
        <w:t xml:space="preserve"> </w:t>
      </w:r>
      <m:oMath>
        <m:r>
          <m:t>n</m:t>
        </m:r>
        <m:r>
          <m:rPr>
            <m:sty m:val="p"/>
          </m:rPr>
          <m:t>=</m:t>
        </m:r>
        <m:r>
          <m:t>2</m:t>
        </m:r>
      </m:oMath>
      <w:r>
        <w:t xml:space="preserve"> </w:t>
      </w:r>
      <w:r>
        <w:rPr>
          <w:rFonts w:hint="eastAsia"/>
        </w:rPr>
        <w:t xml:space="preserve">，滑轮、杠杆和绳的重力均忽略不计，此时绳子对b的拉力为</w:t>
      </w:r>
    </w:p>
    <w:p>
      <w:pPr>
        <w:pStyle w:val="BodyText"/>
      </w:pPr>
      <w:r>
        <w:t xml:space="preserve">$$</w:t>
      </w:r>
      <w:r>
        <w:t xml:space="preserve"> </w:t>
      </w:r>
      <w:r>
        <w:t xml:space="preserve">F _ {b} = 2 F _ {Q</w:t>
      </w:r>
      <w:r>
        <w:t xml:space="preserve"> </w:t>
      </w:r>
      <w:r>
        <w:t xml:space="preserve">} = 2</w:t>
      </w:r>
      <w:r>
        <w:t xml:space="preserve"> </w:t>
      </w:r>
    </w:p>
    <w:p>
      <w:pPr>
        <w:numPr>
          <w:ilvl w:val="0"/>
          <w:numId w:val="1049"/>
        </w:numPr>
      </w:pPr>
      <w:r>
        <w:t xml:space="preserve">4</w:t>
      </w:r>
      <w:r>
        <w:t xml:space="preserve"> </w:t>
      </w:r>
      <w:r>
        <w:t xml:space="preserve"> </w:t>
      </w:r>
      <w:r>
        <w:t xml:space="preserve">=</w:t>
      </w:r>
    </w:p>
    <w:p>
      <w:pPr>
        <w:numPr>
          <w:ilvl w:val="0"/>
          <w:numId w:val="1049"/>
        </w:numPr>
      </w:pPr>
      <w:r>
        <w:t xml:space="preserve">8</w:t>
      </w:r>
      <w:r>
        <w:t xml:space="preserve"> </w:t>
      </w:r>
    </w:p>
    <w:p>
      <w:pPr>
        <w:pStyle w:val="FirstParagraph"/>
      </w:pPr>
      <w:r>
        <w:t xml:space="preserve">$$</w:t>
      </w:r>
    </w:p>
    <w:p>
      <w:pPr>
        <w:pStyle w:val="BodyText"/>
      </w:pPr>
      <w:r>
        <w:rPr>
          <w:rFonts w:hint="eastAsia"/>
        </w:rPr>
        <w:t xml:space="preserve">此时，物体</w:t>
      </w:r>
      <w:r>
        <w:t xml:space="preserve"> </w:t>
      </w:r>
      <w:r>
        <w:rPr>
          <w:rFonts w:hint="eastAsia"/>
        </w:rPr>
        <w:t xml:space="preserve">b处于静止状态，竖直方向受力平衡，则打开阀门前b受到的浮力为</w:t>
      </w:r>
    </w:p>
    <w:p>
      <w:pPr>
        <w:pStyle w:val="BodyText"/>
      </w:pPr>
      <w:r>
        <w:t xml:space="preserve">$$</w:t>
      </w:r>
      <w:r>
        <w:t xml:space="preserve"> </w:t>
      </w:r>
      <w:r>
        <w:t xml:space="preserve">F _ {</w:t>
      </w:r>
      <w:r>
        <w:t xml:space="preserve">} = G _ {</w:t>
      </w:r>
      <w:r>
        <w:t xml:space="preserve">} - F _ {</w:t>
      </w:r>
      <w:r>
        <w:t xml:space="preserve">} = m _ {</w:t>
      </w:r>
      <w:r>
        <w:t xml:space="preserve">} g - F _ {</w:t>
      </w:r>
      <w:r>
        <w:t xml:space="preserve">} =</w:t>
      </w:r>
    </w:p>
    <w:p>
      <w:pPr>
        <w:numPr>
          <w:ilvl w:val="0"/>
          <w:numId w:val="1050"/>
        </w:numPr>
      </w:pPr>
      <w:r>
        <w:t xml:space="preserve">0 8</w:t>
      </w:r>
      <w:r>
        <w:t xml:space="preserve"> </w:t>
      </w:r>
      <w:r>
        <w:t xml:space="preserve"> </w:t>
      </w:r>
      <w:r>
        <w:t xml:space="preserve"> </w:t>
      </w:r>
      <w:r>
        <w:t xml:space="preserve">0</w:t>
      </w:r>
      <w:r>
        <w:t xml:space="preserve"> </w:t>
      </w:r>
      <w:r>
        <w:t xml:space="preserve"> </w:t>
      </w:r>
      <w:r>
        <w:t xml:space="preserve">-</w:t>
      </w:r>
    </w:p>
    <w:p>
      <w:pPr>
        <w:numPr>
          <w:ilvl w:val="0"/>
          <w:numId w:val="1050"/>
        </w:numPr>
      </w:pPr>
      <w:r>
        <w:t xml:space="preserve">8</w:t>
      </w:r>
      <w:r>
        <w:t xml:space="preserve"> </w:t>
      </w:r>
      <w:r>
        <w:t xml:space="preserve"> </w:t>
      </w:r>
      <w:r>
        <w:t xml:space="preserve">= 1</w:t>
      </w:r>
    </w:p>
    <w:p>
      <w:pPr>
        <w:numPr>
          <w:ilvl w:val="0"/>
          <w:numId w:val="1050"/>
        </w:numPr>
      </w:pPr>
      <w:r>
        <w:t xml:space="preserve">8</w:t>
      </w:r>
      <w:r>
        <w:t xml:space="preserve"> </w:t>
      </w:r>
      <w:r>
        <w:t xml:space="preserve"> </w:t>
      </w:r>
      <w:r>
        <w:t xml:space="preserve">-</w:t>
      </w:r>
    </w:p>
    <w:p>
      <w:pPr>
        <w:numPr>
          <w:ilvl w:val="0"/>
          <w:numId w:val="1050"/>
        </w:numPr>
      </w:pPr>
      <w:r>
        <w:t xml:space="preserve">8</w:t>
      </w:r>
      <w:r>
        <w:t xml:space="preserve"> </w:t>
      </w:r>
      <w:r>
        <w:t xml:space="preserve"> </w:t>
      </w:r>
      <w:r>
        <w:t xml:space="preserve">= 4</w:t>
      </w:r>
      <w:r>
        <w:t xml:space="preserve"> </w:t>
      </w:r>
    </w:p>
    <w:p>
      <w:pPr>
        <w:pStyle w:val="FirstParagraph"/>
      </w:pPr>
      <w:r>
        <w:t xml:space="preserve">$$</w:t>
      </w:r>
    </w:p>
    <w:p>
      <w:pPr>
        <w:pStyle w:val="BodyText"/>
      </w:pPr>
      <w:r>
        <w:rPr>
          <w:rFonts w:hint="eastAsia"/>
        </w:rPr>
        <w:t xml:space="preserve">【小问3详解】</w:t>
      </w:r>
    </w:p>
    <w:p>
      <w:pPr>
        <w:pStyle w:val="BodyText"/>
      </w:pPr>
      <w:r>
        <w:rPr>
          <w:rFonts w:hint="eastAsia"/>
        </w:rPr>
        <w:t xml:space="preserve">b的体积为</w:t>
      </w:r>
    </w:p>
    <w:p>
      <w:pPr>
        <w:pStyle w:val="BodyText"/>
      </w:pPr>
      <m:oMathPara>
        <m:oMathParaPr>
          <m:jc m:val="center"/>
        </m:oMathParaPr>
        <m:oMath>
          <m:sSub>
            <m:e>
              <m:r>
                <m:t>V</m:t>
              </m:r>
            </m:e>
            <m:sub>
              <m:r>
                <m:rPr>
                  <m:sty m:val="p"/>
                </m:rPr>
                <m:t>b</m:t>
              </m:r>
            </m:sub>
          </m:sSub>
          <m:r>
            <m:rPr>
              <m:sty m:val="p"/>
            </m:rPr>
            <m:t>=</m:t>
          </m:r>
          <m:sSub>
            <m:e>
              <m:r>
                <m:t>V</m:t>
              </m:r>
            </m:e>
            <m:sub>
              <m:r>
                <m:rPr>
                  <m:nor/>
                  <m:sty m:val="p"/>
                </m:rPr>
                <m:t>排</m:t>
              </m:r>
            </m:sub>
          </m:sSub>
          <m:r>
            <m:rPr>
              <m:sty m:val="p"/>
            </m:rPr>
            <m:t>=</m:t>
          </m:r>
          <m:f>
            <m:fPr>
              <m:type m:val="bar"/>
            </m:fPr>
            <m:num>
              <m:sSub>
                <m:e>
                  <m:r>
                    <m:t>F</m:t>
                  </m:r>
                </m:e>
                <m:sub>
                  <m:r>
                    <m:rPr>
                      <m:nor/>
                      <m:sty m:val="p"/>
                    </m:rPr>
                    <m:t>浮b</m:t>
                  </m:r>
                </m:sub>
              </m:sSub>
            </m:num>
            <m:den>
              <m:sSub>
                <m:e>
                  <m:r>
                    <m:t>ρ</m:t>
                  </m:r>
                </m:e>
                <m:sub>
                  <m:r>
                    <m:rPr>
                      <m:nor/>
                      <m:sty m:val="p"/>
                    </m:rPr>
                    <m:t>水</m:t>
                  </m:r>
                </m:sub>
              </m:sSub>
              <m:r>
                <m:t>g</m:t>
              </m:r>
            </m:den>
          </m:f>
          <m:r>
            <m:rPr>
              <m:sty m:val="p"/>
            </m:rPr>
            <m:t>=</m:t>
          </m:r>
          <m:f>
            <m:fPr>
              <m:type m:val="bar"/>
            </m:fPr>
            <m:num>
              <m:r>
                <m:t>4</m:t>
              </m:r>
              <m:r>
                <m:rPr>
                  <m:sty m:val="p"/>
                </m:rPr>
                <m:t>N</m:t>
              </m:r>
            </m:num>
            <m:den>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1</m:t>
              </m:r>
              <m:r>
                <m:t>0</m:t>
              </m:r>
              <m:r>
                <m:rPr>
                  <m:sty m:val="p"/>
                </m:rPr>
                <m:t>N</m:t>
              </m:r>
              <m:r>
                <m:rPr>
                  <m:sty m:val="p"/>
                </m:rPr>
                <m:t>/</m:t>
              </m:r>
              <m:r>
                <m:rPr>
                  <m:sty m:val="p"/>
                </m:rPr>
                <m:t>k</m:t>
              </m:r>
              <m:r>
                <m:rPr>
                  <m:sty m:val="p"/>
                </m:rPr>
                <m:t>g</m:t>
              </m:r>
            </m:den>
          </m:f>
          <m:r>
            <m:rPr>
              <m:sty m:val="p"/>
            </m:rPr>
            <m:t>=</m:t>
          </m:r>
          <m:r>
            <m:t>4</m:t>
          </m:r>
          <m:r>
            <m:rPr>
              <m:sty m:val="p"/>
            </m:rPr>
            <m:t>×</m:t>
          </m:r>
          <m:r>
            <m:t>1</m:t>
          </m:r>
          <m:sSup>
            <m:e>
              <m:r>
                <m:t>0</m:t>
              </m:r>
            </m:e>
            <m:sup>
              <m:r>
                <m:rPr>
                  <m:sty m:val="p"/>
                </m:rPr>
                <m:t>−</m:t>
              </m:r>
              <m:r>
                <m:t>4</m:t>
              </m:r>
            </m:sup>
          </m:sSup>
          <m:sSup>
            <m:e>
              <m:r>
                <m:rPr>
                  <m:sty m:val="p"/>
                </m:rPr>
                <m:t>m</m:t>
              </m:r>
            </m:e>
            <m:sup>
              <m:r>
                <m:rPr>
                  <m:sty m:val="p"/>
                </m:rPr>
                <m:t>3</m:t>
              </m:r>
            </m:sup>
          </m:sSup>
        </m:oMath>
      </m:oMathPara>
    </w:p>
    <w:p>
      <w:pPr>
        <w:pStyle w:val="FirstParagraph"/>
      </w:pPr>
      <w:r>
        <w:rPr>
          <w:rFonts w:hint="eastAsia"/>
        </w:rPr>
        <w:t xml:space="preserve">b的密度为</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p>
    <w:p>
      <w:pPr>
        <w:pStyle w:val="Compact"/>
        <w:numPr>
          <w:ilvl w:val="0"/>
          <w:numId w:val="1051"/>
        </w:numPr>
      </w:pPr>
      <w:r>
        <w:t xml:space="preserve">7</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rPr>
          <w:rFonts w:hint="eastAsia"/>
        </w:rPr>
        <w:t xml:space="preserve">当</w:t>
      </w:r>
      <w:r>
        <w:t xml:space="preserve"> </w:t>
      </w:r>
      <w:r>
        <w:rPr>
          <w:rFonts w:hint="eastAsia"/>
        </w:rPr>
        <w:t xml:space="preserve">b浸没时，受到的拉力为6.8N，b的重力不变，当b受到的拉力大小为8.4N时，浮力需减小，则此时</w:t>
      </w:r>
      <w:r>
        <w:t xml:space="preserve"> </w:t>
      </w:r>
      <w:r>
        <w:rPr>
          <w:rFonts w:hint="eastAsia"/>
        </w:rPr>
        <w:t xml:space="preserve">b上表面露出水面，b下表面处的液体压力等于浮力，当b受到的拉力大小为8.4N时，b下表面处的液体压力为</w:t>
      </w:r>
    </w:p>
    <w:p>
      <w:pPr>
        <w:pStyle w:val="BodyText"/>
      </w:pPr>
      <w:r>
        <w:t xml:space="preserve">$$</w:t>
      </w:r>
      <w:r>
        <w:t xml:space="preserve"> </w:t>
      </w:r>
      <w:r>
        <w:t xml:space="preserve">F _ {</w:t>
      </w:r>
      <w:r>
        <w:t xml:space="preserve">} = F _ {</w:t>
      </w:r>
      <w:r>
        <w:t xml:space="preserve">} = G _ {</w:t>
      </w:r>
      <w:r>
        <w:t xml:space="preserve">} - F _ {</w:t>
      </w:r>
      <w:r>
        <w:t xml:space="preserve">} = m _ {</w:t>
      </w:r>
      <w:r>
        <w:t xml:space="preserve">} g - F _ {</w:t>
      </w:r>
      <w:r>
        <w:t xml:space="preserve">} =</w:t>
      </w:r>
    </w:p>
    <w:p>
      <w:pPr>
        <w:numPr>
          <w:ilvl w:val="0"/>
          <w:numId w:val="1052"/>
        </w:numPr>
      </w:pPr>
      <w:r>
        <w:t xml:space="preserve">0 8</w:t>
      </w:r>
      <w:r>
        <w:t xml:space="preserve"> </w:t>
      </w:r>
      <w:r>
        <w:t xml:space="preserve"> </w:t>
      </w:r>
      <w:r>
        <w:t xml:space="preserve"> </w:t>
      </w:r>
      <w:r>
        <w:t xml:space="preserve">0</w:t>
      </w:r>
      <w:r>
        <w:t xml:space="preserve"> </w:t>
      </w:r>
      <w:r>
        <w:t xml:space="preserve"> </w:t>
      </w:r>
      <w:r>
        <w:t xml:space="preserve">-</w:t>
      </w:r>
    </w:p>
    <w:p>
      <w:pPr>
        <w:numPr>
          <w:ilvl w:val="0"/>
          <w:numId w:val="1052"/>
        </w:numPr>
      </w:pPr>
      <w:r>
        <w:t xml:space="preserve">4</w:t>
      </w:r>
      <w:r>
        <w:t xml:space="preserve"> </w:t>
      </w:r>
      <w:r>
        <w:t xml:space="preserve"> </w:t>
      </w:r>
      <w:r>
        <w:t xml:space="preserve">= 1</w:t>
      </w:r>
    </w:p>
    <w:p>
      <w:pPr>
        <w:numPr>
          <w:ilvl w:val="0"/>
          <w:numId w:val="1052"/>
        </w:numPr>
      </w:pPr>
      <w:r>
        <w:t xml:space="preserve">8</w:t>
      </w:r>
      <w:r>
        <w:t xml:space="preserve"> </w:t>
      </w:r>
      <w:r>
        <w:t xml:space="preserve"> </w:t>
      </w:r>
      <w:r>
        <w:t xml:space="preserve">-</w:t>
      </w:r>
    </w:p>
    <w:p>
      <w:pPr>
        <w:numPr>
          <w:ilvl w:val="0"/>
          <w:numId w:val="1052"/>
        </w:numPr>
      </w:pPr>
      <w:r>
        <w:t xml:space="preserve">4</w:t>
      </w:r>
      <w:r>
        <w:t xml:space="preserve"> </w:t>
      </w:r>
      <w:r>
        <w:t xml:space="preserve"> </w:t>
      </w:r>
      <w:r>
        <w:t xml:space="preserve">=</w:t>
      </w:r>
    </w:p>
    <w:p>
      <w:pPr>
        <w:numPr>
          <w:ilvl w:val="0"/>
          <w:numId w:val="1052"/>
        </w:numPr>
      </w:pPr>
      <w:r>
        <w:t xml:space="preserve">4</w:t>
      </w:r>
      <w:r>
        <w:t xml:space="preserve"> </w:t>
      </w:r>
    </w:p>
    <w:p>
      <w:pPr>
        <w:pStyle w:val="FirstParagraph"/>
      </w:pPr>
      <w:r>
        <w:t xml:space="preserve">$$</w:t>
      </w:r>
    </w:p>
    <w:p>
      <w:pPr>
        <w:pStyle w:val="BodyText"/>
      </w:pPr>
      <w:r>
        <w:rPr>
          <w:rFonts w:hint="eastAsia"/>
        </w:rPr>
        <w:t xml:space="preserve">由图乙可知，当水面下降高度x小于10cm时，轻杆对a的作用力F不变，则P端绳对</w:t>
      </w:r>
      <w:r>
        <w:t xml:space="preserve"> </w:t>
      </w:r>
      <w:r>
        <w:rPr>
          <w:rFonts w:hint="eastAsia"/>
        </w:rPr>
        <w:t xml:space="preserve">a的拉力不变，Q端绳的拉力不变，绳对</w:t>
      </w:r>
      <w:r>
        <w:t xml:space="preserve"> </w:t>
      </w:r>
      <w:r>
        <w:rPr>
          <w:rFonts w:hint="eastAsia"/>
        </w:rPr>
        <w:t xml:space="preserve">b的拉力不变，b受到的浮力不变，此时</w:t>
      </w:r>
      <w:r>
        <w:t xml:space="preserve"> </w:t>
      </w:r>
      <w:r>
        <w:rPr>
          <w:rFonts w:hint="eastAsia"/>
        </w:rPr>
        <w:t xml:space="preserve">b完全浸没在水中；当水面下降高度x在10cm至50cm之间时，轻杆对a的作用力F方向先向上，大小逐渐减小，直至减小为零，之后F方向变为向下，大小逐渐增大，此时P端绳对a的拉力逐渐增大，Q端绳的拉力也逐渐增大，绳对b的拉力也逐渐增大，b受到的浮力逐渐减小，此过程为b上表面刚露出水面到b下表面刚露出水面的过程；当水面下降高度x大于50cm时，轻杆对</w:t>
      </w:r>
      <w:r>
        <w:t xml:space="preserve"> </w:t>
      </w:r>
      <w:r>
        <w:rPr>
          <w:rFonts w:hint="eastAsia"/>
        </w:rPr>
        <w:t xml:space="preserve">a的作用力F不变，则P端绳对</w:t>
      </w:r>
      <w:r>
        <w:t xml:space="preserve"> </w:t>
      </w:r>
      <w:r>
        <w:rPr>
          <w:rFonts w:hint="eastAsia"/>
        </w:rPr>
        <w:t xml:space="preserve">a的拉力不变，Q端绳的拉力不变，绳对b的拉力不变，b受到的浮力不变，此时</w:t>
      </w:r>
      <w:r>
        <w:t xml:space="preserve"> </w:t>
      </w:r>
      <w:r>
        <w:rPr>
          <w:rFonts w:hint="eastAsia"/>
        </w:rPr>
        <w:t xml:space="preserve">b完全露出水面。由此可知，b的高度为</w:t>
      </w:r>
    </w:p>
    <w:p>
      <w:pPr>
        <w:pStyle w:val="BodyText"/>
      </w:pPr>
      <m:oMathPara>
        <m:oMathParaPr>
          <m:jc m:val="center"/>
        </m:oMathParaPr>
        <m:oMath>
          <m:r>
            <m:t>h</m:t>
          </m:r>
          <m:r>
            <m:rPr>
              <m:sty m:val="p"/>
            </m:rPr>
            <m:t>=</m:t>
          </m:r>
          <m:r>
            <m:t>5</m:t>
          </m:r>
          <m:r>
            <m:t>0</m:t>
          </m:r>
          <m:r>
            <m:rPr>
              <m:sty m:val="p"/>
            </m:rPr>
            <m:t>c</m:t>
          </m:r>
          <m:r>
            <m:rPr>
              <m:sty m:val="p"/>
            </m:rPr>
            <m:t>m</m:t>
          </m:r>
          <m:r>
            <m:rPr>
              <m:sty m:val="p"/>
            </m:rPr>
            <m:t>−</m:t>
          </m:r>
          <m:r>
            <m:t>1</m:t>
          </m:r>
          <m:r>
            <m:t>0</m:t>
          </m:r>
          <m:r>
            <m:rPr>
              <m:sty m:val="p"/>
            </m:rPr>
            <m:t>c</m:t>
          </m:r>
          <m:r>
            <m:rPr>
              <m:sty m:val="p"/>
            </m:rPr>
            <m:t>m</m:t>
          </m:r>
          <m:r>
            <m:rPr>
              <m:sty m:val="p"/>
            </m:rPr>
            <m:t>=</m:t>
          </m:r>
          <m:r>
            <m:t>4</m:t>
          </m:r>
          <m:r>
            <m:t>0</m:t>
          </m:r>
          <m:r>
            <m:rPr>
              <m:sty m:val="p"/>
            </m:rPr>
            <m:t>c</m:t>
          </m:r>
          <m:r>
            <m:rPr>
              <m:sty m:val="p"/>
            </m:rPr>
            <m:t>m</m:t>
          </m:r>
        </m:oMath>
      </m:oMathPara>
    </w:p>
    <w:p>
      <w:pPr>
        <w:pStyle w:val="FirstParagraph"/>
      </w:pPr>
      <w:r>
        <w:rPr>
          <w:rFonts w:hint="eastAsia"/>
        </w:rPr>
        <w:t xml:space="preserve">b的底面积为</w:t>
      </w:r>
    </w:p>
    <w:p>
      <w:pPr>
        <w:pStyle w:val="BodyText"/>
      </w:pPr>
      <m:oMathPara>
        <m:oMathParaPr>
          <m:jc m:val="center"/>
        </m:oMathParaPr>
        <m:oMath>
          <m:r>
            <m:t>S</m:t>
          </m:r>
          <m:r>
            <m:rPr>
              <m:sty m:val="p"/>
            </m:rPr>
            <m:t>=</m:t>
          </m:r>
          <m:f>
            <m:fPr>
              <m:type m:val="bar"/>
            </m:fPr>
            <m:num>
              <m:sSub>
                <m:e>
                  <m:r>
                    <m:t>V</m:t>
                  </m:r>
                </m:e>
                <m:sub>
                  <m:r>
                    <m:rPr>
                      <m:sty m:val="p"/>
                    </m:rPr>
                    <m:t>b</m:t>
                  </m:r>
                </m:sub>
              </m:sSub>
            </m:num>
            <m:den>
              <m:r>
                <m:t>h</m:t>
              </m:r>
            </m:den>
          </m:f>
          <m:r>
            <m:rPr>
              <m:sty m:val="p"/>
            </m:rPr>
            <m:t>=</m:t>
          </m:r>
          <m:f>
            <m:fPr>
              <m:type m:val="bar"/>
            </m:fPr>
            <m:num>
              <m:r>
                <m:t>4</m:t>
              </m:r>
              <m:r>
                <m:rPr>
                  <m:sty m:val="p"/>
                </m:rPr>
                <m:t>×</m:t>
              </m:r>
              <m:r>
                <m:t>1</m:t>
              </m:r>
              <m:sSup>
                <m:e>
                  <m:r>
                    <m:t>0</m:t>
                  </m:r>
                </m:e>
                <m:sup>
                  <m:r>
                    <m:rPr>
                      <m:sty m:val="p"/>
                    </m:rPr>
                    <m:t>−</m:t>
                  </m:r>
                  <m:r>
                    <m:t>4</m:t>
                  </m:r>
                </m:sup>
              </m:sSup>
              <m:sSup>
                <m:e>
                  <m:r>
                    <m:rPr>
                      <m:sty m:val="p"/>
                    </m:rPr>
                    <m:t>m</m:t>
                  </m:r>
                </m:e>
                <m:sup>
                  <m:r>
                    <m:t>3</m:t>
                  </m:r>
                </m:sup>
              </m:sSup>
            </m:num>
            <m:den>
              <m:r>
                <m:t>4</m:t>
              </m:r>
              <m:r>
                <m:t>0</m:t>
              </m:r>
              <m:r>
                <m:rPr>
                  <m:sty m:val="p"/>
                </m:rPr>
                <m:t>×</m:t>
              </m:r>
              <m:r>
                <m:t>1</m:t>
              </m:r>
              <m:sSup>
                <m:e>
                  <m:r>
                    <m:t>0</m:t>
                  </m:r>
                </m:e>
                <m:sup>
                  <m:r>
                    <m:rPr>
                      <m:sty m:val="p"/>
                    </m:rPr>
                    <m:t>−</m:t>
                  </m:r>
                  <m:r>
                    <m:t>2</m:t>
                  </m:r>
                </m:sup>
              </m:sSup>
              <m:r>
                <m:rPr>
                  <m:sty m:val="p"/>
                </m:rPr>
                <m:t>m</m:t>
              </m:r>
            </m:den>
          </m:f>
          <m:r>
            <m:rPr>
              <m:sty m:val="p"/>
            </m:rPr>
            <m:t>=</m:t>
          </m:r>
          <m:r>
            <m:t>1</m:t>
          </m:r>
          <m:r>
            <m:rPr>
              <m:sty m:val="p"/>
            </m:rPr>
            <m:t>×</m:t>
          </m:r>
          <m:r>
            <m:t>1</m:t>
          </m:r>
          <m:sSup>
            <m:e>
              <m:r>
                <m:t>0</m:t>
              </m:r>
            </m:e>
            <m:sup>
              <m:r>
                <m:rPr>
                  <m:sty m:val="p"/>
                </m:rPr>
                <m:t>−</m:t>
              </m:r>
              <m:r>
                <m:t>3</m:t>
              </m:r>
            </m:sup>
          </m:sSup>
          <m:sSup>
            <m:e>
              <m:r>
                <m:rPr>
                  <m:sty m:val="p"/>
                </m:rPr>
                <m:t>m</m:t>
              </m:r>
            </m:e>
            <m:sup>
              <m:r>
                <m:t>2</m:t>
              </m:r>
            </m:sup>
          </m:sSup>
        </m:oMath>
      </m:oMathPara>
    </w:p>
    <w:p>
      <w:pPr>
        <w:pStyle w:val="FirstParagraph"/>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53"/>
        </w:numPr>
      </w:pPr>
      <w:r>
        <w:t xml:space="preserve">4</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b下表面处的液体压强为</w:t>
      </w:r>
    </w:p>
    <w:bookmarkEnd w:id="140"/>
    <w:bookmarkEnd w:id="1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9">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0">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9">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9">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30">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1">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4">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4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5" Target="media/rId105.jpg" /><Relationship Type="http://schemas.openxmlformats.org/officeDocument/2006/relationships/image" Id="rId108" Target="media/rId108.jpg" /><Relationship Type="http://schemas.openxmlformats.org/officeDocument/2006/relationships/image" Id="rId111" Target="media/rId111.jpg" /><Relationship Type="http://schemas.openxmlformats.org/officeDocument/2006/relationships/image" Id="rId114" Target="media/rId114.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2026-07-15T13:56:32Z</dcterms:created>
  <dcterms:modified xsi:type="dcterms:W3CDTF">2026-07-15T13:56:32Z</dcterms:modified>
</cp:coreProperties>
</file>

<file path=docProps/custom.xml><?xml version="1.0" encoding="utf-8"?>
<Properties xmlns="http://schemas.openxmlformats.org/officeDocument/2006/custom-properties" xmlns:vt="http://schemas.openxmlformats.org/officeDocument/2006/docPropsVTypes"/>
</file>