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7F2741">
      <w:pPr>
        <w:spacing w:line="360" w:lineRule="auto"/>
        <w:jc w:val="center"/>
      </w:pPr>
      <w:bookmarkStart w:id="0" w:name="_GoBack"/>
      <w:bookmarkEnd w:id="0"/>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12115800</wp:posOffset>
            </wp:positionH>
            <wp:positionV relativeFrom="topMargin">
              <wp:posOffset>10515600</wp:posOffset>
            </wp:positionV>
            <wp:extent cx="266700" cy="355600"/>
            <wp:effectExtent l="0" t="0" r="0" b="6350"/>
            <wp:wrapNone/>
            <wp:docPr id="100103" name="图片 100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3" name="图片 100103"/>
                    <pic:cNvPicPr>
                      <a:picLocks noChangeAspect="1"/>
                    </pic:cNvPicPr>
                  </pic:nvPicPr>
                  <pic:blipFill>
                    <a:blip r:embed="rId10"/>
                    <a:stretch>
                      <a:fillRect/>
                    </a:stretch>
                  </pic:blipFill>
                  <pic:spPr>
                    <a:xfrm>
                      <a:off x="0" y="0"/>
                      <a:ext cx="266700" cy="355600"/>
                    </a:xfrm>
                    <a:prstGeom prst="rect">
                      <a:avLst/>
                    </a:prstGeom>
                  </pic:spPr>
                </pic:pic>
              </a:graphicData>
            </a:graphic>
          </wp:anchor>
        </w:drawing>
      </w:r>
      <w:r>
        <w:rPr>
          <w:rFonts w:ascii="Times New Roman" w:hAnsi="Times New Roman" w:eastAsia="Times New Roman" w:cs="Times New Roman"/>
          <w:b/>
          <w:color w:val="auto"/>
          <w:sz w:val="32"/>
        </w:rPr>
        <w:t>2024</w:t>
      </w:r>
      <w:r>
        <w:rPr>
          <w:rFonts w:ascii="宋体" w:hAnsi="宋体" w:eastAsia="宋体" w:cs="宋体"/>
          <w:b/>
          <w:color w:val="auto"/>
          <w:sz w:val="32"/>
        </w:rPr>
        <w:t>年山东省菏泽市初中学业水平考试</w:t>
      </w:r>
      <w:r>
        <w:rPr>
          <w:rFonts w:ascii="Times New Roman" w:hAnsi="Times New Roman" w:eastAsia="Times New Roman" w:cs="Times New Roman"/>
          <w:b/>
          <w:color w:val="auto"/>
          <w:sz w:val="32"/>
        </w:rPr>
        <w:t>(</w:t>
      </w:r>
      <w:r>
        <w:rPr>
          <w:rFonts w:ascii="宋体" w:hAnsi="宋体" w:eastAsia="宋体" w:cs="宋体"/>
          <w:b/>
          <w:color w:val="auto"/>
          <w:sz w:val="32"/>
        </w:rPr>
        <w:t>中考</w:t>
      </w:r>
      <w:r>
        <w:rPr>
          <w:rFonts w:ascii="Times New Roman" w:hAnsi="Times New Roman" w:eastAsia="Times New Roman" w:cs="Times New Roman"/>
          <w:b/>
          <w:color w:val="auto"/>
          <w:sz w:val="32"/>
        </w:rPr>
        <w:t>)</w:t>
      </w:r>
    </w:p>
    <w:p w14:paraId="7624268C">
      <w:pPr>
        <w:spacing w:line="360" w:lineRule="auto"/>
        <w:jc w:val="center"/>
      </w:pPr>
      <w:r>
        <w:rPr>
          <w:rFonts w:ascii="宋体" w:hAnsi="宋体" w:eastAsia="宋体" w:cs="宋体"/>
          <w:b/>
          <w:color w:val="auto"/>
          <w:sz w:val="32"/>
        </w:rPr>
        <w:t>化学试题</w:t>
      </w:r>
    </w:p>
    <w:p w14:paraId="3B1B2B1C">
      <w:pPr>
        <w:spacing w:line="360" w:lineRule="auto"/>
        <w:jc w:val="left"/>
      </w:pPr>
      <w:r>
        <w:rPr>
          <w:rFonts w:ascii="宋体" w:hAnsi="宋体" w:eastAsia="宋体" w:cs="宋体"/>
          <w:b/>
          <w:color w:val="auto"/>
          <w:sz w:val="24"/>
        </w:rPr>
        <w:t>注意事项：</w:t>
      </w:r>
    </w:p>
    <w:p w14:paraId="37B30967">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本试卷共</w:t>
      </w:r>
      <w:r>
        <w:rPr>
          <w:rFonts w:ascii="Times New Roman" w:hAnsi="Times New Roman" w:eastAsia="Times New Roman" w:cs="Times New Roman"/>
          <w:b/>
          <w:color w:val="auto"/>
          <w:sz w:val="24"/>
        </w:rPr>
        <w:t>6</w:t>
      </w:r>
      <w:r>
        <w:rPr>
          <w:rFonts w:ascii="宋体" w:hAnsi="宋体" w:eastAsia="宋体" w:cs="宋体"/>
          <w:b/>
          <w:color w:val="auto"/>
          <w:sz w:val="24"/>
        </w:rPr>
        <w:t>页，满分</w:t>
      </w:r>
      <w:r>
        <w:rPr>
          <w:rFonts w:ascii="Times New Roman" w:hAnsi="Times New Roman" w:eastAsia="Times New Roman" w:cs="Times New Roman"/>
          <w:b/>
          <w:color w:val="auto"/>
          <w:sz w:val="24"/>
        </w:rPr>
        <w:t>50</w:t>
      </w:r>
      <w:r>
        <w:rPr>
          <w:rFonts w:ascii="宋体" w:hAnsi="宋体" w:eastAsia="宋体" w:cs="宋体"/>
          <w:b/>
          <w:color w:val="auto"/>
          <w:sz w:val="24"/>
        </w:rPr>
        <w:t>分，考试时间</w:t>
      </w:r>
      <w:r>
        <w:rPr>
          <w:rFonts w:ascii="Times New Roman" w:hAnsi="Times New Roman" w:eastAsia="Times New Roman" w:cs="Times New Roman"/>
          <w:b/>
          <w:color w:val="auto"/>
          <w:sz w:val="24"/>
        </w:rPr>
        <w:t>60</w:t>
      </w:r>
      <w:r>
        <w:rPr>
          <w:rFonts w:ascii="宋体" w:hAnsi="宋体" w:eastAsia="宋体" w:cs="宋体"/>
          <w:b/>
          <w:color w:val="auto"/>
          <w:sz w:val="24"/>
        </w:rPr>
        <w:t>分钟。</w:t>
      </w:r>
    </w:p>
    <w:p w14:paraId="113F1BD0">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考生须在答题卡规定的相对应的答题区域作答，选择题须用</w:t>
      </w:r>
      <w:r>
        <w:rPr>
          <w:rFonts w:ascii="Times New Roman" w:hAnsi="Times New Roman" w:eastAsia="Times New Roman" w:cs="Times New Roman"/>
          <w:b/>
          <w:color w:val="auto"/>
          <w:sz w:val="24"/>
        </w:rPr>
        <w:t>2B</w:t>
      </w:r>
      <w:r>
        <w:rPr>
          <w:rFonts w:ascii="宋体" w:hAnsi="宋体" w:eastAsia="宋体" w:cs="宋体"/>
          <w:b/>
          <w:color w:val="auto"/>
          <w:sz w:val="24"/>
        </w:rPr>
        <w:t>铅笔填涂，非选择题答案用</w:t>
      </w:r>
      <w:r>
        <w:rPr>
          <w:rFonts w:ascii="Times New Roman" w:hAnsi="Times New Roman" w:eastAsia="Times New Roman" w:cs="Times New Roman"/>
          <w:b/>
          <w:color w:val="auto"/>
          <w:sz w:val="24"/>
        </w:rPr>
        <w:t>0.5</w:t>
      </w:r>
      <w:r>
        <w:rPr>
          <w:rFonts w:ascii="宋体" w:hAnsi="宋体" w:eastAsia="宋体" w:cs="宋体"/>
          <w:b/>
          <w:color w:val="auto"/>
          <w:sz w:val="24"/>
        </w:rPr>
        <w:t>毫米的黑色墨水签字笔书写。</w:t>
      </w:r>
    </w:p>
    <w:p w14:paraId="542E9969">
      <w:pPr>
        <w:spacing w:line="360" w:lineRule="auto"/>
        <w:jc w:val="left"/>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H</w:t>
      </w:r>
      <w:r>
        <w:rPr>
          <w:rFonts w:ascii="宋体" w:hAnsi="宋体" w:eastAsia="宋体" w:cs="宋体"/>
          <w:b/>
          <w:color w:val="auto"/>
          <w:sz w:val="24"/>
        </w:rPr>
        <w:t>：</w:t>
      </w:r>
      <w:r>
        <w:rPr>
          <w:rFonts w:ascii="Times New Roman" w:hAnsi="Times New Roman" w:eastAsia="Times New Roman" w:cs="Times New Roman"/>
          <w:b/>
          <w:color w:val="auto"/>
          <w:sz w:val="24"/>
        </w:rPr>
        <w:t>1   C</w:t>
      </w:r>
      <w:r>
        <w:rPr>
          <w:rFonts w:ascii="宋体" w:hAnsi="宋体" w:eastAsia="宋体" w:cs="宋体"/>
          <w:b/>
          <w:color w:val="auto"/>
          <w:sz w:val="24"/>
        </w:rPr>
        <w:t>：</w:t>
      </w:r>
      <w:r>
        <w:rPr>
          <w:rFonts w:ascii="Times New Roman" w:hAnsi="Times New Roman" w:eastAsia="Times New Roman" w:cs="Times New Roman"/>
          <w:b/>
          <w:color w:val="auto"/>
          <w:sz w:val="24"/>
        </w:rPr>
        <w:t>12   O</w:t>
      </w:r>
      <w:r>
        <w:rPr>
          <w:rFonts w:ascii="宋体" w:hAnsi="宋体" w:eastAsia="宋体" w:cs="宋体"/>
          <w:b/>
          <w:color w:val="auto"/>
          <w:sz w:val="24"/>
        </w:rPr>
        <w:t>：</w:t>
      </w:r>
      <w:r>
        <w:rPr>
          <w:rFonts w:ascii="Times New Roman" w:hAnsi="Times New Roman" w:eastAsia="Times New Roman" w:cs="Times New Roman"/>
          <w:b/>
          <w:color w:val="auto"/>
          <w:sz w:val="24"/>
        </w:rPr>
        <w:t>16   Na</w:t>
      </w:r>
      <w:r>
        <w:rPr>
          <w:rFonts w:ascii="宋体" w:hAnsi="宋体" w:eastAsia="宋体" w:cs="宋体"/>
          <w:b/>
          <w:color w:val="auto"/>
          <w:sz w:val="24"/>
        </w:rPr>
        <w:t>：</w:t>
      </w:r>
      <w:r>
        <w:rPr>
          <w:rFonts w:ascii="Times New Roman" w:hAnsi="Times New Roman" w:eastAsia="Times New Roman" w:cs="Times New Roman"/>
          <w:b/>
          <w:color w:val="auto"/>
          <w:sz w:val="24"/>
        </w:rPr>
        <w:t>23   Cl</w:t>
      </w:r>
      <w:r>
        <w:rPr>
          <w:rFonts w:ascii="宋体" w:hAnsi="宋体" w:eastAsia="宋体" w:cs="宋体"/>
          <w:b/>
          <w:color w:val="auto"/>
          <w:sz w:val="24"/>
        </w:rPr>
        <w:t>：</w:t>
      </w:r>
      <w:r>
        <w:rPr>
          <w:rFonts w:ascii="Times New Roman" w:hAnsi="Times New Roman" w:eastAsia="Times New Roman" w:cs="Times New Roman"/>
          <w:b/>
          <w:color w:val="auto"/>
          <w:sz w:val="24"/>
        </w:rPr>
        <w:t>35.5   Ca</w:t>
      </w:r>
      <w:r>
        <w:rPr>
          <w:rFonts w:ascii="宋体" w:hAnsi="宋体" w:eastAsia="宋体" w:cs="宋体"/>
          <w:b/>
          <w:color w:val="auto"/>
          <w:sz w:val="24"/>
        </w:rPr>
        <w:t>：</w:t>
      </w:r>
      <w:r>
        <w:rPr>
          <w:rFonts w:ascii="Times New Roman" w:hAnsi="Times New Roman" w:eastAsia="Times New Roman" w:cs="Times New Roman"/>
          <w:b/>
          <w:color w:val="auto"/>
          <w:sz w:val="24"/>
        </w:rPr>
        <w:t>40</w:t>
      </w:r>
    </w:p>
    <w:p w14:paraId="6B9380B1">
      <w:pPr>
        <w:spacing w:line="360" w:lineRule="auto"/>
        <w:jc w:val="left"/>
      </w:pPr>
      <w:r>
        <w:rPr>
          <w:rFonts w:ascii="宋体" w:hAnsi="宋体" w:eastAsia="宋体" w:cs="宋体"/>
          <w:b/>
          <w:color w:val="auto"/>
          <w:sz w:val="24"/>
        </w:rPr>
        <w:t>一、选择题</w:t>
      </w:r>
      <w:r>
        <w:rPr>
          <w:rFonts w:ascii="Times New Roman" w:hAnsi="Times New Roman" w:eastAsia="Times New Roman" w:cs="Times New Roman"/>
          <w:b/>
          <w:color w:val="auto"/>
          <w:sz w:val="24"/>
        </w:rPr>
        <w:t>(</w:t>
      </w:r>
      <w:r>
        <w:rPr>
          <w:rFonts w:ascii="宋体" w:hAnsi="宋体" w:eastAsia="宋体" w:cs="宋体"/>
          <w:b/>
          <w:color w:val="auto"/>
          <w:sz w:val="24"/>
        </w:rPr>
        <w:t>本题包括</w:t>
      </w:r>
      <w:r>
        <w:rPr>
          <w:rFonts w:ascii="Times New Roman" w:hAnsi="Times New Roman" w:eastAsia="Times New Roman" w:cs="Times New Roman"/>
          <w:b/>
          <w:color w:val="auto"/>
          <w:sz w:val="24"/>
        </w:rPr>
        <w:t>10</w:t>
      </w:r>
      <w:r>
        <w:rPr>
          <w:rFonts w:ascii="宋体" w:hAnsi="宋体" w:eastAsia="宋体" w:cs="宋体"/>
          <w:b/>
          <w:color w:val="auto"/>
          <w:sz w:val="24"/>
        </w:rPr>
        <w:t>小题，每小题只有一个选项符合题意，每小题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20</w:t>
      </w:r>
      <w:r>
        <w:rPr>
          <w:rFonts w:ascii="宋体" w:hAnsi="宋体" w:eastAsia="宋体" w:cs="宋体"/>
          <w:b/>
          <w:color w:val="auto"/>
          <w:sz w:val="24"/>
        </w:rPr>
        <w:t>分</w:t>
      </w:r>
      <w:r>
        <w:rPr>
          <w:rFonts w:ascii="Times New Roman" w:hAnsi="Times New Roman" w:eastAsia="Times New Roman" w:cs="Times New Roman"/>
          <w:b/>
          <w:color w:val="auto"/>
          <w:sz w:val="24"/>
        </w:rPr>
        <w:t>)</w:t>
      </w:r>
    </w:p>
    <w:p w14:paraId="01B836A9">
      <w:pPr>
        <w:spacing w:line="360" w:lineRule="auto"/>
        <w:jc w:val="left"/>
      </w:pPr>
      <w:r>
        <w:rPr>
          <w:color w:val="auto"/>
        </w:rPr>
        <w:t xml:space="preserve">1. </w:t>
      </w:r>
      <w:r>
        <w:rPr>
          <w:rFonts w:ascii="宋体" w:hAnsi="宋体" w:eastAsia="宋体" w:cs="宋体"/>
          <w:color w:val="auto"/>
        </w:rPr>
        <w:t>低碳环保的生活理念已深入人心。下列做法与这一理念不相符的是</w:t>
      </w:r>
    </w:p>
    <w:p w14:paraId="2D364889">
      <w:pPr>
        <w:tabs>
          <w:tab w:val="left" w:pos="4873"/>
        </w:tabs>
        <w:spacing w:line="360" w:lineRule="auto"/>
        <w:jc w:val="left"/>
        <w:textAlignment w:val="center"/>
        <w:rPr>
          <w:color w:val="auto"/>
        </w:rPr>
      </w:pPr>
      <w:r>
        <w:t xml:space="preserve">A. </w:t>
      </w:r>
      <w:r>
        <w:rPr>
          <w:rFonts w:ascii="宋体" w:hAnsi="宋体" w:eastAsia="宋体" w:cs="宋体"/>
          <w:color w:val="auto"/>
        </w:rPr>
        <w:t>垃圾分类投放，实现资源回收</w:t>
      </w:r>
      <w:r>
        <w:tab/>
      </w:r>
      <w:r>
        <w:t xml:space="preserve">B. </w:t>
      </w:r>
      <w:r>
        <w:rPr>
          <w:rFonts w:ascii="宋体" w:hAnsi="宋体" w:eastAsia="宋体" w:cs="宋体"/>
          <w:color w:val="auto"/>
        </w:rPr>
        <w:t>安装太阳能灯，利用新能源</w:t>
      </w:r>
    </w:p>
    <w:p w14:paraId="38D75110">
      <w:pPr>
        <w:tabs>
          <w:tab w:val="left" w:pos="4873"/>
        </w:tabs>
        <w:spacing w:line="360" w:lineRule="auto"/>
        <w:jc w:val="left"/>
        <w:textAlignment w:val="center"/>
        <w:rPr>
          <w:color w:val="000000"/>
        </w:rPr>
      </w:pPr>
      <w:r>
        <w:t xml:space="preserve">C. </w:t>
      </w:r>
      <w:r>
        <w:rPr>
          <w:rFonts w:ascii="宋体" w:hAnsi="宋体" w:eastAsia="宋体" w:cs="宋体"/>
          <w:color w:val="auto"/>
        </w:rPr>
        <w:t>用可降解塑料，减少白色污染</w:t>
      </w:r>
      <w:r>
        <w:tab/>
      </w:r>
      <w:r>
        <w:t xml:space="preserve">D. </w:t>
      </w:r>
      <w:r>
        <w:rPr>
          <w:rFonts w:ascii="宋体" w:hAnsi="宋体" w:eastAsia="宋体" w:cs="宋体"/>
          <w:color w:val="auto"/>
        </w:rPr>
        <w:t>利用工业废水，直接浇灌农田</w:t>
      </w:r>
    </w:p>
    <w:p w14:paraId="72EBD997">
      <w:pPr>
        <w:spacing w:line="360" w:lineRule="auto"/>
        <w:textAlignment w:val="center"/>
        <w:rPr>
          <w:color w:val="000000"/>
        </w:rPr>
      </w:pPr>
      <w:r>
        <w:rPr>
          <w:color w:val="2E75B6"/>
        </w:rPr>
        <w:t>【答案】</w:t>
      </w:r>
      <w:r>
        <w:rPr>
          <w:color w:val="000000"/>
        </w:rPr>
        <w:t>D</w:t>
      </w:r>
    </w:p>
    <w:p w14:paraId="5B48EEE7">
      <w:pPr>
        <w:spacing w:line="360" w:lineRule="auto"/>
        <w:textAlignment w:val="center"/>
        <w:rPr>
          <w:color w:val="000000"/>
        </w:rPr>
      </w:pPr>
      <w:r>
        <w:rPr>
          <w:color w:val="2E75B6"/>
        </w:rPr>
        <w:t>【解析】</w:t>
      </w:r>
    </w:p>
    <w:p w14:paraId="73DA7F75">
      <w:pPr>
        <w:spacing w:line="360" w:lineRule="auto"/>
        <w:jc w:val="left"/>
        <w:textAlignment w:val="center"/>
        <w:rPr>
          <w:color w:val="000000"/>
        </w:rPr>
      </w:pPr>
      <w:r>
        <w:rPr>
          <w:color w:val="000000"/>
        </w:rPr>
        <w:t>【详解】A、分类回收垃圾，实现资源再利用，提高了资源的使用率，选项正确；</w:t>
      </w:r>
    </w:p>
    <w:p w14:paraId="53F7EA32">
      <w:pPr>
        <w:spacing w:line="360" w:lineRule="auto"/>
        <w:jc w:val="left"/>
        <w:textAlignment w:val="center"/>
        <w:rPr>
          <w:color w:val="000000"/>
        </w:rPr>
      </w:pPr>
      <w:r>
        <w:rPr>
          <w:color w:val="000000"/>
        </w:rPr>
        <w:t>B、安装太阳能灯，利用新能源，践行低碳理念，选项正确；</w:t>
      </w:r>
    </w:p>
    <w:p w14:paraId="4F52047E">
      <w:pPr>
        <w:spacing w:line="360" w:lineRule="auto"/>
        <w:jc w:val="left"/>
        <w:textAlignment w:val="center"/>
        <w:rPr>
          <w:color w:val="000000"/>
        </w:rPr>
      </w:pPr>
      <w:r>
        <w:rPr>
          <w:color w:val="000000"/>
        </w:rPr>
        <w:t>C、用可降解塑料，减少白色污染，选项正确；</w:t>
      </w:r>
    </w:p>
    <w:p w14:paraId="4234A885">
      <w:pPr>
        <w:spacing w:line="360" w:lineRule="auto"/>
        <w:jc w:val="left"/>
        <w:textAlignment w:val="center"/>
        <w:rPr>
          <w:color w:val="000000"/>
        </w:rPr>
      </w:pPr>
      <w:r>
        <w:rPr>
          <w:color w:val="000000"/>
        </w:rPr>
        <w:t>D、利用工业废水，含有毒物质，不能直接浇灌农田，选项错误。</w:t>
      </w:r>
    </w:p>
    <w:p w14:paraId="10E18094">
      <w:pPr>
        <w:spacing w:line="360" w:lineRule="auto"/>
        <w:jc w:val="left"/>
        <w:textAlignment w:val="center"/>
        <w:rPr>
          <w:color w:val="000000"/>
        </w:rPr>
      </w:pPr>
      <w:r>
        <w:rPr>
          <w:color w:val="000000"/>
        </w:rPr>
        <w:t>故选D。</w:t>
      </w:r>
    </w:p>
    <w:p w14:paraId="30B33708">
      <w:pPr>
        <w:spacing w:line="360" w:lineRule="auto"/>
        <w:jc w:val="left"/>
        <w:textAlignment w:val="center"/>
        <w:rPr>
          <w:color w:val="000000"/>
        </w:rPr>
      </w:pPr>
      <w:r>
        <w:rPr>
          <w:color w:val="000000"/>
        </w:rPr>
        <w:t xml:space="preserve">2. </w:t>
      </w:r>
      <w:r>
        <w:rPr>
          <w:rFonts w:ascii="宋体" w:hAnsi="宋体" w:eastAsia="宋体" w:cs="宋体"/>
          <w:color w:val="000000"/>
        </w:rPr>
        <w:t>商场有富硒大米、富硒西瓜，其中“硒”指的是</w:t>
      </w:r>
    </w:p>
    <w:p w14:paraId="392AB42B">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原子</w:t>
      </w:r>
      <w:r>
        <w:rPr>
          <w:color w:val="000000"/>
        </w:rPr>
        <w:tab/>
      </w:r>
      <w:r>
        <w:rPr>
          <w:color w:val="000000"/>
        </w:rPr>
        <w:t xml:space="preserve">B. </w:t>
      </w:r>
      <w:r>
        <w:rPr>
          <w:rFonts w:ascii="宋体" w:hAnsi="宋体" w:eastAsia="宋体" w:cs="宋体"/>
          <w:color w:val="000000"/>
        </w:rPr>
        <w:t>离子</w:t>
      </w:r>
      <w:r>
        <w:rPr>
          <w:color w:val="000000"/>
        </w:rPr>
        <w:tab/>
      </w:r>
      <w:r>
        <w:rPr>
          <w:color w:val="000000"/>
        </w:rPr>
        <w:t xml:space="preserve">C. </w:t>
      </w:r>
      <w:r>
        <w:rPr>
          <w:rFonts w:ascii="宋体" w:hAnsi="宋体" w:eastAsia="宋体" w:cs="宋体"/>
          <w:color w:val="000000"/>
        </w:rPr>
        <w:t>元素</w:t>
      </w:r>
      <w:r>
        <w:rPr>
          <w:color w:val="000000"/>
        </w:rPr>
        <w:tab/>
      </w:r>
      <w:r>
        <w:rPr>
          <w:color w:val="000000"/>
        </w:rPr>
        <w:t xml:space="preserve">D. </w:t>
      </w:r>
      <w:r>
        <w:rPr>
          <w:rFonts w:ascii="宋体" w:hAnsi="宋体" w:eastAsia="宋体" w:cs="宋体"/>
          <w:color w:val="000000"/>
        </w:rPr>
        <w:t>单质</w:t>
      </w:r>
    </w:p>
    <w:p w14:paraId="133E0A10">
      <w:pPr>
        <w:spacing w:line="360" w:lineRule="auto"/>
        <w:textAlignment w:val="center"/>
        <w:rPr>
          <w:color w:val="000000"/>
        </w:rPr>
      </w:pPr>
      <w:r>
        <w:rPr>
          <w:color w:val="2E75B6"/>
        </w:rPr>
        <w:t>【答案】</w:t>
      </w:r>
      <w:r>
        <w:rPr>
          <w:color w:val="000000"/>
        </w:rPr>
        <w:t>C</w:t>
      </w:r>
    </w:p>
    <w:p w14:paraId="1CE01A63">
      <w:pPr>
        <w:spacing w:line="360" w:lineRule="auto"/>
        <w:textAlignment w:val="center"/>
        <w:rPr>
          <w:color w:val="000000"/>
        </w:rPr>
      </w:pPr>
      <w:r>
        <w:rPr>
          <w:color w:val="2E75B6"/>
        </w:rPr>
        <w:t>【解析】</w:t>
      </w:r>
    </w:p>
    <w:p w14:paraId="44864E21">
      <w:pPr>
        <w:spacing w:line="360" w:lineRule="auto"/>
        <w:jc w:val="left"/>
        <w:textAlignment w:val="center"/>
        <w:rPr>
          <w:color w:val="000000"/>
        </w:rPr>
      </w:pPr>
      <w:r>
        <w:rPr>
          <w:color w:val="000000"/>
        </w:rPr>
        <w:t>【详解】</w:t>
      </w:r>
      <w:r>
        <w:rPr>
          <w:rFonts w:ascii="宋体" w:hAnsi="宋体" w:eastAsia="宋体" w:cs="宋体"/>
          <w:color w:val="000000"/>
        </w:rPr>
        <w:t>“富硒大米、富硒西瓜”中“硒”不是强调以单质、分子、原子、离子等形式存在，这里所指的“硒”是强调存在的元素，与具体形态无关；</w:t>
      </w:r>
    </w:p>
    <w:p w14:paraId="251FBC47">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14:paraId="233AF282">
      <w:pPr>
        <w:spacing w:line="360" w:lineRule="auto"/>
        <w:jc w:val="left"/>
        <w:textAlignment w:val="center"/>
        <w:rPr>
          <w:color w:val="000000"/>
        </w:rPr>
      </w:pPr>
      <w:r>
        <w:rPr>
          <w:color w:val="000000"/>
        </w:rPr>
        <w:t xml:space="preserve">3. </w:t>
      </w:r>
      <w:r>
        <w:rPr>
          <w:rFonts w:ascii="宋体" w:hAnsi="宋体" w:eastAsia="宋体" w:cs="宋体"/>
          <w:color w:val="000000"/>
        </w:rPr>
        <w:t>探究氢氧化钠性质时，涉及到的以下操作正确的是</w:t>
      </w:r>
    </w:p>
    <w:p w14:paraId="08367CF1">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428750" cy="714375"/>
            <wp:effectExtent l="0" t="0" r="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428750" cy="714375"/>
                    </a:xfrm>
                    <a:prstGeom prst="rect">
                      <a:avLst/>
                    </a:prstGeom>
                  </pic:spPr>
                </pic:pic>
              </a:graphicData>
            </a:graphic>
          </wp:inline>
        </w:drawing>
      </w:r>
      <w:r>
        <w:rPr>
          <w:rFonts w:ascii="宋体" w:hAnsi="宋体" w:eastAsia="宋体" w:cs="宋体"/>
          <w:color w:val="000000"/>
        </w:rPr>
        <w:t>取用固体</w:t>
      </w:r>
      <w:r>
        <w:rPr>
          <w:color w:val="000000"/>
        </w:rPr>
        <w:tab/>
      </w:r>
      <w:r>
        <w:rPr>
          <w:color w:val="000000"/>
        </w:rPr>
        <w:t xml:space="preserve">B. </w:t>
      </w:r>
      <w:r>
        <w:rPr>
          <w:color w:val="000000"/>
        </w:rPr>
        <w:drawing>
          <wp:inline distT="0" distB="0" distL="114300" distR="114300">
            <wp:extent cx="952500" cy="106680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952500" cy="1066800"/>
                    </a:xfrm>
                    <a:prstGeom prst="rect">
                      <a:avLst/>
                    </a:prstGeom>
                  </pic:spPr>
                </pic:pic>
              </a:graphicData>
            </a:graphic>
          </wp:inline>
        </w:drawing>
      </w:r>
      <w:r>
        <w:rPr>
          <w:rFonts w:ascii="宋体" w:hAnsi="宋体" w:eastAsia="宋体" w:cs="宋体"/>
          <w:color w:val="000000"/>
        </w:rPr>
        <w:t>加水溶解</w:t>
      </w:r>
    </w:p>
    <w:p w14:paraId="18836CA0">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047750" cy="102870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047750" cy="1028700"/>
                    </a:xfrm>
                    <a:prstGeom prst="rect">
                      <a:avLst/>
                    </a:prstGeom>
                  </pic:spPr>
                </pic:pic>
              </a:graphicData>
            </a:graphic>
          </wp:inline>
        </w:drawing>
      </w:r>
      <w:r>
        <w:rPr>
          <w:rFonts w:ascii="宋体" w:hAnsi="宋体" w:eastAsia="宋体" w:cs="宋体"/>
          <w:color w:val="000000"/>
        </w:rPr>
        <w:t>测酸碱性</w:t>
      </w:r>
      <w:r>
        <w:rPr>
          <w:color w:val="000000"/>
        </w:rPr>
        <w:tab/>
      </w:r>
      <w:r>
        <w:rPr>
          <w:color w:val="000000"/>
        </w:rPr>
        <w:t xml:space="preserve">D. </w:t>
      </w:r>
      <w:r>
        <w:rPr>
          <w:color w:val="000000"/>
        </w:rPr>
        <w:drawing>
          <wp:inline distT="0" distB="0" distL="114300" distR="114300">
            <wp:extent cx="742950" cy="125730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742950" cy="1257300"/>
                    </a:xfrm>
                    <a:prstGeom prst="rect">
                      <a:avLst/>
                    </a:prstGeom>
                  </pic:spPr>
                </pic:pic>
              </a:graphicData>
            </a:graphic>
          </wp:inline>
        </w:drawing>
      </w:r>
      <w:r>
        <w:rPr>
          <w:rFonts w:ascii="宋体" w:hAnsi="宋体" w:eastAsia="宋体" w:cs="宋体"/>
          <w:color w:val="000000"/>
        </w:rPr>
        <w:t>滴加盐酸</w:t>
      </w:r>
    </w:p>
    <w:p w14:paraId="0BE89EDE">
      <w:pPr>
        <w:spacing w:line="360" w:lineRule="auto"/>
        <w:textAlignment w:val="center"/>
        <w:rPr>
          <w:color w:val="000000"/>
        </w:rPr>
      </w:pPr>
      <w:r>
        <w:rPr>
          <w:color w:val="2E75B6"/>
        </w:rPr>
        <w:t>【答案】</w:t>
      </w:r>
      <w:r>
        <w:rPr>
          <w:color w:val="000000"/>
        </w:rPr>
        <w:t>B</w:t>
      </w:r>
    </w:p>
    <w:p w14:paraId="287F153A">
      <w:pPr>
        <w:spacing w:line="360" w:lineRule="auto"/>
        <w:textAlignment w:val="center"/>
        <w:rPr>
          <w:color w:val="000000"/>
        </w:rPr>
      </w:pPr>
      <w:r>
        <w:rPr>
          <w:color w:val="2E75B6"/>
        </w:rPr>
        <w:t>【解析】</w:t>
      </w:r>
    </w:p>
    <w:p w14:paraId="17CCF0C5">
      <w:pPr>
        <w:spacing w:line="360" w:lineRule="auto"/>
        <w:jc w:val="left"/>
        <w:textAlignment w:val="center"/>
        <w:rPr>
          <w:color w:val="000000"/>
        </w:rPr>
      </w:pPr>
      <w:r>
        <w:rPr>
          <w:color w:val="000000"/>
        </w:rPr>
        <w:t>【详解】A、氢氧化钠具有腐蚀性，不能直接用手拿取，要用药匙取用，错误；</w:t>
      </w:r>
    </w:p>
    <w:p w14:paraId="141B07E7">
      <w:pPr>
        <w:spacing w:line="360" w:lineRule="auto"/>
        <w:jc w:val="left"/>
        <w:textAlignment w:val="center"/>
        <w:rPr>
          <w:color w:val="000000"/>
        </w:rPr>
      </w:pPr>
      <w:r>
        <w:rPr>
          <w:color w:val="000000"/>
        </w:rPr>
        <w:t>B、加水溶解氢氧化钠固体时在烧杯中进行，同时用玻璃棒不断搅拌加快溶解，玻璃棒不能碰到烧杯壁和底，正确；</w:t>
      </w:r>
    </w:p>
    <w:p w14:paraId="1A2CA3D9">
      <w:pPr>
        <w:spacing w:line="360" w:lineRule="auto"/>
        <w:jc w:val="left"/>
        <w:textAlignment w:val="center"/>
        <w:rPr>
          <w:color w:val="000000"/>
        </w:rPr>
      </w:pPr>
      <w:r>
        <w:rPr>
          <w:color w:val="000000"/>
        </w:rPr>
        <w:t>C、用玻璃棒蘸取少许待测液滴在pH试纸上，然后把试纸显示的颜色与标准比色卡对照即可确定溶液的酸碱度，不能直接把试纸浸入待测液中，这样会污染试剂，错误；</w:t>
      </w:r>
    </w:p>
    <w:p w14:paraId="5ED44FA4">
      <w:pPr>
        <w:spacing w:line="360" w:lineRule="auto"/>
        <w:jc w:val="left"/>
        <w:textAlignment w:val="center"/>
        <w:rPr>
          <w:color w:val="000000"/>
        </w:rPr>
      </w:pPr>
      <w:r>
        <w:rPr>
          <w:color w:val="000000"/>
        </w:rPr>
        <w:t>D、</w:t>
      </w:r>
      <w:r>
        <w:rPr>
          <w:rFonts w:ascii="宋体" w:hAnsi="宋体" w:eastAsia="宋体" w:cs="宋体"/>
          <w:color w:val="000000"/>
        </w:rPr>
        <w:t>滴加盐酸</w:t>
      </w:r>
      <w:r>
        <w:rPr>
          <w:color w:val="000000"/>
        </w:rPr>
        <w:t>时，胶头滴管应竖直悬空于试管口的正上方，错误。</w:t>
      </w:r>
    </w:p>
    <w:p w14:paraId="345839DC">
      <w:pPr>
        <w:spacing w:line="360" w:lineRule="auto"/>
        <w:jc w:val="left"/>
        <w:textAlignment w:val="center"/>
        <w:rPr>
          <w:color w:val="000000"/>
        </w:rPr>
      </w:pPr>
      <w:r>
        <w:rPr>
          <w:color w:val="000000"/>
        </w:rPr>
        <w:t>故选：B。</w:t>
      </w:r>
    </w:p>
    <w:p w14:paraId="636D9DC6">
      <w:pPr>
        <w:spacing w:line="360" w:lineRule="auto"/>
        <w:jc w:val="left"/>
        <w:textAlignment w:val="center"/>
        <w:rPr>
          <w:color w:val="000000"/>
        </w:rPr>
      </w:pPr>
      <w:r>
        <w:rPr>
          <w:color w:val="000000"/>
        </w:rPr>
        <w:t xml:space="preserve">4. </w:t>
      </w:r>
      <w:r>
        <w:rPr>
          <w:rFonts w:ascii="宋体" w:hAnsi="宋体" w:eastAsia="宋体" w:cs="宋体"/>
          <w:color w:val="000000"/>
        </w:rPr>
        <w:t>物质的性质决定用途，下列物质的性质与用途对应关系表述合理的是</w:t>
      </w:r>
    </w:p>
    <w:p w14:paraId="4EE14A09">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熟石灰能与酸反应——改良酸性土壤</w:t>
      </w:r>
      <w:r>
        <w:rPr>
          <w:color w:val="000000"/>
        </w:rPr>
        <w:tab/>
      </w:r>
      <w:r>
        <w:rPr>
          <w:color w:val="000000"/>
        </w:rPr>
        <w:t xml:space="preserve">B. </w:t>
      </w:r>
      <w:r>
        <w:rPr>
          <w:rFonts w:ascii="宋体" w:hAnsi="宋体" w:eastAsia="宋体" w:cs="宋体"/>
          <w:color w:val="000000"/>
        </w:rPr>
        <w:t>一氧化碳有可燃性——冶炼金属</w:t>
      </w:r>
    </w:p>
    <w:p w14:paraId="0DCC2069">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氧气能助燃——用作燃料</w:t>
      </w:r>
      <w:r>
        <w:rPr>
          <w:color w:val="000000"/>
        </w:rPr>
        <w:tab/>
      </w:r>
      <w:r>
        <w:rPr>
          <w:color w:val="000000"/>
        </w:rPr>
        <w:t xml:space="preserve">D. </w:t>
      </w:r>
      <w:r>
        <w:rPr>
          <w:rFonts w:ascii="宋体" w:hAnsi="宋体" w:eastAsia="宋体" w:cs="宋体"/>
          <w:color w:val="000000"/>
        </w:rPr>
        <w:t>碳酸氢铵受热易分解——用作氮肥</w:t>
      </w:r>
    </w:p>
    <w:p w14:paraId="3AD82C06">
      <w:pPr>
        <w:spacing w:line="360" w:lineRule="auto"/>
        <w:textAlignment w:val="center"/>
        <w:rPr>
          <w:color w:val="000000"/>
        </w:rPr>
      </w:pPr>
      <w:r>
        <w:rPr>
          <w:color w:val="2E75B6"/>
        </w:rPr>
        <w:t>【答案】</w:t>
      </w:r>
      <w:r>
        <w:rPr>
          <w:color w:val="000000"/>
        </w:rPr>
        <w:t>A</w:t>
      </w:r>
    </w:p>
    <w:p w14:paraId="3D4A4EA3">
      <w:pPr>
        <w:spacing w:line="360" w:lineRule="auto"/>
        <w:textAlignment w:val="center"/>
        <w:rPr>
          <w:color w:val="000000"/>
        </w:rPr>
      </w:pPr>
      <w:r>
        <w:rPr>
          <w:color w:val="2E75B6"/>
        </w:rPr>
        <w:t>【解析】</w:t>
      </w:r>
    </w:p>
    <w:p w14:paraId="4348B63F">
      <w:pPr>
        <w:spacing w:line="360" w:lineRule="auto"/>
        <w:jc w:val="left"/>
        <w:textAlignment w:val="center"/>
        <w:rPr>
          <w:color w:val="000000"/>
        </w:rPr>
      </w:pPr>
      <w:r>
        <w:rPr>
          <w:color w:val="000000"/>
        </w:rPr>
        <w:t>【详解】A、熟石灰呈碱性，</w:t>
      </w:r>
      <w:r>
        <w:rPr>
          <w:rFonts w:ascii="宋体" w:hAnsi="宋体" w:eastAsia="宋体" w:cs="宋体"/>
          <w:color w:val="000000"/>
        </w:rPr>
        <w:t>能与酸反应，</w:t>
      </w:r>
      <w:r>
        <w:rPr>
          <w:color w:val="000000"/>
        </w:rPr>
        <w:t>可用于改良酸性土壤，物质性质与用途对应关系合理，符合题意；</w:t>
      </w:r>
    </w:p>
    <w:p w14:paraId="6FC00829">
      <w:pPr>
        <w:spacing w:line="360" w:lineRule="auto"/>
        <w:jc w:val="left"/>
        <w:textAlignment w:val="center"/>
        <w:rPr>
          <w:color w:val="000000"/>
        </w:rPr>
      </w:pPr>
      <w:r>
        <w:rPr>
          <w:color w:val="000000"/>
        </w:rPr>
        <w:t>B、一氧化碳具有可燃性，可用作燃料；一氧化碳具有还原性，可用于冶炼金属，物质性质与用途对应关系不合理，不符合题意；</w:t>
      </w:r>
    </w:p>
    <w:p w14:paraId="050C0AB2">
      <w:pPr>
        <w:spacing w:line="360" w:lineRule="auto"/>
        <w:jc w:val="left"/>
        <w:textAlignment w:val="center"/>
        <w:rPr>
          <w:color w:val="000000"/>
        </w:rPr>
      </w:pPr>
      <w:r>
        <w:rPr>
          <w:color w:val="000000"/>
        </w:rPr>
        <w:t>C、氧气具有助燃性，可用作助燃剂，氧气不具有可燃性，不可用作燃料，物质性质与用途对应关系不合理，不符合题意；</w:t>
      </w:r>
    </w:p>
    <w:p w14:paraId="249D2523">
      <w:pPr>
        <w:spacing w:line="360" w:lineRule="auto"/>
        <w:jc w:val="left"/>
        <w:textAlignment w:val="center"/>
        <w:rPr>
          <w:color w:val="000000"/>
        </w:rPr>
      </w:pPr>
      <w:r>
        <w:rPr>
          <w:color w:val="000000"/>
        </w:rPr>
        <w:t>D、</w:t>
      </w:r>
      <w:r>
        <w:rPr>
          <w:rFonts w:ascii="宋体" w:hAnsi="宋体" w:eastAsia="宋体" w:cs="宋体"/>
          <w:color w:val="000000"/>
        </w:rPr>
        <w:t>碳酸氢铵含有氮、磷、钾三种元素中的氮元素，可用作氮肥，与碳酸氢铵受热易分解无关，</w:t>
      </w:r>
      <w:r>
        <w:rPr>
          <w:color w:val="000000"/>
        </w:rPr>
        <w:t>物质性质与用途对应关系不合理，不符合题意；</w:t>
      </w:r>
    </w:p>
    <w:p w14:paraId="506FF72E">
      <w:pPr>
        <w:spacing w:line="360" w:lineRule="auto"/>
        <w:jc w:val="left"/>
        <w:textAlignment w:val="center"/>
        <w:rPr>
          <w:color w:val="000000"/>
        </w:rPr>
      </w:pPr>
      <w:r>
        <w:rPr>
          <w:color w:val="000000"/>
        </w:rPr>
        <w:t>故选：A。</w:t>
      </w:r>
    </w:p>
    <w:p w14:paraId="4988AE8C">
      <w:pPr>
        <w:spacing w:line="360" w:lineRule="auto"/>
        <w:jc w:val="left"/>
        <w:textAlignment w:val="center"/>
        <w:rPr>
          <w:color w:val="000000"/>
        </w:rPr>
      </w:pPr>
      <w:r>
        <w:rPr>
          <w:color w:val="000000"/>
        </w:rPr>
        <w:t xml:space="preserve">5. </w:t>
      </w:r>
      <w:r>
        <w:rPr>
          <w:rFonts w:ascii="宋体" w:hAnsi="宋体" w:eastAsia="宋体" w:cs="宋体"/>
          <w:color w:val="000000"/>
        </w:rPr>
        <w:t>氟元素在自然界中主要存在于萤石</w:t>
      </w:r>
      <w:r>
        <w:rPr>
          <w:rFonts w:ascii="Times New Roman" w:hAnsi="Times New Roman" w:eastAsia="Times New Roman" w:cs="Times New Roman"/>
          <w:color w:val="000000"/>
        </w:rPr>
        <w:t>(</w:t>
      </w:r>
      <w:r>
        <w:rPr>
          <w:rFonts w:ascii="宋体" w:hAnsi="宋体" w:eastAsia="宋体" w:cs="宋体"/>
          <w:color w:val="000000"/>
        </w:rPr>
        <w:t>主要成分</w:t>
      </w:r>
      <w:r>
        <w:object>
          <v:shape id="_x0000_i1025" o:spt="75" alt="学科网(www.zxxk.com)--教育资源门户，提供试卷、教案、课件、论文、素材以及各类教学资源下载，还有大量而丰富的教学相关资讯！" type="#_x0000_t75" style="height:18pt;width:26.25pt;" o:ole="t" filled="f" o:preferrelative="t" stroked="f" coordsize="21600,21600">
            <v:path/>
            <v:fill on="f" focussize="0,0"/>
            <v:stroke on="f" joinstyle="miter"/>
            <v:imagedata r:id="rId16" o:title="eqIdbcd11d799ed1e438ff8f27d130c5fafa"/>
            <o:lock v:ext="edit" aspectratio="t"/>
            <w10:wrap type="none"/>
            <w10:anchorlock/>
          </v:shape>
          <o:OLEObject Type="Embed" ProgID="Equation.DSMT4" ShapeID="_x0000_i1025" DrawAspect="Content" ObjectID="_1468075725" r:id="rId15">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等矿物中，正常成年人体中约含</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克。人体每日摄入</w:t>
      </w:r>
      <w:r>
        <w:rPr>
          <w:rFonts w:ascii="Times New Roman" w:hAnsi="Times New Roman" w:eastAsia="Times New Roman" w:cs="Times New Roman"/>
          <w:color w:val="000000"/>
        </w:rPr>
        <w:t>4mg</w:t>
      </w:r>
      <w:r>
        <w:rPr>
          <w:rFonts w:ascii="宋体" w:hAnsi="宋体" w:eastAsia="宋体" w:cs="宋体"/>
          <w:color w:val="000000"/>
        </w:rPr>
        <w:t>以上会造成中毒，含氟牙膏中常用</w:t>
      </w:r>
      <w:r>
        <w:object>
          <v:shape id="_x0000_i1026"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18" o:title="eqIda764473e708f913e9180190b74e89ff9"/>
            <o:lock v:ext="edit" aspectratio="t"/>
            <w10:wrap type="none"/>
            <w10:anchorlock/>
          </v:shape>
          <o:OLEObject Type="Embed" ProgID="Equation.DSMT4" ShapeID="_x0000_i1026" DrawAspect="Content" ObjectID="_1468075726" r:id="rId17">
            <o:LockedField>false</o:LockedField>
          </o:OLEObject>
        </w:object>
      </w:r>
      <w:r>
        <w:rPr>
          <w:rFonts w:ascii="宋体" w:hAnsi="宋体" w:eastAsia="宋体" w:cs="宋体"/>
          <w:color w:val="000000"/>
        </w:rPr>
        <w:t>作添加剂。下图为氟、钠、钙的原子结构示意图。下列说法正确的是</w:t>
      </w:r>
    </w:p>
    <w:p w14:paraId="6E071C5E">
      <w:pPr>
        <w:spacing w:line="360" w:lineRule="auto"/>
        <w:jc w:val="left"/>
        <w:textAlignment w:val="center"/>
        <w:rPr>
          <w:color w:val="000000"/>
        </w:rPr>
      </w:pPr>
      <w:r>
        <w:rPr>
          <w:color w:val="000000"/>
        </w:rPr>
        <w:drawing>
          <wp:inline distT="0" distB="0" distL="114300" distR="114300">
            <wp:extent cx="3228975" cy="990600"/>
            <wp:effectExtent l="0" t="0" r="952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3228975" cy="990600"/>
                    </a:xfrm>
                    <a:prstGeom prst="rect">
                      <a:avLst/>
                    </a:prstGeom>
                  </pic:spPr>
                </pic:pic>
              </a:graphicData>
            </a:graphic>
          </wp:inline>
        </w:drawing>
      </w:r>
    </w:p>
    <w:p w14:paraId="047E0073">
      <w:pPr>
        <w:spacing w:line="360" w:lineRule="auto"/>
        <w:jc w:val="left"/>
        <w:textAlignment w:val="center"/>
        <w:rPr>
          <w:color w:val="000000"/>
        </w:rPr>
      </w:pPr>
      <w:r>
        <w:rPr>
          <w:color w:val="000000"/>
        </w:rPr>
        <w:t xml:space="preserve">A. </w:t>
      </w:r>
      <w:r>
        <w:rPr>
          <w:rFonts w:ascii="宋体" w:hAnsi="宋体" w:eastAsia="宋体" w:cs="宋体"/>
          <w:color w:val="000000"/>
        </w:rPr>
        <w:t>氟原子核外电子数为</w:t>
      </w:r>
      <w:r>
        <w:rPr>
          <w:rFonts w:ascii="Times New Roman" w:hAnsi="Times New Roman" w:eastAsia="Times New Roman" w:cs="Times New Roman"/>
          <w:color w:val="000000"/>
        </w:rPr>
        <w:t>7</w:t>
      </w:r>
    </w:p>
    <w:p w14:paraId="1E4F547E">
      <w:pPr>
        <w:spacing w:line="360" w:lineRule="auto"/>
        <w:jc w:val="left"/>
        <w:textAlignment w:val="center"/>
        <w:rPr>
          <w:color w:val="000000"/>
        </w:rPr>
      </w:pPr>
      <w:r>
        <w:rPr>
          <w:color w:val="000000"/>
        </w:rPr>
        <w:t xml:space="preserve">B. </w:t>
      </w:r>
      <w:r>
        <w:rPr>
          <w:rFonts w:ascii="宋体" w:hAnsi="宋体" w:eastAsia="宋体" w:cs="宋体"/>
          <w:color w:val="000000"/>
        </w:rPr>
        <w:t>在氟化钠的形成过程中，钠原子得到氟原子失去的</w:t>
      </w:r>
      <w:r>
        <w:rPr>
          <w:rFonts w:ascii="Times New Roman" w:hAnsi="Times New Roman" w:eastAsia="Times New Roman" w:cs="Times New Roman"/>
          <w:color w:val="000000"/>
        </w:rPr>
        <w:t>1</w:t>
      </w:r>
      <w:r>
        <w:rPr>
          <w:rFonts w:ascii="宋体" w:hAnsi="宋体" w:eastAsia="宋体" w:cs="宋体"/>
          <w:color w:val="000000"/>
        </w:rPr>
        <w:t>个电子，形成稳定结构</w:t>
      </w:r>
    </w:p>
    <w:p w14:paraId="22AF51BD">
      <w:pPr>
        <w:spacing w:line="360" w:lineRule="auto"/>
        <w:jc w:val="left"/>
        <w:textAlignment w:val="center"/>
        <w:rPr>
          <w:color w:val="000000"/>
        </w:rPr>
      </w:pPr>
      <w:r>
        <w:rPr>
          <w:color w:val="000000"/>
        </w:rPr>
        <w:t xml:space="preserve">C. </w:t>
      </w:r>
      <w:r>
        <w:object>
          <v:shape id="_x0000_i1027" o:spt="75" alt="学科网(www.zxxk.com)--教育资源门户，提供试卷、教案、课件、论文、素材以及各类教学资源下载，还有大量而丰富的教学相关资讯！" type="#_x0000_t75" style="height:18pt;width:26.25pt;" o:ole="t" filled="f" o:preferrelative="t" stroked="f" coordsize="21600,21600">
            <v:path/>
            <v:fill on="f" focussize="0,0"/>
            <v:stroke on="f" joinstyle="miter"/>
            <v:imagedata r:id="rId16" o:title="eqIdbcd11d799ed1e438ff8f27d130c5fafa"/>
            <o:lock v:ext="edit" aspectratio="t"/>
            <w10:wrap type="none"/>
            <w10:anchorlock/>
          </v:shape>
          <o:OLEObject Type="Embed" ProgID="Equation.DSMT4" ShapeID="_x0000_i1027" DrawAspect="Content" ObjectID="_1468075727" r:id="rId20">
            <o:LockedField>false</o:LockedField>
          </o:OLEObject>
        </w:object>
      </w:r>
      <w:r>
        <w:rPr>
          <w:rFonts w:ascii="宋体" w:hAnsi="宋体" w:eastAsia="宋体" w:cs="宋体"/>
          <w:color w:val="000000"/>
        </w:rPr>
        <w:t>和</w:t>
      </w:r>
      <w:r>
        <w:object>
          <v:shape id="_x0000_i1028"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18" o:title="eqIda764473e708f913e9180190b74e89ff9"/>
            <o:lock v:ext="edit" aspectratio="t"/>
            <w10:wrap type="none"/>
            <w10:anchorlock/>
          </v:shape>
          <o:OLEObject Type="Embed" ProgID="Equation.DSMT4" ShapeID="_x0000_i1028" DrawAspect="Content" ObjectID="_1468075728" r:id="rId21">
            <o:LockedField>false</o:LockedField>
          </o:OLEObject>
        </w:object>
      </w:r>
      <w:r>
        <w:rPr>
          <w:rFonts w:ascii="宋体" w:hAnsi="宋体" w:eastAsia="宋体" w:cs="宋体"/>
          <w:color w:val="000000"/>
        </w:rPr>
        <w:t>两种物质中，氟元素的化合价均为</w:t>
      </w:r>
      <w:r>
        <w:rPr>
          <w:rFonts w:ascii="Times New Roman" w:hAnsi="Times New Roman" w:eastAsia="Times New Roman" w:cs="Times New Roman"/>
          <w:color w:val="000000"/>
        </w:rPr>
        <w:t>-1</w:t>
      </w:r>
      <w:r>
        <w:rPr>
          <w:rFonts w:ascii="宋体" w:hAnsi="宋体" w:eastAsia="宋体" w:cs="宋体"/>
          <w:color w:val="000000"/>
        </w:rPr>
        <w:t>价</w:t>
      </w:r>
    </w:p>
    <w:p w14:paraId="344AF87A">
      <w:pPr>
        <w:spacing w:line="360" w:lineRule="auto"/>
        <w:jc w:val="left"/>
        <w:textAlignment w:val="center"/>
        <w:rPr>
          <w:color w:val="000000"/>
        </w:rPr>
      </w:pPr>
      <w:r>
        <w:rPr>
          <w:color w:val="000000"/>
        </w:rPr>
        <w:t xml:space="preserve">D. </w:t>
      </w:r>
      <w:r>
        <w:rPr>
          <w:rFonts w:ascii="宋体" w:hAnsi="宋体" w:eastAsia="宋体" w:cs="宋体"/>
          <w:color w:val="000000"/>
        </w:rPr>
        <w:t>牙膏中氟元素含量越高越好</w:t>
      </w:r>
    </w:p>
    <w:p w14:paraId="257329A3">
      <w:pPr>
        <w:spacing w:line="360" w:lineRule="auto"/>
        <w:textAlignment w:val="center"/>
        <w:rPr>
          <w:color w:val="000000"/>
        </w:rPr>
      </w:pPr>
      <w:r>
        <w:rPr>
          <w:color w:val="2E75B6"/>
        </w:rPr>
        <w:t>【答案】</w:t>
      </w:r>
      <w:r>
        <w:rPr>
          <w:color w:val="000000"/>
        </w:rPr>
        <w:t>C</w:t>
      </w:r>
    </w:p>
    <w:p w14:paraId="043D2FE3">
      <w:pPr>
        <w:spacing w:line="360" w:lineRule="auto"/>
        <w:textAlignment w:val="center"/>
        <w:rPr>
          <w:color w:val="000000"/>
        </w:rPr>
      </w:pPr>
      <w:r>
        <w:rPr>
          <w:color w:val="2E75B6"/>
        </w:rPr>
        <w:t>【解析】</w:t>
      </w:r>
    </w:p>
    <w:p w14:paraId="73416D7B">
      <w:pPr>
        <w:spacing w:line="360" w:lineRule="auto"/>
        <w:jc w:val="left"/>
        <w:textAlignment w:val="center"/>
        <w:rPr>
          <w:color w:val="000000"/>
        </w:rPr>
      </w:pPr>
      <w:r>
        <w:rPr>
          <w:color w:val="000000"/>
        </w:rPr>
        <w:t>【详解】A、氟原子核外电子数为2+7=9，错误；</w:t>
      </w:r>
    </w:p>
    <w:p w14:paraId="3C4990FA">
      <w:pPr>
        <w:spacing w:line="360" w:lineRule="auto"/>
        <w:jc w:val="left"/>
        <w:textAlignment w:val="center"/>
        <w:rPr>
          <w:color w:val="000000"/>
        </w:rPr>
      </w:pPr>
      <w:r>
        <w:rPr>
          <w:color w:val="000000"/>
        </w:rPr>
        <w:t>B、在氟化钠的形成过程中，钠原子最外层电子数为1，氟原子易失去最外层的1个电子形成带1个单位正电荷的钠离子，氟原子最外层电子数为7，氟原子易得到1个电子形成带1个单位负电荷的氟离子，即氟原子得到钠原子失去的1个电子，形成稳定结构，错误；</w:t>
      </w:r>
    </w:p>
    <w:p w14:paraId="189DAFA2">
      <w:pPr>
        <w:spacing w:line="360" w:lineRule="auto"/>
        <w:jc w:val="left"/>
        <w:textAlignment w:val="center"/>
        <w:rPr>
          <w:color w:val="000000"/>
        </w:rPr>
      </w:pPr>
      <w:r>
        <w:rPr>
          <w:color w:val="000000"/>
        </w:rPr>
        <w:t>C、根据在化合物中各元素正负化合价代数和为0，CaF</w:t>
      </w:r>
      <w:r>
        <w:rPr>
          <w:color w:val="000000"/>
          <w:vertAlign w:val="subscript"/>
        </w:rPr>
        <w:t>2</w:t>
      </w:r>
      <w:r>
        <w:rPr>
          <w:color w:val="000000"/>
        </w:rPr>
        <w:t>中钙元素显+2价，NaF中钠元素显+1价，则两种物质中，氟元素的化合价均为-1价，正确；</w:t>
      </w:r>
    </w:p>
    <w:p w14:paraId="699182B0">
      <w:pPr>
        <w:spacing w:line="360" w:lineRule="auto"/>
        <w:jc w:val="left"/>
        <w:textAlignment w:val="center"/>
        <w:rPr>
          <w:color w:val="000000"/>
        </w:rPr>
      </w:pPr>
      <w:r>
        <w:rPr>
          <w:color w:val="000000"/>
        </w:rPr>
        <w:t>D、用含氟牙膏刷牙可使牙齿坚固，从而有效防止蛀牙，但是牙膏中氟元素含量并不是越高越好，因为长期摄入高剂量的氟，则会引起氟骨症，重则会引起恶心、呕吐、心律不齐等急性氟中毒情况，错误。</w:t>
      </w:r>
    </w:p>
    <w:p w14:paraId="291E2400">
      <w:pPr>
        <w:spacing w:line="360" w:lineRule="auto"/>
        <w:jc w:val="left"/>
        <w:textAlignment w:val="center"/>
        <w:rPr>
          <w:color w:val="000000"/>
        </w:rPr>
      </w:pPr>
      <w:r>
        <w:rPr>
          <w:color w:val="000000"/>
        </w:rPr>
        <w:t>故选C。</w:t>
      </w:r>
    </w:p>
    <w:p w14:paraId="0564CF24">
      <w:pPr>
        <w:spacing w:line="360" w:lineRule="auto"/>
        <w:jc w:val="left"/>
        <w:textAlignment w:val="center"/>
        <w:rPr>
          <w:color w:val="000000"/>
        </w:rPr>
      </w:pPr>
      <w:r>
        <w:rPr>
          <w:color w:val="000000"/>
        </w:rPr>
        <w:t xml:space="preserve">6. </w:t>
      </w:r>
      <w:r>
        <w:rPr>
          <w:rFonts w:ascii="宋体" w:hAnsi="宋体" w:eastAsia="宋体" w:cs="宋体"/>
          <w:color w:val="000000"/>
        </w:rPr>
        <w:t>某兴趣小组利用图</w:t>
      </w:r>
      <w:r>
        <w:rPr>
          <w:rFonts w:ascii="Times New Roman" w:hAnsi="Times New Roman" w:eastAsia="Times New Roman" w:cs="Times New Roman"/>
          <w:color w:val="000000"/>
        </w:rPr>
        <w:t>1</w:t>
      </w:r>
      <w:r>
        <w:rPr>
          <w:rFonts w:ascii="宋体" w:hAnsi="宋体" w:eastAsia="宋体" w:cs="宋体"/>
          <w:color w:val="000000"/>
        </w:rPr>
        <w:t>装置，对“</w:t>
      </w:r>
      <w:r>
        <w:object>
          <v:shape id="_x0000_i1029"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23" o:title="eqIda4298cb837170c021b9f2cd4e674a6a3"/>
            <o:lock v:ext="edit" aspectratio="t"/>
            <w10:wrap type="none"/>
            <w10:anchorlock/>
          </v:shape>
          <o:OLEObject Type="Embed" ProgID="Equation.DSMT4" ShapeID="_x0000_i1029" DrawAspect="Content" ObjectID="_1468075729" r:id="rId22">
            <o:LockedField>false</o:LockedField>
          </o:OLEObject>
        </w:object>
      </w:r>
      <w:r>
        <w:rPr>
          <w:rFonts w:ascii="宋体" w:hAnsi="宋体" w:eastAsia="宋体" w:cs="宋体"/>
          <w:color w:val="000000"/>
        </w:rPr>
        <w:t>和</w:t>
      </w:r>
      <w:r>
        <w:object>
          <v:shape id="_x0000_i1030"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25" o:title="eqIdce93086f0133444d40743d654cba1c55"/>
            <o:lock v:ext="edit" aspectratio="t"/>
            <w10:wrap type="none"/>
            <w10:anchorlock/>
          </v:shape>
          <o:OLEObject Type="Embed" ProgID="Equation.DSMT4" ShapeID="_x0000_i1030" DrawAspect="Content" ObjectID="_1468075730" r:id="rId24">
            <o:LockedField>false</o:LockedField>
          </o:OLEObject>
        </w:object>
      </w:r>
      <w:r>
        <w:rPr>
          <w:rFonts w:ascii="宋体" w:hAnsi="宋体" w:eastAsia="宋体" w:cs="宋体"/>
          <w:color w:val="000000"/>
        </w:rPr>
        <w:t>溶液是否反应”进行数字化实验再探究。实验</w:t>
      </w:r>
      <w:r>
        <w:rPr>
          <w:rFonts w:ascii="Times New Roman" w:hAnsi="Times New Roman" w:eastAsia="Times New Roman" w:cs="Times New Roman"/>
          <w:color w:val="000000"/>
        </w:rPr>
        <w:t>1</w:t>
      </w:r>
      <w:r>
        <w:rPr>
          <w:rFonts w:ascii="宋体" w:hAnsi="宋体" w:eastAsia="宋体" w:cs="宋体"/>
          <w:color w:val="000000"/>
        </w:rPr>
        <w:t>：在盛满</w:t>
      </w:r>
      <w:r>
        <w:object>
          <v:shape id="_x0000_i1031"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23" o:title="eqIda4298cb837170c021b9f2cd4e674a6a3"/>
            <o:lock v:ext="edit" aspectratio="t"/>
            <w10:wrap type="none"/>
            <w10:anchorlock/>
          </v:shape>
          <o:OLEObject Type="Embed" ProgID="Equation.DSMT4" ShapeID="_x0000_i1031" DrawAspect="Content" ObjectID="_1468075731" r:id="rId26">
            <o:LockedField>false</o:LockedField>
          </o:OLEObject>
        </w:object>
      </w:r>
      <w:r>
        <w:rPr>
          <w:rFonts w:ascii="宋体" w:hAnsi="宋体" w:eastAsia="宋体" w:cs="宋体"/>
          <w:color w:val="000000"/>
        </w:rPr>
        <w:t>的烧瓶中滴加</w:t>
      </w:r>
      <w:r>
        <w:rPr>
          <w:rFonts w:ascii="Times New Roman" w:hAnsi="Times New Roman" w:eastAsia="Times New Roman" w:cs="Times New Roman"/>
          <w:color w:val="000000"/>
        </w:rPr>
        <w:t>80mL</w:t>
      </w:r>
      <w:r>
        <w:rPr>
          <w:rFonts w:ascii="宋体" w:hAnsi="宋体" w:eastAsia="宋体" w:cs="宋体"/>
          <w:color w:val="000000"/>
        </w:rPr>
        <w:t>蒸馏水；实验</w:t>
      </w:r>
      <w:r>
        <w:rPr>
          <w:rFonts w:ascii="Times New Roman" w:hAnsi="Times New Roman" w:eastAsia="Times New Roman" w:cs="Times New Roman"/>
          <w:color w:val="000000"/>
        </w:rPr>
        <w:t>2</w:t>
      </w:r>
      <w:r>
        <w:rPr>
          <w:rFonts w:ascii="宋体" w:hAnsi="宋体" w:eastAsia="宋体" w:cs="宋体"/>
          <w:color w:val="000000"/>
        </w:rPr>
        <w:t>：在同样的烧瓶中滴加</w:t>
      </w:r>
      <w:r>
        <w:object>
          <v:shape id="_x0000_i1032"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28" o:title="eqId07024893dbc6a56120a4290ae5d66708"/>
            <o:lock v:ext="edit" aspectratio="t"/>
            <w10:wrap type="none"/>
            <w10:anchorlock/>
          </v:shape>
          <o:OLEObject Type="Embed" ProgID="Equation.DSMT4" ShapeID="_x0000_i1032" DrawAspect="Content" ObjectID="_1468075732" r:id="rId27">
            <o:LockedField>false</o:LockedField>
          </o:OLEObject>
        </w:object>
      </w:r>
      <w:r>
        <w:rPr>
          <w:rFonts w:ascii="宋体" w:hAnsi="宋体" w:eastAsia="宋体" w:cs="宋体"/>
          <w:color w:val="000000"/>
        </w:rPr>
        <w:t>溶液。实验得到如图</w:t>
      </w:r>
      <w:r>
        <w:rPr>
          <w:rFonts w:ascii="Times New Roman" w:hAnsi="Times New Roman" w:eastAsia="Times New Roman" w:cs="Times New Roman"/>
          <w:color w:val="000000"/>
        </w:rPr>
        <w:t>2</w:t>
      </w:r>
      <w:r>
        <w:rPr>
          <w:rFonts w:ascii="宋体" w:hAnsi="宋体" w:eastAsia="宋体" w:cs="宋体"/>
          <w:color w:val="000000"/>
        </w:rPr>
        <w:t>所示曲线。下列说法</w:t>
      </w:r>
      <w:r>
        <w:rPr>
          <w:rFonts w:ascii="宋体" w:hAnsi="宋体" w:eastAsia="宋体" w:cs="宋体"/>
          <w:color w:val="000000"/>
          <w:em w:val="dot"/>
        </w:rPr>
        <w:t>不正确</w:t>
      </w:r>
      <w:r>
        <w:rPr>
          <w:rFonts w:ascii="宋体" w:hAnsi="宋体" w:eastAsia="宋体" w:cs="宋体"/>
          <w:color w:val="000000"/>
        </w:rPr>
        <w:t>的是</w:t>
      </w:r>
    </w:p>
    <w:p w14:paraId="1629CBE9">
      <w:pPr>
        <w:spacing w:line="360" w:lineRule="auto"/>
        <w:jc w:val="left"/>
        <w:textAlignment w:val="center"/>
        <w:rPr>
          <w:color w:val="000000"/>
        </w:rPr>
      </w:pPr>
      <w:r>
        <w:rPr>
          <w:color w:val="000000"/>
        </w:rPr>
        <w:drawing>
          <wp:inline distT="0" distB="0" distL="114300" distR="114300">
            <wp:extent cx="4981575" cy="216217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4981575" cy="2162175"/>
                    </a:xfrm>
                    <a:prstGeom prst="rect">
                      <a:avLst/>
                    </a:prstGeom>
                  </pic:spPr>
                </pic:pic>
              </a:graphicData>
            </a:graphic>
          </wp:inline>
        </w:drawing>
      </w:r>
    </w:p>
    <w:p w14:paraId="759CC1E9">
      <w:pPr>
        <w:spacing w:line="360" w:lineRule="auto"/>
        <w:jc w:val="left"/>
        <w:textAlignment w:val="center"/>
        <w:rPr>
          <w:color w:val="000000"/>
        </w:rPr>
      </w:pPr>
      <w:r>
        <w:rPr>
          <w:color w:val="000000"/>
        </w:rPr>
        <w:t xml:space="preserve">A. </w:t>
      </w:r>
      <w:r>
        <w:rPr>
          <w:rFonts w:ascii="宋体" w:hAnsi="宋体" w:eastAsia="宋体" w:cs="宋体"/>
          <w:color w:val="000000"/>
        </w:rPr>
        <w:t>由实验</w:t>
      </w:r>
      <w:r>
        <w:rPr>
          <w:rFonts w:ascii="Times New Roman" w:hAnsi="Times New Roman" w:eastAsia="Times New Roman" w:cs="Times New Roman"/>
          <w:color w:val="000000"/>
        </w:rPr>
        <w:t>1</w:t>
      </w:r>
      <w:r>
        <w:rPr>
          <w:rFonts w:ascii="宋体" w:hAnsi="宋体" w:eastAsia="宋体" w:cs="宋体"/>
          <w:color w:val="000000"/>
        </w:rPr>
        <w:t>得到的图像是</w:t>
      </w:r>
      <w:r>
        <w:rPr>
          <w:rFonts w:ascii="Times New Roman" w:hAnsi="Times New Roman" w:eastAsia="Times New Roman" w:cs="Times New Roman"/>
          <w:color w:val="000000"/>
        </w:rPr>
        <w:t>A</w:t>
      </w:r>
      <w:r>
        <w:rPr>
          <w:rFonts w:ascii="宋体" w:hAnsi="宋体" w:eastAsia="宋体" w:cs="宋体"/>
          <w:color w:val="000000"/>
        </w:rPr>
        <w:t>曲线</w:t>
      </w:r>
    </w:p>
    <w:p w14:paraId="3CF96B91">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A</w:t>
      </w:r>
      <w:r>
        <w:rPr>
          <w:rFonts w:ascii="宋体" w:hAnsi="宋体" w:eastAsia="宋体" w:cs="宋体"/>
          <w:color w:val="000000"/>
        </w:rPr>
        <w:t>曲线中</w:t>
      </w:r>
      <w:r>
        <w:rPr>
          <w:rFonts w:ascii="Times New Roman" w:hAnsi="Times New Roman" w:eastAsia="Times New Roman" w:cs="Times New Roman"/>
          <w:color w:val="000000"/>
        </w:rPr>
        <w:t>ab</w:t>
      </w:r>
      <w:r>
        <w:rPr>
          <w:rFonts w:ascii="宋体" w:hAnsi="宋体" w:eastAsia="宋体" w:cs="宋体"/>
          <w:color w:val="000000"/>
        </w:rPr>
        <w:t>段上升是因为加液体使烧瓶内</w:t>
      </w:r>
      <w:r>
        <w:object>
          <v:shape id="_x0000_i1033"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23" o:title="eqIda4298cb837170c021b9f2cd4e674a6a3"/>
            <o:lock v:ext="edit" aspectratio="t"/>
            <w10:wrap type="none"/>
            <w10:anchorlock/>
          </v:shape>
          <o:OLEObject Type="Embed" ProgID="Equation.DSMT4" ShapeID="_x0000_i1033" DrawAspect="Content" ObjectID="_1468075733" r:id="rId30">
            <o:LockedField>false</o:LockedField>
          </o:OLEObject>
        </w:object>
      </w:r>
      <w:r>
        <w:rPr>
          <w:rFonts w:ascii="宋体" w:hAnsi="宋体" w:eastAsia="宋体" w:cs="宋体"/>
          <w:color w:val="000000"/>
        </w:rPr>
        <w:t>分子数增多</w:t>
      </w:r>
    </w:p>
    <w:p w14:paraId="041821E9">
      <w:pPr>
        <w:spacing w:line="360" w:lineRule="auto"/>
        <w:jc w:val="left"/>
        <w:textAlignment w:val="center"/>
        <w:rPr>
          <w:color w:val="000000"/>
        </w:rPr>
      </w:pPr>
      <w:r>
        <w:rPr>
          <w:color w:val="000000"/>
        </w:rPr>
        <w:t xml:space="preserve">C. </w:t>
      </w:r>
      <w:r>
        <w:rPr>
          <w:rFonts w:ascii="宋体" w:hAnsi="宋体" w:eastAsia="宋体" w:cs="宋体"/>
          <w:color w:val="000000"/>
        </w:rPr>
        <w:t>该实验能证明</w:t>
      </w:r>
      <w:r>
        <w:object>
          <v:shape id="_x0000_i1034"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23" o:title="eqIda4298cb837170c021b9f2cd4e674a6a3"/>
            <o:lock v:ext="edit" aspectratio="t"/>
            <w10:wrap type="none"/>
            <w10:anchorlock/>
          </v:shape>
          <o:OLEObject Type="Embed" ProgID="Equation.DSMT4" ShapeID="_x0000_i1034" DrawAspect="Content" ObjectID="_1468075734" r:id="rId31">
            <o:LockedField>false</o:LockedField>
          </o:OLEObject>
        </w:object>
      </w:r>
      <w:r>
        <w:rPr>
          <w:rFonts w:ascii="宋体" w:hAnsi="宋体" w:eastAsia="宋体" w:cs="宋体"/>
          <w:color w:val="000000"/>
        </w:rPr>
        <w:t>与</w:t>
      </w:r>
      <w:r>
        <w:object>
          <v:shape id="_x0000_i1035"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25" o:title="eqIdce93086f0133444d40743d654cba1c55"/>
            <o:lock v:ext="edit" aspectratio="t"/>
            <w10:wrap type="none"/>
            <w10:anchorlock/>
          </v:shape>
          <o:OLEObject Type="Embed" ProgID="Equation.DSMT4" ShapeID="_x0000_i1035" DrawAspect="Content" ObjectID="_1468075735" r:id="rId32">
            <o:LockedField>false</o:LockedField>
          </o:OLEObject>
        </w:object>
      </w:r>
      <w:r>
        <w:rPr>
          <w:rFonts w:ascii="宋体" w:hAnsi="宋体" w:eastAsia="宋体" w:cs="宋体"/>
          <w:color w:val="000000"/>
        </w:rPr>
        <w:t>溶液发生了反应</w:t>
      </w:r>
    </w:p>
    <w:p w14:paraId="47F53013">
      <w:pPr>
        <w:spacing w:line="360" w:lineRule="auto"/>
        <w:jc w:val="left"/>
        <w:textAlignment w:val="center"/>
        <w:rPr>
          <w:color w:val="000000"/>
        </w:rPr>
      </w:pPr>
      <w:r>
        <w:rPr>
          <w:color w:val="000000"/>
        </w:rPr>
        <w:t xml:space="preserve">D. </w:t>
      </w:r>
      <w:r>
        <w:rPr>
          <w:rFonts w:ascii="宋体" w:hAnsi="宋体" w:eastAsia="宋体" w:cs="宋体"/>
          <w:color w:val="000000"/>
        </w:rPr>
        <w:t>通过此实验说明，利用数字化实验可以实现对化学反应由定性到定量的研究</w:t>
      </w:r>
    </w:p>
    <w:p w14:paraId="300E63EC">
      <w:pPr>
        <w:spacing w:line="360" w:lineRule="auto"/>
        <w:textAlignment w:val="center"/>
        <w:rPr>
          <w:color w:val="000000"/>
        </w:rPr>
      </w:pPr>
      <w:r>
        <w:rPr>
          <w:color w:val="2E75B6"/>
        </w:rPr>
        <w:t>【答案】</w:t>
      </w:r>
      <w:r>
        <w:rPr>
          <w:color w:val="000000"/>
        </w:rPr>
        <w:t>B</w:t>
      </w:r>
    </w:p>
    <w:p w14:paraId="5D1B4C15">
      <w:pPr>
        <w:spacing w:line="360" w:lineRule="auto"/>
        <w:textAlignment w:val="center"/>
        <w:rPr>
          <w:color w:val="000000"/>
        </w:rPr>
      </w:pPr>
      <w:r>
        <w:rPr>
          <w:color w:val="2E75B6"/>
        </w:rPr>
        <w:t>【解析】</w:t>
      </w:r>
    </w:p>
    <w:p w14:paraId="070B27C7">
      <w:pPr>
        <w:spacing w:line="360" w:lineRule="auto"/>
        <w:jc w:val="left"/>
        <w:textAlignment w:val="center"/>
        <w:rPr>
          <w:color w:val="000000"/>
        </w:rPr>
      </w:pPr>
      <w:r>
        <w:rPr>
          <w:color w:val="000000"/>
        </w:rPr>
        <w:t>【详解】A、二氧化碳能溶于水，压强减少，但二氧化碳的溶解度较小，所以压强变化不大；二氧化碳和氢氧化钠反应生成碳酸钠和水，二氧化碳减少的更多，压强变化更大，所以曲线A表示实验1的变化，故A正确；</w:t>
      </w:r>
    </w:p>
    <w:p w14:paraId="485E1F9A">
      <w:pPr>
        <w:spacing w:line="360" w:lineRule="auto"/>
        <w:jc w:val="left"/>
        <w:textAlignment w:val="center"/>
        <w:rPr>
          <w:color w:val="000000"/>
        </w:rPr>
      </w:pPr>
      <w:r>
        <w:rPr>
          <w:color w:val="000000"/>
        </w:rPr>
        <w:t>B、A曲线中ab段曲线上升的原因是用注射器注入液体，压缩了烧瓶内的气体，使压强增大，故B错误；</w:t>
      </w:r>
    </w:p>
    <w:p w14:paraId="5ADE2370">
      <w:pPr>
        <w:spacing w:line="360" w:lineRule="auto"/>
        <w:jc w:val="left"/>
        <w:textAlignment w:val="center"/>
        <w:rPr>
          <w:color w:val="000000"/>
        </w:rPr>
      </w:pPr>
      <w:r>
        <w:rPr>
          <w:color w:val="000000"/>
        </w:rPr>
        <w:t>C、曲线B二氧化碳减少更多，且二氧化碳与水的实验可排除二氧化碳溶于水对实验造成影响，上述实验可以证明氢氧化钠与二氧化碳能发生反应，故C正确；</w:t>
      </w:r>
    </w:p>
    <w:p w14:paraId="4653EF53">
      <w:pPr>
        <w:spacing w:line="360" w:lineRule="auto"/>
        <w:jc w:val="left"/>
        <w:textAlignment w:val="center"/>
        <w:rPr>
          <w:color w:val="000000"/>
        </w:rPr>
      </w:pPr>
      <w:r>
        <w:rPr>
          <w:color w:val="000000"/>
        </w:rPr>
        <w:t>D、通过此实验说明，由压强的变化量对比可得出化学反应的发生，故利用数字化实验可以实现对化学反应由定性到定量的研究，故D正确。</w:t>
      </w:r>
    </w:p>
    <w:p w14:paraId="59992733">
      <w:pPr>
        <w:spacing w:line="360" w:lineRule="auto"/>
        <w:jc w:val="left"/>
        <w:textAlignment w:val="center"/>
        <w:rPr>
          <w:color w:val="000000"/>
        </w:rPr>
      </w:pPr>
      <w:r>
        <w:rPr>
          <w:color w:val="000000"/>
        </w:rPr>
        <w:t>故选：B。</w:t>
      </w:r>
    </w:p>
    <w:p w14:paraId="65A77F86">
      <w:pPr>
        <w:spacing w:line="360" w:lineRule="auto"/>
        <w:jc w:val="left"/>
        <w:textAlignment w:val="center"/>
        <w:rPr>
          <w:color w:val="000000"/>
        </w:rPr>
      </w:pPr>
      <w:r>
        <w:rPr>
          <w:color w:val="000000"/>
        </w:rPr>
        <w:t xml:space="preserve">7. </w:t>
      </w:r>
      <w:r>
        <w:rPr>
          <w:rFonts w:ascii="宋体" w:hAnsi="宋体" w:eastAsia="宋体" w:cs="宋体"/>
          <w:color w:val="000000"/>
        </w:rPr>
        <w:t>生活在盐湖附近的人们习惯“冬天捞碱，夏天晒盐”，其中碱指的是</w:t>
      </w:r>
      <w:r>
        <w:object>
          <v:shape id="_x0000_i1036"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34" o:title="eqIdcd46a1a853c372c1fb6c7a88cd947e87"/>
            <o:lock v:ext="edit" aspectratio="t"/>
            <w10:wrap type="none"/>
            <w10:anchorlock/>
          </v:shape>
          <o:OLEObject Type="Embed" ProgID="Equation.DSMT4" ShapeID="_x0000_i1036" DrawAspect="Content" ObjectID="_1468075736" r:id="rId33">
            <o:LockedField>false</o:LockedField>
          </o:OLEObject>
        </w:object>
      </w:r>
      <w:r>
        <w:rPr>
          <w:rFonts w:ascii="宋体" w:hAnsi="宋体" w:eastAsia="宋体" w:cs="宋体"/>
          <w:color w:val="000000"/>
        </w:rPr>
        <w:t>，盐指的是</w:t>
      </w:r>
      <w:r>
        <w:object>
          <v:shape id="_x0000_i1037"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36" o:title="eqId24a7a58438b831b6a45a9874adce1055"/>
            <o:lock v:ext="edit" aspectratio="t"/>
            <w10:wrap type="none"/>
            <w10:anchorlock/>
          </v:shape>
          <o:OLEObject Type="Embed" ProgID="Equation.DSMT4" ShapeID="_x0000_i1037" DrawAspect="Content" ObjectID="_1468075737" r:id="rId35">
            <o:LockedField>false</o:LockedField>
          </o:OLEObject>
        </w:object>
      </w:r>
      <w:r>
        <w:rPr>
          <w:rFonts w:ascii="宋体" w:hAnsi="宋体" w:eastAsia="宋体" w:cs="宋体"/>
          <w:color w:val="000000"/>
        </w:rPr>
        <w:t>，下图为二者的溶解度曲线。下列有关说法正确的是</w:t>
      </w:r>
    </w:p>
    <w:p w14:paraId="449C16DC">
      <w:pPr>
        <w:spacing w:line="360" w:lineRule="auto"/>
        <w:jc w:val="left"/>
        <w:textAlignment w:val="center"/>
        <w:rPr>
          <w:color w:val="000000"/>
        </w:rPr>
      </w:pPr>
      <w:r>
        <w:rPr>
          <w:color w:val="000000"/>
        </w:rPr>
        <w:drawing>
          <wp:inline distT="0" distB="0" distL="114300" distR="114300">
            <wp:extent cx="1771650" cy="145732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1771650" cy="1457325"/>
                    </a:xfrm>
                    <a:prstGeom prst="rect">
                      <a:avLst/>
                    </a:prstGeom>
                  </pic:spPr>
                </pic:pic>
              </a:graphicData>
            </a:graphic>
          </wp:inline>
        </w:drawing>
      </w:r>
    </w:p>
    <w:p w14:paraId="2E2F14C3">
      <w:pPr>
        <w:spacing w:line="360" w:lineRule="auto"/>
        <w:jc w:val="left"/>
        <w:textAlignment w:val="center"/>
        <w:rPr>
          <w:color w:val="000000"/>
        </w:rPr>
      </w:pPr>
      <w:r>
        <w:rPr>
          <w:color w:val="000000"/>
        </w:rPr>
        <w:t xml:space="preserve">A. </w:t>
      </w:r>
      <w:r>
        <w:rPr>
          <w:rFonts w:ascii="宋体" w:hAnsi="宋体" w:eastAsia="宋体" w:cs="宋体"/>
          <w:color w:val="000000"/>
        </w:rPr>
        <w:t>冬天捞的碱中混有少量</w:t>
      </w:r>
      <w:r>
        <w:object>
          <v:shape id="_x0000_i1038"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36" o:title="eqId24a7a58438b831b6a45a9874adce1055"/>
            <o:lock v:ext="edit" aspectratio="t"/>
            <w10:wrap type="none"/>
            <w10:anchorlock/>
          </v:shape>
          <o:OLEObject Type="Embed" ProgID="Equation.DSMT4" ShapeID="_x0000_i1038" DrawAspect="Content" ObjectID="_1468075738" r:id="rId38">
            <o:LockedField>false</o:LockedField>
          </o:OLEObject>
        </w:object>
      </w:r>
      <w:r>
        <w:rPr>
          <w:rFonts w:ascii="宋体" w:hAnsi="宋体" w:eastAsia="宋体" w:cs="宋体"/>
          <w:color w:val="000000"/>
        </w:rPr>
        <w:t>，可以采用降温结晶的方法提纯</w:t>
      </w:r>
      <w:r>
        <w:object>
          <v:shape id="_x0000_i1039"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34" o:title="eqIdcd46a1a853c372c1fb6c7a88cd947e87"/>
            <o:lock v:ext="edit" aspectratio="t"/>
            <w10:wrap type="none"/>
            <w10:anchorlock/>
          </v:shape>
          <o:OLEObject Type="Embed" ProgID="Equation.DSMT4" ShapeID="_x0000_i1039" DrawAspect="Content" ObjectID="_1468075739" r:id="rId39">
            <o:LockedField>false</o:LockedField>
          </o:OLEObject>
        </w:object>
      </w:r>
    </w:p>
    <w:p w14:paraId="0692AB94">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w:t>
      </w:r>
      <w:r>
        <w:rPr>
          <w:rFonts w:ascii="宋体" w:hAnsi="宋体" w:eastAsia="宋体" w:cs="宋体"/>
          <w:color w:val="000000"/>
        </w:rPr>
        <w:t>℃时，</w:t>
      </w:r>
      <w:r>
        <w:object>
          <v:shape id="_x0000_i1040"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34" o:title="eqIdcd46a1a853c372c1fb6c7a88cd947e87"/>
            <o:lock v:ext="edit" aspectratio="t"/>
            <w10:wrap type="none"/>
            <w10:anchorlock/>
          </v:shape>
          <o:OLEObject Type="Embed" ProgID="Equation.DSMT4" ShapeID="_x0000_i1040" DrawAspect="Content" ObjectID="_1468075740" r:id="rId40">
            <o:LockedField>false</o:LockedField>
          </o:OLEObject>
        </w:object>
      </w:r>
      <w:r>
        <w:rPr>
          <w:rFonts w:ascii="宋体" w:hAnsi="宋体" w:eastAsia="宋体" w:cs="宋体"/>
          <w:color w:val="000000"/>
        </w:rPr>
        <w:t>溶液和</w:t>
      </w:r>
      <w:r>
        <w:object>
          <v:shape id="_x0000_i1041"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36" o:title="eqId24a7a58438b831b6a45a9874adce1055"/>
            <o:lock v:ext="edit" aspectratio="t"/>
            <w10:wrap type="none"/>
            <w10:anchorlock/>
          </v:shape>
          <o:OLEObject Type="Embed" ProgID="Equation.DSMT4" ShapeID="_x0000_i1041" DrawAspect="Content" ObjectID="_1468075741" r:id="rId41">
            <o:LockedField>false</o:LockedField>
          </o:OLEObject>
        </w:object>
      </w:r>
      <w:r>
        <w:rPr>
          <w:rFonts w:ascii="宋体" w:hAnsi="宋体" w:eastAsia="宋体" w:cs="宋体"/>
          <w:color w:val="000000"/>
        </w:rPr>
        <w:t>溶液中溶质的质量分数相同</w:t>
      </w:r>
    </w:p>
    <w:p w14:paraId="4528EB58">
      <w:pPr>
        <w:spacing w:line="360" w:lineRule="auto"/>
        <w:jc w:val="left"/>
        <w:textAlignment w:val="center"/>
        <w:rPr>
          <w:color w:val="000000"/>
        </w:rPr>
      </w:pPr>
      <w:r>
        <w:rPr>
          <w:color w:val="000000"/>
        </w:rPr>
        <w:t xml:space="preserve">C. </w:t>
      </w:r>
      <w:r>
        <w:rPr>
          <w:rFonts w:ascii="宋体" w:hAnsi="宋体" w:eastAsia="宋体" w:cs="宋体"/>
          <w:color w:val="000000"/>
        </w:rPr>
        <w:t>冬天温度低，</w:t>
      </w:r>
      <w:r>
        <w:object>
          <v:shape id="_x0000_i1042"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36" o:title="eqId24a7a58438b831b6a45a9874adce1055"/>
            <o:lock v:ext="edit" aspectratio="t"/>
            <w10:wrap type="none"/>
            <w10:anchorlock/>
          </v:shape>
          <o:OLEObject Type="Embed" ProgID="Equation.DSMT4" ShapeID="_x0000_i1042" DrawAspect="Content" ObjectID="_1468075742" r:id="rId42">
            <o:LockedField>false</o:LockedField>
          </o:OLEObject>
        </w:object>
      </w:r>
      <w:r>
        <w:rPr>
          <w:rFonts w:ascii="宋体" w:hAnsi="宋体" w:eastAsia="宋体" w:cs="宋体"/>
          <w:color w:val="000000"/>
        </w:rPr>
        <w:t>比</w:t>
      </w:r>
      <w:r>
        <w:object>
          <v:shape id="_x0000_i1043"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34" o:title="eqIdcd46a1a853c372c1fb6c7a88cd947e87"/>
            <o:lock v:ext="edit" aspectratio="t"/>
            <w10:wrap type="none"/>
            <w10:anchorlock/>
          </v:shape>
          <o:OLEObject Type="Embed" ProgID="Equation.DSMT4" ShapeID="_x0000_i1043" DrawAspect="Content" ObjectID="_1468075743" r:id="rId43">
            <o:LockedField>false</o:LockedField>
          </o:OLEObject>
        </w:object>
      </w:r>
      <w:r>
        <w:rPr>
          <w:rFonts w:ascii="宋体" w:hAnsi="宋体" w:eastAsia="宋体" w:cs="宋体"/>
          <w:color w:val="000000"/>
        </w:rPr>
        <w:t>更易从湖水中结晶析出</w:t>
      </w:r>
    </w:p>
    <w:p w14:paraId="745D4F5E">
      <w:pPr>
        <w:spacing w:line="360" w:lineRule="auto"/>
        <w:jc w:val="left"/>
        <w:textAlignment w:val="center"/>
        <w:rPr>
          <w:color w:val="000000"/>
        </w:rPr>
      </w:pPr>
      <w:r>
        <w:rPr>
          <w:color w:val="000000"/>
        </w:rPr>
        <w:t xml:space="preserve">D. </w:t>
      </w:r>
      <w:r>
        <w:rPr>
          <w:rFonts w:ascii="宋体" w:hAnsi="宋体" w:eastAsia="宋体" w:cs="宋体"/>
          <w:color w:val="000000"/>
        </w:rPr>
        <w:t>实现</w:t>
      </w:r>
      <w:r>
        <w:object>
          <v:shape id="_x0000_i1044"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36" o:title="eqId24a7a58438b831b6a45a9874adce1055"/>
            <o:lock v:ext="edit" aspectratio="t"/>
            <w10:wrap type="none"/>
            <w10:anchorlock/>
          </v:shape>
          <o:OLEObject Type="Embed" ProgID="Equation.DSMT4" ShapeID="_x0000_i1044" DrawAspect="Content" ObjectID="_1468075744" r:id="rId44">
            <o:LockedField>false</o:LockedField>
          </o:OLEObject>
        </w:object>
      </w:r>
      <w:r>
        <w:rPr>
          <w:rFonts w:ascii="宋体" w:hAnsi="宋体" w:eastAsia="宋体" w:cs="宋体"/>
          <w:color w:val="000000"/>
        </w:rPr>
        <w:t>溶液由不饱和溶液到饱和溶液的转化，只能采用增加溶质的方法</w:t>
      </w:r>
    </w:p>
    <w:p w14:paraId="509A8D98">
      <w:pPr>
        <w:spacing w:line="360" w:lineRule="auto"/>
        <w:textAlignment w:val="center"/>
        <w:rPr>
          <w:color w:val="000000"/>
        </w:rPr>
      </w:pPr>
      <w:r>
        <w:rPr>
          <w:color w:val="2E75B6"/>
        </w:rPr>
        <w:t>【答案】</w:t>
      </w:r>
      <w:r>
        <w:rPr>
          <w:color w:val="000000"/>
        </w:rPr>
        <w:t>A</w:t>
      </w:r>
    </w:p>
    <w:p w14:paraId="59442BB6">
      <w:pPr>
        <w:spacing w:line="360" w:lineRule="auto"/>
        <w:textAlignment w:val="center"/>
        <w:rPr>
          <w:color w:val="000000"/>
        </w:rPr>
      </w:pPr>
      <w:r>
        <w:rPr>
          <w:color w:val="2E75B6"/>
        </w:rPr>
        <w:t>【解析】</w:t>
      </w:r>
    </w:p>
    <w:p w14:paraId="3B2044CC">
      <w:pPr>
        <w:spacing w:line="360" w:lineRule="auto"/>
        <w:jc w:val="left"/>
        <w:textAlignment w:val="center"/>
        <w:rPr>
          <w:color w:val="000000"/>
        </w:rPr>
      </w:pPr>
      <w:r>
        <w:rPr>
          <w:color w:val="000000"/>
        </w:rPr>
        <w:t>【详解】A、碳酸钠的溶解度受温度变化影响较大，氯化钠的溶解度受温度变化影响较小，冬天捞的碱（碳酸钠）中混有少量 NaCl，可以采用降温结晶的方法提纯碳酸钠，正确；</w:t>
      </w:r>
    </w:p>
    <w:p w14:paraId="72321239">
      <w:pPr>
        <w:spacing w:line="360" w:lineRule="auto"/>
        <w:jc w:val="left"/>
        <w:textAlignment w:val="center"/>
        <w:rPr>
          <w:color w:val="000000"/>
        </w:rPr>
      </w:pPr>
      <w:r>
        <w:rPr>
          <w:color w:val="000000"/>
        </w:rPr>
        <w:t>B、t℃时，碳酸钠和氯化钠的溶解度曲线交于一点，即t℃时，碳酸钠和氯化钠的溶解度相等，则Na</w:t>
      </w:r>
      <w:r>
        <w:rPr>
          <w:color w:val="000000"/>
          <w:vertAlign w:val="subscript"/>
        </w:rPr>
        <w:t>2</w:t>
      </w:r>
      <w:r>
        <w:rPr>
          <w:color w:val="000000"/>
        </w:rPr>
        <w:t>CO</w:t>
      </w:r>
      <w:r>
        <w:rPr>
          <w:color w:val="000000"/>
          <w:vertAlign w:val="subscript"/>
        </w:rPr>
        <w:t>3</w:t>
      </w:r>
      <w:r>
        <w:rPr>
          <w:color w:val="000000"/>
        </w:rPr>
        <w:t>的饱和溶液和 NaCl的饱和溶液中溶质的质量分数相同，选项中没有指明溶液是否饱和，无法判断溶质质量分数，错误；</w:t>
      </w:r>
    </w:p>
    <w:p w14:paraId="7C1DED92">
      <w:pPr>
        <w:spacing w:line="360" w:lineRule="auto"/>
        <w:jc w:val="left"/>
        <w:textAlignment w:val="center"/>
        <w:rPr>
          <w:color w:val="000000"/>
        </w:rPr>
      </w:pPr>
      <w:r>
        <w:rPr>
          <w:color w:val="000000"/>
        </w:rPr>
        <w:t>C、碳酸钠的溶解度受温度变化影响较大，氯化钠的溶解度受温度变化影响较小，冬天温度低， 碳酸钠比氯化钠更易从湖水中结晶析出，错误；</w:t>
      </w:r>
    </w:p>
    <w:p w14:paraId="3EA207A2">
      <w:pPr>
        <w:spacing w:line="360" w:lineRule="auto"/>
        <w:jc w:val="left"/>
        <w:textAlignment w:val="center"/>
        <w:rPr>
          <w:color w:val="000000"/>
        </w:rPr>
      </w:pPr>
      <w:r>
        <w:rPr>
          <w:color w:val="000000"/>
        </w:rPr>
        <w:t>D、氯化钠的溶解度随温度升高而增大，实现 NaCl 溶液由不饱和溶液到饱和溶液的转化，可采用增加溶质，蒸发溶剂或降低温度，错误。</w:t>
      </w:r>
    </w:p>
    <w:p w14:paraId="59DB58DD">
      <w:pPr>
        <w:spacing w:line="360" w:lineRule="auto"/>
        <w:jc w:val="left"/>
        <w:textAlignment w:val="center"/>
        <w:rPr>
          <w:color w:val="000000"/>
        </w:rPr>
      </w:pPr>
      <w:r>
        <w:rPr>
          <w:color w:val="000000"/>
        </w:rPr>
        <w:t>故选A。</w:t>
      </w:r>
    </w:p>
    <w:p w14:paraId="5B4CFC28">
      <w:pPr>
        <w:spacing w:line="360" w:lineRule="auto"/>
        <w:jc w:val="left"/>
        <w:textAlignment w:val="center"/>
        <w:rPr>
          <w:color w:val="000000"/>
        </w:rPr>
      </w:pPr>
      <w:r>
        <w:rPr>
          <w:color w:val="000000"/>
        </w:rPr>
        <w:t xml:space="preserve">8. </w:t>
      </w:r>
      <w:r>
        <w:rPr>
          <w:rFonts w:ascii="宋体" w:hAnsi="宋体" w:eastAsia="宋体" w:cs="宋体"/>
          <w:color w:val="000000"/>
        </w:rPr>
        <w:t>科学家利用太阳光在新型催化剂</w:t>
      </w:r>
      <w:r>
        <w:rPr>
          <w:rFonts w:ascii="Times New Roman" w:hAnsi="Times New Roman" w:eastAsia="Times New Roman" w:cs="Times New Roman"/>
          <w:color w:val="000000"/>
        </w:rPr>
        <w:t>I</w:t>
      </w:r>
      <w:r>
        <w:rPr>
          <w:rFonts w:ascii="宋体" w:hAnsi="宋体" w:eastAsia="宋体" w:cs="宋体"/>
          <w:color w:val="000000"/>
        </w:rPr>
        <w:t>表面高效分解水后，再利用高效催化剂Ⅱ将二氧化碳转化为乙烯，其反应的微观示意图如下。下列说法正确的是</w:t>
      </w:r>
    </w:p>
    <w:p w14:paraId="0E741BE2">
      <w:pPr>
        <w:spacing w:line="360" w:lineRule="auto"/>
        <w:jc w:val="left"/>
        <w:textAlignment w:val="center"/>
        <w:rPr>
          <w:color w:val="000000"/>
        </w:rPr>
      </w:pPr>
      <w:r>
        <w:rPr>
          <w:color w:val="000000"/>
        </w:rPr>
        <w:drawing>
          <wp:inline distT="0" distB="0" distL="114300" distR="114300">
            <wp:extent cx="4086225" cy="132397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4086225" cy="1323975"/>
                    </a:xfrm>
                    <a:prstGeom prst="rect">
                      <a:avLst/>
                    </a:prstGeom>
                  </pic:spPr>
                </pic:pic>
              </a:graphicData>
            </a:graphic>
          </wp:inline>
        </w:drawing>
      </w:r>
    </w:p>
    <w:p w14:paraId="2A35F029">
      <w:pPr>
        <w:spacing w:line="360" w:lineRule="auto"/>
        <w:jc w:val="left"/>
        <w:textAlignment w:val="center"/>
        <w:rPr>
          <w:color w:val="000000"/>
        </w:rPr>
      </w:pPr>
      <w:r>
        <w:rPr>
          <w:color w:val="000000"/>
        </w:rPr>
        <w:t xml:space="preserve">A. </w:t>
      </w:r>
      <w:r>
        <w:rPr>
          <w:rFonts w:ascii="宋体" w:hAnsi="宋体" w:eastAsia="宋体" w:cs="宋体"/>
          <w:color w:val="000000"/>
        </w:rPr>
        <w:t>反应</w:t>
      </w:r>
      <w:r>
        <w:rPr>
          <w:rFonts w:ascii="Times New Roman" w:hAnsi="Times New Roman" w:eastAsia="Times New Roman" w:cs="Times New Roman"/>
          <w:color w:val="000000"/>
        </w:rPr>
        <w:t>I</w:t>
      </w:r>
      <w:r>
        <w:rPr>
          <w:rFonts w:ascii="宋体" w:hAnsi="宋体" w:eastAsia="宋体" w:cs="宋体"/>
          <w:color w:val="000000"/>
        </w:rPr>
        <w:t>中，反应前后分子总数保持不变</w:t>
      </w:r>
    </w:p>
    <w:p w14:paraId="2DF779F8">
      <w:pPr>
        <w:spacing w:line="360" w:lineRule="auto"/>
        <w:jc w:val="left"/>
        <w:textAlignment w:val="center"/>
        <w:rPr>
          <w:color w:val="000000"/>
        </w:rPr>
      </w:pPr>
      <w:r>
        <w:rPr>
          <w:color w:val="000000"/>
        </w:rPr>
        <w:t xml:space="preserve">B. </w:t>
      </w:r>
      <w:r>
        <w:rPr>
          <w:rFonts w:ascii="宋体" w:hAnsi="宋体" w:eastAsia="宋体" w:cs="宋体"/>
          <w:color w:val="000000"/>
        </w:rPr>
        <w:t>反应Ⅱ为置换反应</w:t>
      </w:r>
    </w:p>
    <w:p w14:paraId="23976A9B">
      <w:pPr>
        <w:spacing w:line="360" w:lineRule="auto"/>
        <w:jc w:val="left"/>
        <w:textAlignment w:val="center"/>
        <w:rPr>
          <w:color w:val="000000"/>
        </w:rPr>
      </w:pPr>
      <w:r>
        <w:rPr>
          <w:color w:val="000000"/>
        </w:rPr>
        <w:t xml:space="preserve">C. </w:t>
      </w:r>
      <w:r>
        <w:rPr>
          <w:rFonts w:ascii="宋体" w:hAnsi="宋体" w:eastAsia="宋体" w:cs="宋体"/>
          <w:color w:val="000000"/>
        </w:rPr>
        <w:t>整个反应过程中涉及到</w:t>
      </w:r>
      <w:r>
        <w:rPr>
          <w:rFonts w:ascii="Times New Roman" w:hAnsi="Times New Roman" w:eastAsia="Times New Roman" w:cs="Times New Roman"/>
          <w:color w:val="000000"/>
        </w:rPr>
        <w:t>3</w:t>
      </w:r>
      <w:r>
        <w:rPr>
          <w:rFonts w:ascii="宋体" w:hAnsi="宋体" w:eastAsia="宋体" w:cs="宋体"/>
          <w:color w:val="000000"/>
        </w:rPr>
        <w:t>种氧化物</w:t>
      </w:r>
    </w:p>
    <w:p w14:paraId="2D05FD88">
      <w:pPr>
        <w:spacing w:line="360" w:lineRule="auto"/>
        <w:jc w:val="left"/>
        <w:textAlignment w:val="center"/>
        <w:rPr>
          <w:color w:val="000000"/>
        </w:rPr>
      </w:pPr>
      <w:r>
        <w:rPr>
          <w:color w:val="000000"/>
        </w:rPr>
        <w:t xml:space="preserve">D. </w:t>
      </w:r>
      <w:r>
        <w:rPr>
          <w:rFonts w:ascii="宋体" w:hAnsi="宋体" w:eastAsia="宋体" w:cs="宋体"/>
          <w:color w:val="000000"/>
        </w:rPr>
        <w:t>反应Ⅱ中，参与反应的</w:t>
      </w:r>
      <w:r>
        <w:rPr>
          <w:color w:val="000000"/>
        </w:rPr>
        <w:drawing>
          <wp:inline distT="0" distB="0" distL="114300" distR="114300">
            <wp:extent cx="619125" cy="27622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619125" cy="276225"/>
                    </a:xfrm>
                    <a:prstGeom prst="rect">
                      <a:avLst/>
                    </a:prstGeom>
                  </pic:spPr>
                </pic:pic>
              </a:graphicData>
            </a:graphic>
          </wp:inline>
        </w:drawing>
      </w:r>
      <w:r>
        <w:rPr>
          <w:rFonts w:ascii="宋体" w:hAnsi="宋体" w:eastAsia="宋体" w:cs="宋体"/>
          <w:color w:val="000000"/>
        </w:rPr>
        <w:t>与生成的</w:t>
      </w:r>
      <w:r>
        <w:rPr>
          <w:color w:val="000000"/>
        </w:rPr>
        <w:drawing>
          <wp:inline distT="0" distB="0" distL="114300" distR="114300">
            <wp:extent cx="638175" cy="37147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638175" cy="371475"/>
                    </a:xfrm>
                    <a:prstGeom prst="rect">
                      <a:avLst/>
                    </a:prstGeom>
                  </pic:spPr>
                </pic:pic>
              </a:graphicData>
            </a:graphic>
          </wp:inline>
        </w:drawing>
      </w:r>
      <w:r>
        <w:rPr>
          <w:rFonts w:ascii="宋体" w:hAnsi="宋体" w:eastAsia="宋体" w:cs="宋体"/>
          <w:color w:val="000000"/>
        </w:rPr>
        <w:t>分子个数比为</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p>
    <w:p w14:paraId="74AEE8F3">
      <w:pPr>
        <w:spacing w:line="360" w:lineRule="auto"/>
        <w:textAlignment w:val="center"/>
        <w:rPr>
          <w:color w:val="000000"/>
        </w:rPr>
      </w:pPr>
      <w:r>
        <w:rPr>
          <w:color w:val="2E75B6"/>
        </w:rPr>
        <w:t>【答案】</w:t>
      </w:r>
      <w:r>
        <w:rPr>
          <w:color w:val="000000"/>
        </w:rPr>
        <w:t>D</w:t>
      </w:r>
    </w:p>
    <w:p w14:paraId="7AECF74E">
      <w:pPr>
        <w:spacing w:line="360" w:lineRule="auto"/>
        <w:textAlignment w:val="center"/>
        <w:rPr>
          <w:color w:val="000000"/>
        </w:rPr>
      </w:pPr>
      <w:r>
        <w:rPr>
          <w:color w:val="2E75B6"/>
        </w:rPr>
        <w:t>【解析】</w:t>
      </w:r>
    </w:p>
    <w:p w14:paraId="1CB0FEA5">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、反应</w:t>
      </w:r>
      <w:r>
        <w:rPr>
          <w:rFonts w:ascii="Times New Roman" w:hAnsi="Times New Roman" w:eastAsia="Times New Roman" w:cs="Times New Roman"/>
          <w:color w:val="000000"/>
        </w:rPr>
        <w:t>I</w:t>
      </w:r>
      <w:r>
        <w:rPr>
          <w:rFonts w:ascii="宋体" w:hAnsi="宋体" w:eastAsia="宋体" w:cs="宋体"/>
          <w:color w:val="000000"/>
        </w:rPr>
        <w:t>中，水在催化剂</w:t>
      </w:r>
      <w:r>
        <w:rPr>
          <w:rFonts w:ascii="Times New Roman" w:hAnsi="Times New Roman" w:eastAsia="Times New Roman" w:cs="Times New Roman"/>
          <w:color w:val="000000"/>
        </w:rPr>
        <w:t>Ⅰ</w:t>
      </w:r>
      <w:r>
        <w:rPr>
          <w:rFonts w:ascii="宋体" w:hAnsi="宋体" w:eastAsia="宋体" w:cs="宋体"/>
          <w:color w:val="000000"/>
        </w:rPr>
        <w:t>的催化作用下生成氢气和氧气，反应的化学方程式为：</w:t>
      </w:r>
      <w:r>
        <w:object>
          <v:shape id="_x0000_i1045" o:spt="75" alt="学科网(www.zxxk.com)--教育资源门户，提供试卷、教案、课件、论文、素材以及各类教学资源下载，还有大量而丰富的教学相关资讯！" type="#_x0000_t75" style="height:40.2pt;width:142.2pt;" o:ole="t" filled="f" o:preferrelative="t" stroked="f" coordsize="21600,21600">
            <v:path/>
            <v:fill on="f" focussize="0,0"/>
            <v:stroke on="f" joinstyle="miter"/>
            <v:imagedata r:id="rId49" o:title="eqId71a25328238e96543d68a597bd76ed04"/>
            <o:lock v:ext="edit" aspectratio="t"/>
            <w10:wrap type="none"/>
            <w10:anchorlock/>
          </v:shape>
          <o:OLEObject Type="Embed" ProgID="Equation.DSMT4" ShapeID="_x0000_i1045" DrawAspect="Content" ObjectID="_1468075745" r:id="rId48">
            <o:LockedField>false</o:LockedField>
          </o:OLEObject>
        </w:object>
      </w:r>
      <w:r>
        <w:rPr>
          <w:rFonts w:ascii="宋体" w:hAnsi="宋体" w:eastAsia="宋体" w:cs="宋体"/>
          <w:color w:val="000000"/>
        </w:rPr>
        <w:t>，反应反应前后分子总数发生了改变，故选项说法错误；</w:t>
      </w:r>
    </w:p>
    <w:p w14:paraId="29C8398B">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、反应</w:t>
      </w:r>
      <w:r>
        <w:rPr>
          <w:rFonts w:ascii="Times New Roman" w:hAnsi="Times New Roman" w:eastAsia="Times New Roman" w:cs="Times New Roman"/>
          <w:color w:val="000000"/>
        </w:rPr>
        <w:t>Ⅱ</w:t>
      </w:r>
      <w:r>
        <w:rPr>
          <w:rFonts w:ascii="宋体" w:hAnsi="宋体" w:eastAsia="宋体" w:cs="宋体"/>
          <w:color w:val="000000"/>
        </w:rPr>
        <w:t>中二氧化碳和氢气在催化剂</w:t>
      </w:r>
      <w:r>
        <w:rPr>
          <w:rFonts w:ascii="Times New Roman" w:hAnsi="Times New Roman" w:eastAsia="Times New Roman" w:cs="Times New Roman"/>
          <w:color w:val="000000"/>
        </w:rPr>
        <w:t>Ⅱ</w:t>
      </w:r>
      <w:r>
        <w:rPr>
          <w:rFonts w:ascii="宋体" w:hAnsi="宋体" w:eastAsia="宋体" w:cs="宋体"/>
          <w:color w:val="000000"/>
        </w:rPr>
        <w:t>的催化作用下生成乙烯和水，反应的化学方程式为</w:t>
      </w:r>
      <w:r>
        <w:object>
          <v:shape id="_x0000_i1046" o:spt="75" alt="学科网(www.zxxk.com)--教育资源门户，提供试卷、教案、课件、论文、素材以及各类教学资源下载，还有大量而丰富的教学相关资讯！" type="#_x0000_t75" style="height:40.2pt;width:151.8pt;" o:ole="t" filled="f" o:preferrelative="t" stroked="f" coordsize="21600,21600">
            <v:path/>
            <v:fill on="f" focussize="0,0"/>
            <v:stroke on="f" joinstyle="miter"/>
            <v:imagedata r:id="rId51" o:title="eqIdac7ee84e5f5ab8cd41e152daf7fac619"/>
            <o:lock v:ext="edit" aspectratio="t"/>
            <w10:wrap type="none"/>
            <w10:anchorlock/>
          </v:shape>
          <o:OLEObject Type="Embed" ProgID="Equation.DSMT4" ShapeID="_x0000_i1046" DrawAspect="Content" ObjectID="_1468075746" r:id="rId50">
            <o:LockedField>false</o:LockedField>
          </o:OLEObject>
        </w:object>
      </w:r>
      <w:r>
        <w:rPr>
          <w:rFonts w:ascii="宋体" w:hAnsi="宋体" w:eastAsia="宋体" w:cs="宋体"/>
          <w:color w:val="000000"/>
        </w:rPr>
        <w:t>，该反应不符合“一换一”的特征，不属于置换反应，故选项说法错误；</w:t>
      </w:r>
    </w:p>
    <w:p w14:paraId="3C1F53AE">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、由反应的微观示意图可知，整个反应过程中涉及到</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w:t>
      </w:r>
      <w:r>
        <w:rPr>
          <w:rFonts w:ascii="Times New Roman" w:hAnsi="Times New Roman" w:eastAsia="Times New Roman" w:cs="Times New Roman"/>
          <w:color w:val="000000"/>
        </w:rPr>
        <w:t>CO</w:t>
      </w:r>
      <w:r>
        <w:rPr>
          <w:color w:val="000000"/>
          <w:vertAlign w:val="subscript"/>
        </w:rPr>
        <w:t>2</w:t>
      </w:r>
      <w:r>
        <w:rPr>
          <w:rFonts w:ascii="Times New Roman" w:hAnsi="Times New Roman" w:eastAsia="Times New Roman" w:cs="Times New Roman"/>
          <w:color w:val="000000"/>
        </w:rPr>
        <w:t>2</w:t>
      </w:r>
      <w:r>
        <w:rPr>
          <w:rFonts w:ascii="宋体" w:hAnsi="宋体" w:eastAsia="宋体" w:cs="宋体"/>
          <w:color w:val="000000"/>
        </w:rPr>
        <w:t>种氧化物，故选项说法错误；</w:t>
      </w:r>
    </w:p>
    <w:p w14:paraId="2013180E">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、由反应</w:t>
      </w:r>
      <w:r>
        <w:rPr>
          <w:rFonts w:ascii="Times New Roman" w:hAnsi="Times New Roman" w:eastAsia="Times New Roman" w:cs="Times New Roman"/>
          <w:color w:val="000000"/>
        </w:rPr>
        <w:t>Ⅱ</w:t>
      </w:r>
      <w:r>
        <w:rPr>
          <w:rFonts w:ascii="宋体" w:hAnsi="宋体" w:eastAsia="宋体" w:cs="宋体"/>
          <w:color w:val="000000"/>
        </w:rPr>
        <w:t>的化学方程式</w:t>
      </w:r>
      <w:r>
        <w:object>
          <v:shape id="_x0000_i1047" o:spt="75" alt="学科网(www.zxxk.com)--教育资源门户，提供试卷、教案、课件、论文、素材以及各类教学资源下载，还有大量而丰富的教学相关资讯！" type="#_x0000_t75" style="height:40.2pt;width:151.8pt;" o:ole="t" filled="f" o:preferrelative="t" stroked="f" coordsize="21600,21600">
            <v:path/>
            <v:fill on="f" focussize="0,0"/>
            <v:stroke on="f" joinstyle="miter"/>
            <v:imagedata r:id="rId51" o:title="eqIdac7ee84e5f5ab8cd41e152daf7fac619"/>
            <o:lock v:ext="edit" aspectratio="t"/>
            <w10:wrap type="none"/>
            <w10:anchorlock/>
          </v:shape>
          <o:OLEObject Type="Embed" ProgID="Equation.DSMT4" ShapeID="_x0000_i1047" DrawAspect="Content" ObjectID="_1468075747" r:id="rId52">
            <o:LockedField>false</o:LockedField>
          </o:OLEObject>
        </w:object>
      </w:r>
      <w:r>
        <w:rPr>
          <w:rFonts w:ascii="宋体" w:hAnsi="宋体" w:eastAsia="宋体" w:cs="宋体"/>
          <w:color w:val="000000"/>
        </w:rPr>
        <w:t>可知，参与反应的</w:t>
      </w:r>
      <w:r>
        <w:rPr>
          <w:color w:val="000000"/>
        </w:rPr>
        <w:drawing>
          <wp:inline distT="0" distB="0" distL="114300" distR="114300">
            <wp:extent cx="619125" cy="27622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619125" cy="276225"/>
                    </a:xfrm>
                    <a:prstGeom prst="rect">
                      <a:avLst/>
                    </a:prstGeom>
                  </pic:spPr>
                </pic:pic>
              </a:graphicData>
            </a:graphic>
          </wp:inline>
        </w:drawing>
      </w:r>
      <w:r>
        <w:rPr>
          <w:rFonts w:ascii="宋体" w:hAnsi="宋体" w:eastAsia="宋体" w:cs="宋体"/>
          <w:color w:val="000000"/>
        </w:rPr>
        <w:t>与生成的</w:t>
      </w:r>
      <w:r>
        <w:rPr>
          <w:color w:val="000000"/>
        </w:rPr>
        <w:drawing>
          <wp:inline distT="0" distB="0" distL="114300" distR="114300">
            <wp:extent cx="647700" cy="38100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647700" cy="381000"/>
                    </a:xfrm>
                    <a:prstGeom prst="rect">
                      <a:avLst/>
                    </a:prstGeom>
                  </pic:spPr>
                </pic:pic>
              </a:graphicData>
            </a:graphic>
          </wp:inline>
        </w:drawing>
      </w:r>
      <w:r>
        <w:rPr>
          <w:rFonts w:ascii="宋体" w:hAnsi="宋体" w:eastAsia="宋体" w:cs="宋体"/>
          <w:color w:val="000000"/>
        </w:rPr>
        <w:t>分子个数比为</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，故选项说法正确；</w:t>
      </w:r>
    </w:p>
    <w:p w14:paraId="4ED92ED7">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14:paraId="6C00D225">
      <w:pPr>
        <w:spacing w:line="360" w:lineRule="auto"/>
        <w:jc w:val="left"/>
        <w:textAlignment w:val="center"/>
        <w:rPr>
          <w:color w:val="000000"/>
        </w:rPr>
      </w:pPr>
      <w:r>
        <w:rPr>
          <w:color w:val="000000"/>
        </w:rPr>
        <w:t xml:space="preserve">9. </w:t>
      </w:r>
      <w:r>
        <w:rPr>
          <w:rFonts w:ascii="宋体" w:hAnsi="宋体" w:eastAsia="宋体" w:cs="宋体"/>
          <w:color w:val="000000"/>
        </w:rPr>
        <w:t>推理是一种重要的科学思维方式。下列推理正确的是</w:t>
      </w:r>
    </w:p>
    <w:p w14:paraId="24C02872">
      <w:pPr>
        <w:spacing w:line="360" w:lineRule="auto"/>
        <w:jc w:val="left"/>
        <w:textAlignment w:val="center"/>
        <w:rPr>
          <w:color w:val="000000"/>
        </w:rPr>
      </w:pPr>
      <w:r>
        <w:rPr>
          <w:color w:val="000000"/>
        </w:rPr>
        <w:t xml:space="preserve">A. </w:t>
      </w:r>
      <w:r>
        <w:rPr>
          <w:rFonts w:ascii="宋体" w:hAnsi="宋体" w:eastAsia="宋体" w:cs="宋体"/>
          <w:color w:val="000000"/>
        </w:rPr>
        <w:t>中和反应生成盐和水，则生成盐和水</w:t>
      </w:r>
      <w:r>
        <w:rPr>
          <w:rFonts w:ascii="宋体" w:hAnsi="宋体" w:eastAsia="宋体" w:cs="宋体"/>
          <w:color w:val="000000"/>
          <w:position w:val="0"/>
        </w:rPr>
        <w:drawing>
          <wp:inline distT="0" distB="0" distL="114300" distR="114300">
            <wp:extent cx="133350" cy="177800"/>
            <wp:effectExtent l="0" t="0" r="0" b="0"/>
            <wp:docPr id="633767515" name="图片 633767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767515" name="图片 633767515"/>
                    <pic:cNvPicPr>
                      <a:picLocks noChangeAspect="1"/>
                    </pic:cNvPicPr>
                  </pic:nvPicPr>
                  <pic:blipFill>
                    <a:blip r:embed="rId5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反应一定是中和反应</w:t>
      </w:r>
    </w:p>
    <w:p w14:paraId="3B509965">
      <w:pPr>
        <w:spacing w:line="360" w:lineRule="auto"/>
        <w:jc w:val="left"/>
        <w:textAlignment w:val="center"/>
        <w:rPr>
          <w:color w:val="000000"/>
        </w:rPr>
      </w:pPr>
      <w:r>
        <w:rPr>
          <w:color w:val="000000"/>
        </w:rPr>
        <w:t xml:space="preserve">B. </w:t>
      </w:r>
      <w:r>
        <w:rPr>
          <w:rFonts w:ascii="宋体" w:hAnsi="宋体" w:eastAsia="宋体" w:cs="宋体"/>
          <w:color w:val="000000"/>
        </w:rPr>
        <w:t>燃烧都伴有发光放热现象，则有发光放热现象的一定是燃烧</w:t>
      </w:r>
    </w:p>
    <w:p w14:paraId="7592ACD1">
      <w:pPr>
        <w:spacing w:line="360" w:lineRule="auto"/>
        <w:jc w:val="left"/>
        <w:textAlignment w:val="center"/>
        <w:rPr>
          <w:color w:val="000000"/>
        </w:rPr>
      </w:pPr>
      <w:r>
        <w:rPr>
          <w:color w:val="000000"/>
        </w:rPr>
        <w:t xml:space="preserve">C. </w:t>
      </w:r>
      <w:r>
        <w:rPr>
          <w:rFonts w:ascii="宋体" w:hAnsi="宋体" w:eastAsia="宋体" w:cs="宋体"/>
          <w:color w:val="000000"/>
        </w:rPr>
        <w:t>有机物中都含有碳元素，则含有碳元素的化合物一定都是有机物</w:t>
      </w:r>
    </w:p>
    <w:p w14:paraId="2E16E34B">
      <w:pPr>
        <w:spacing w:line="360" w:lineRule="auto"/>
        <w:jc w:val="left"/>
        <w:textAlignment w:val="center"/>
        <w:rPr>
          <w:color w:val="000000"/>
        </w:rPr>
      </w:pPr>
      <w:r>
        <w:rPr>
          <w:color w:val="000000"/>
        </w:rPr>
        <w:t xml:space="preserve">D. </w:t>
      </w:r>
      <w:r>
        <w:rPr>
          <w:rFonts w:ascii="宋体" w:hAnsi="宋体" w:eastAsia="宋体" w:cs="宋体"/>
          <w:color w:val="000000"/>
        </w:rPr>
        <w:t>同种元素的质子数相同，则质子数相同的原子一定属于同种元素</w:t>
      </w:r>
    </w:p>
    <w:p w14:paraId="57706E9B">
      <w:pPr>
        <w:spacing w:line="360" w:lineRule="auto"/>
        <w:textAlignment w:val="center"/>
        <w:rPr>
          <w:color w:val="000000"/>
        </w:rPr>
      </w:pPr>
      <w:r>
        <w:rPr>
          <w:color w:val="2E75B6"/>
        </w:rPr>
        <w:t>【答案】</w:t>
      </w:r>
      <w:r>
        <w:rPr>
          <w:color w:val="000000"/>
        </w:rPr>
        <w:t>D</w:t>
      </w:r>
    </w:p>
    <w:p w14:paraId="313132AA">
      <w:pPr>
        <w:spacing w:line="360" w:lineRule="auto"/>
        <w:textAlignment w:val="center"/>
        <w:rPr>
          <w:color w:val="000000"/>
        </w:rPr>
      </w:pPr>
      <w:r>
        <w:rPr>
          <w:color w:val="2E75B6"/>
        </w:rPr>
        <w:t>【解析】</w:t>
      </w:r>
    </w:p>
    <w:p w14:paraId="602F02BE">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、中和反应是酸与碱反应生成盐和水，但生成盐和水的反应不一定是中和反应，如金属氧化物和酸反应，故错误；</w:t>
      </w:r>
    </w:p>
    <w:p w14:paraId="27447375">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、燃烧都伴随着发光、放热的现象，但有发光、放热现象的不一定是燃烧，如灯泡发光，故错误；</w:t>
      </w:r>
    </w:p>
    <w:p w14:paraId="7F9CD866">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、有机物中含有碳元素，但含有碳元素的物质不一定是有机物，如</w:t>
      </w:r>
      <w:r>
        <w:rPr>
          <w:rFonts w:ascii="Times New Roman" w:hAnsi="Times New Roman" w:eastAsia="Times New Roman" w:cs="Times New Roman"/>
          <w:color w:val="000000"/>
        </w:rPr>
        <w:t>CO</w:t>
      </w:r>
      <w:r>
        <w:rPr>
          <w:rFonts w:ascii="宋体" w:hAnsi="宋体" w:eastAsia="宋体" w:cs="宋体"/>
          <w:color w:val="000000"/>
        </w:rPr>
        <w:t>、</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等，故错误；</w:t>
      </w:r>
    </w:p>
    <w:p w14:paraId="11F18D82">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、质子数决定元素的种类，同种元素的质子数相同，则质子数相同的原子一定属于同种元素，故正确。</w:t>
      </w:r>
    </w:p>
    <w:p w14:paraId="1C6EFA18">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14:paraId="61BE6AC3">
      <w:pPr>
        <w:spacing w:line="360" w:lineRule="auto"/>
        <w:jc w:val="left"/>
        <w:textAlignment w:val="center"/>
        <w:rPr>
          <w:color w:val="000000"/>
        </w:rPr>
      </w:pPr>
      <w:r>
        <w:rPr>
          <w:color w:val="000000"/>
        </w:rPr>
        <w:t xml:space="preserve">10. </w:t>
      </w:r>
      <w:r>
        <w:rPr>
          <w:rFonts w:ascii="宋体" w:hAnsi="宋体" w:eastAsia="宋体" w:cs="宋体"/>
          <w:color w:val="000000"/>
        </w:rPr>
        <w:t>科学探究是获取科学知识、理解科学本质的重要实践活动。下列探究能达成目的的是</w:t>
      </w:r>
    </w:p>
    <w:p w14:paraId="0DC80477">
      <w:pPr>
        <w:spacing w:line="360" w:lineRule="auto"/>
        <w:jc w:val="left"/>
        <w:textAlignment w:val="center"/>
        <w:rPr>
          <w:color w:val="000000"/>
        </w:rPr>
      </w:pPr>
      <w:r>
        <w:rPr>
          <w:color w:val="000000"/>
        </w:rPr>
        <w:drawing>
          <wp:inline distT="0" distB="0" distL="114300" distR="114300">
            <wp:extent cx="5238750" cy="130175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54"/>
                    <a:stretch>
                      <a:fillRect/>
                    </a:stretch>
                  </pic:blipFill>
                  <pic:spPr>
                    <a:xfrm>
                      <a:off x="0" y="0"/>
                      <a:ext cx="5238750" cy="1301814"/>
                    </a:xfrm>
                    <a:prstGeom prst="rect">
                      <a:avLst/>
                    </a:prstGeom>
                  </pic:spPr>
                </pic:pic>
              </a:graphicData>
            </a:graphic>
          </wp:inline>
        </w:drawing>
      </w:r>
    </w:p>
    <w:p w14:paraId="534A5B3D">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①④</w:t>
      </w:r>
      <w:r>
        <w:rPr>
          <w:color w:val="000000"/>
        </w:rPr>
        <w:tab/>
      </w:r>
      <w:r>
        <w:rPr>
          <w:color w:val="000000"/>
        </w:rPr>
        <w:t xml:space="preserve">B. </w:t>
      </w:r>
      <w:r>
        <w:rPr>
          <w:rFonts w:ascii="宋体" w:hAnsi="宋体" w:eastAsia="宋体" w:cs="宋体"/>
          <w:color w:val="000000"/>
        </w:rPr>
        <w:t>②③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①③</w:t>
      </w:r>
    </w:p>
    <w:p w14:paraId="70A018A5">
      <w:pPr>
        <w:spacing w:line="360" w:lineRule="auto"/>
        <w:textAlignment w:val="center"/>
        <w:rPr>
          <w:color w:val="000000"/>
        </w:rPr>
      </w:pPr>
      <w:r>
        <w:rPr>
          <w:color w:val="2E75B6"/>
        </w:rPr>
        <w:t>【答案】</w:t>
      </w:r>
      <w:r>
        <w:rPr>
          <w:color w:val="000000"/>
        </w:rPr>
        <w:t>B</w:t>
      </w:r>
    </w:p>
    <w:p w14:paraId="2F740A5B">
      <w:pPr>
        <w:spacing w:line="360" w:lineRule="auto"/>
        <w:textAlignment w:val="center"/>
        <w:rPr>
          <w:color w:val="000000"/>
        </w:rPr>
      </w:pPr>
      <w:r>
        <w:rPr>
          <w:color w:val="2E75B6"/>
        </w:rPr>
        <w:t>【解析】</w:t>
      </w:r>
    </w:p>
    <w:p w14:paraId="2B9B3E02">
      <w:pPr>
        <w:spacing w:line="360" w:lineRule="auto"/>
        <w:jc w:val="left"/>
        <w:textAlignment w:val="center"/>
        <w:rPr>
          <w:color w:val="000000"/>
        </w:rPr>
      </w:pPr>
      <w:r>
        <w:rPr>
          <w:color w:val="000000"/>
        </w:rPr>
        <w:t>【详解】①虽然内壁蘸有澄清石灰水的烧杯中澄清石灰水变浑浊可证明木炭燃烧生成二氧化碳，但酒精灯中酒精燃烧也生成二氧化碳。所以①的探究不能达成目的。</w:t>
      </w:r>
    </w:p>
    <w:p w14:paraId="6284822C">
      <w:pPr>
        <w:spacing w:line="360" w:lineRule="auto"/>
        <w:jc w:val="left"/>
        <w:textAlignment w:val="center"/>
        <w:rPr>
          <w:color w:val="000000"/>
        </w:rPr>
      </w:pPr>
      <w:r>
        <w:rPr>
          <w:color w:val="000000"/>
        </w:rPr>
        <w:t>②胶头滴管中的水滴入烧杯中，与生石灰即氧化钙接触发生反应生成氢氧化钙，放出大量的热，使白磷温度达到着火点，有氧气的试管中白磷燃烧，有氮气的试管中白磷不燃烧。说明燃烧需要氧气。所以②的探究能达成目的。</w:t>
      </w:r>
    </w:p>
    <w:p w14:paraId="2A950432">
      <w:pPr>
        <w:spacing w:line="360" w:lineRule="auto"/>
        <w:jc w:val="left"/>
        <w:textAlignment w:val="center"/>
        <w:rPr>
          <w:color w:val="000000"/>
        </w:rPr>
      </w:pPr>
      <w:r>
        <w:rPr>
          <w:color w:val="000000"/>
        </w:rPr>
        <w:t>③二氧化碳通入水中，与水反应生成碳酸，碳酸使紫色石蕊溶液变红，碳酸溶液加热后红色变为紫色，说明碳酸受热分解。所以③的探究能达成目的。</w:t>
      </w:r>
    </w:p>
    <w:p w14:paraId="0F468B19">
      <w:pPr>
        <w:spacing w:line="360" w:lineRule="auto"/>
        <w:jc w:val="left"/>
        <w:textAlignment w:val="center"/>
        <w:rPr>
          <w:color w:val="000000"/>
        </w:rPr>
      </w:pPr>
      <w:r>
        <w:rPr>
          <w:color w:val="000000"/>
        </w:rPr>
        <w:t>④氯化钡与硫酸钠反应生成硫酸钡白色沉淀，氯化钡与硝酸银反应生成氯化银白色沉淀，所以加入氯化钡溶液有白色沉淀生成，不能证明溶液中一定含有Na</w:t>
      </w:r>
      <w:r>
        <w:rPr>
          <w:color w:val="000000"/>
          <w:vertAlign w:val="subscript"/>
        </w:rPr>
        <w:t>2</w:t>
      </w:r>
      <w:r>
        <w:rPr>
          <w:color w:val="000000"/>
        </w:rPr>
        <w:t>SO</w:t>
      </w:r>
      <w:r>
        <w:rPr>
          <w:color w:val="000000"/>
          <w:vertAlign w:val="subscript"/>
        </w:rPr>
        <w:t>4</w:t>
      </w:r>
      <w:r>
        <w:rPr>
          <w:color w:val="000000"/>
        </w:rPr>
        <w:t>。所以④的探究不能达成目的。</w:t>
      </w:r>
    </w:p>
    <w:p w14:paraId="1C0FE68B">
      <w:pPr>
        <w:spacing w:line="360" w:lineRule="auto"/>
        <w:jc w:val="left"/>
        <w:textAlignment w:val="center"/>
        <w:rPr>
          <w:color w:val="000000"/>
        </w:rPr>
      </w:pPr>
      <w:r>
        <w:rPr>
          <w:color w:val="000000"/>
        </w:rPr>
        <w:t>综上所述：②③的探究能达成目的。选择B。</w:t>
      </w:r>
      <w:r>
        <w:rPr>
          <w:color w:val="000000"/>
        </w:rPr>
        <w:br w:type="textWrapping"/>
      </w:r>
    </w:p>
    <w:p w14:paraId="30BDC6A9">
      <w:pPr>
        <w:spacing w:line="360" w:lineRule="auto"/>
        <w:jc w:val="left"/>
        <w:textAlignment w:val="center"/>
        <w:rPr>
          <w:color w:val="000000"/>
        </w:rPr>
      </w:pPr>
      <w:r>
        <w:rPr>
          <w:rFonts w:ascii="宋体" w:hAnsi="宋体" w:eastAsia="宋体" w:cs="宋体"/>
          <w:b/>
          <w:color w:val="000000"/>
          <w:sz w:val="24"/>
        </w:rPr>
        <w:t>二、非选择题</w:t>
      </w:r>
      <w:r>
        <w:rPr>
          <w:rFonts w:ascii="Times New Roman" w:hAnsi="Times New Roman" w:eastAsia="Times New Roman" w:cs="Times New Roman"/>
          <w:b/>
          <w:color w:val="000000"/>
          <w:sz w:val="24"/>
        </w:rPr>
        <w:t>(</w:t>
      </w:r>
      <w:r>
        <w:rPr>
          <w:rFonts w:ascii="宋体" w:hAnsi="宋体" w:eastAsia="宋体" w:cs="宋体"/>
          <w:b/>
          <w:color w:val="000000"/>
          <w:sz w:val="24"/>
        </w:rPr>
        <w:t>本题包括</w:t>
      </w:r>
      <w:r>
        <w:rPr>
          <w:rFonts w:ascii="Times New Roman" w:hAnsi="Times New Roman" w:eastAsia="Times New Roman" w:cs="Times New Roman"/>
          <w:b/>
          <w:color w:val="000000"/>
          <w:sz w:val="24"/>
        </w:rPr>
        <w:t>6</w:t>
      </w:r>
      <w:r>
        <w:rPr>
          <w:rFonts w:ascii="宋体" w:hAnsi="宋体" w:eastAsia="宋体" w:cs="宋体"/>
          <w:b/>
          <w:color w:val="000000"/>
          <w:sz w:val="24"/>
        </w:rPr>
        <w:t>小题，共</w:t>
      </w:r>
      <w:r>
        <w:rPr>
          <w:rFonts w:ascii="Times New Roman" w:hAnsi="Times New Roman" w:eastAsia="Times New Roman" w:cs="Times New Roman"/>
          <w:b/>
          <w:color w:val="000000"/>
          <w:sz w:val="24"/>
        </w:rPr>
        <w:t>30</w:t>
      </w:r>
      <w:r>
        <w:rPr>
          <w:rFonts w:ascii="宋体" w:hAnsi="宋体" w:eastAsia="宋体" w:cs="宋体"/>
          <w:b/>
          <w:color w:val="000000"/>
          <w:sz w:val="24"/>
        </w:rPr>
        <w:t>分</w:t>
      </w:r>
      <w:r>
        <w:rPr>
          <w:rFonts w:ascii="Times New Roman" w:hAnsi="Times New Roman" w:eastAsia="Times New Roman" w:cs="Times New Roman"/>
          <w:b/>
          <w:color w:val="000000"/>
          <w:sz w:val="24"/>
        </w:rPr>
        <w:t>)</w:t>
      </w:r>
    </w:p>
    <w:p w14:paraId="36D57A2A">
      <w:pPr>
        <w:spacing w:line="360" w:lineRule="auto"/>
        <w:jc w:val="left"/>
        <w:textAlignment w:val="center"/>
        <w:rPr>
          <w:color w:val="000000"/>
        </w:rPr>
      </w:pPr>
      <w:r>
        <w:rPr>
          <w:color w:val="000000"/>
        </w:rPr>
        <w:t xml:space="preserve">11. </w:t>
      </w:r>
      <w:r>
        <w:rPr>
          <w:rFonts w:ascii="宋体" w:hAnsi="宋体" w:eastAsia="宋体" w:cs="宋体"/>
          <w:color w:val="000000"/>
        </w:rPr>
        <w:t>化学在生活、生产和推动科技发展中发挥着重要作用。根据你掌握的化学知识完成下列问题。</w:t>
      </w:r>
    </w:p>
    <w:p w14:paraId="62BF0DBC">
      <w:pPr>
        <w:spacing w:line="360" w:lineRule="auto"/>
        <w:jc w:val="left"/>
        <w:textAlignment w:val="center"/>
        <w:rPr>
          <w:color w:val="000000"/>
        </w:rPr>
      </w:pPr>
      <w:r>
        <w:rPr>
          <w:color w:val="000000"/>
        </w:rPr>
        <w:t>（1）</w:t>
      </w:r>
      <w:r>
        <w:rPr>
          <w:rFonts w:ascii="宋体" w:hAnsi="宋体" w:eastAsia="宋体" w:cs="宋体"/>
          <w:color w:val="000000"/>
        </w:rPr>
        <w:t>典籍中的化学</w:t>
      </w:r>
    </w:p>
    <w:p w14:paraId="3F34E9AE">
      <w:pPr>
        <w:spacing w:line="360" w:lineRule="auto"/>
        <w:jc w:val="left"/>
        <w:textAlignment w:val="center"/>
        <w:rPr>
          <w:color w:val="000000"/>
        </w:rPr>
      </w:pPr>
      <w:r>
        <w:rPr>
          <w:rFonts w:ascii="宋体" w:hAnsi="宋体" w:eastAsia="宋体" w:cs="宋体"/>
          <w:color w:val="000000"/>
        </w:rPr>
        <w:t>《齐民要术》记载“粟米曲作酢”，酢即醋酸，该过程发生了</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填“物理”或“化学”</w:t>
      </w:r>
      <w:r>
        <w:rPr>
          <w:rFonts w:ascii="Times New Roman" w:hAnsi="Times New Roman" w:eastAsia="Times New Roman" w:cs="Times New Roman"/>
          <w:color w:val="000000"/>
        </w:rPr>
        <w:t>)</w:t>
      </w:r>
      <w:r>
        <w:rPr>
          <w:rFonts w:ascii="宋体" w:hAnsi="宋体" w:eastAsia="宋体" w:cs="宋体"/>
          <w:color w:val="000000"/>
        </w:rPr>
        <w:t>变化。</w:t>
      </w:r>
    </w:p>
    <w:p w14:paraId="33A77B54">
      <w:pPr>
        <w:spacing w:line="360" w:lineRule="auto"/>
        <w:jc w:val="left"/>
        <w:textAlignment w:val="center"/>
        <w:rPr>
          <w:color w:val="000000"/>
        </w:rPr>
      </w:pPr>
      <w:r>
        <w:rPr>
          <w:color w:val="000000"/>
        </w:rPr>
        <w:t>（2）</w:t>
      </w:r>
      <w:r>
        <w:rPr>
          <w:rFonts w:ascii="宋体" w:hAnsi="宋体" w:eastAsia="宋体" w:cs="宋体"/>
          <w:color w:val="000000"/>
        </w:rPr>
        <w:t>生活中的化学</w:t>
      </w:r>
    </w:p>
    <w:p w14:paraId="65B8FDF8">
      <w:pPr>
        <w:spacing w:line="360" w:lineRule="auto"/>
        <w:jc w:val="left"/>
        <w:textAlignment w:val="center"/>
        <w:rPr>
          <w:color w:val="000000"/>
        </w:rPr>
      </w:pPr>
      <w:r>
        <w:rPr>
          <w:rFonts w:ascii="宋体" w:hAnsi="宋体" w:eastAsia="宋体" w:cs="宋体"/>
          <w:color w:val="000000"/>
        </w:rPr>
        <w:t>①炒菜时，油锅起火可用锅盖盖灭，灭火原理是</w:t>
      </w:r>
      <w:r>
        <w:rPr>
          <w:color w:val="000000"/>
        </w:rPr>
        <w:t>___________</w:t>
      </w:r>
      <w:r>
        <w:rPr>
          <w:rFonts w:ascii="宋体" w:hAnsi="宋体" w:eastAsia="宋体" w:cs="宋体"/>
          <w:color w:val="000000"/>
        </w:rPr>
        <w:t>。</w:t>
      </w:r>
    </w:p>
    <w:p w14:paraId="20E45B90">
      <w:pPr>
        <w:spacing w:line="360" w:lineRule="auto"/>
        <w:jc w:val="left"/>
        <w:textAlignment w:val="center"/>
        <w:rPr>
          <w:color w:val="000000"/>
        </w:rPr>
      </w:pPr>
      <w:r>
        <w:rPr>
          <w:rFonts w:ascii="宋体" w:hAnsi="宋体" w:eastAsia="宋体" w:cs="宋体"/>
          <w:color w:val="000000"/>
        </w:rPr>
        <w:t>②下列常见的食材中含维生素最多的是</w:t>
      </w:r>
      <w:r>
        <w:rPr>
          <w:color w:val="000000"/>
        </w:rPr>
        <w:t>___________</w:t>
      </w:r>
      <w:r>
        <w:rPr>
          <w:rFonts w:ascii="宋体" w:hAnsi="宋体" w:eastAsia="宋体" w:cs="宋体"/>
          <w:color w:val="000000"/>
        </w:rPr>
        <w:t>。</w:t>
      </w:r>
    </w:p>
    <w:p w14:paraId="136D5627">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．鱼</w:t>
      </w:r>
      <w:r>
        <w:rPr>
          <w:color w:val="000000"/>
        </w:rPr>
        <w:t xml:space="preserve">    </w:t>
      </w:r>
      <w:r>
        <w:rPr>
          <w:rFonts w:ascii="Times New Roman" w:hAnsi="Times New Roman" w:eastAsia="Times New Roman" w:cs="Times New Roman"/>
          <w:color w:val="000000"/>
        </w:rPr>
        <w:t>B</w:t>
      </w:r>
      <w:r>
        <w:rPr>
          <w:rFonts w:ascii="宋体" w:hAnsi="宋体" w:eastAsia="宋体" w:cs="宋体"/>
          <w:color w:val="000000"/>
        </w:rPr>
        <w:t>．牛肉</w:t>
      </w:r>
      <w:r>
        <w:rPr>
          <w:color w:val="000000"/>
        </w:rPr>
        <w:t xml:space="preserve">    </w:t>
      </w:r>
      <w:r>
        <w:rPr>
          <w:rFonts w:ascii="Times New Roman" w:hAnsi="Times New Roman" w:eastAsia="Times New Roman" w:cs="Times New Roman"/>
          <w:color w:val="000000"/>
        </w:rPr>
        <w:t>C</w:t>
      </w:r>
      <w:r>
        <w:rPr>
          <w:rFonts w:ascii="宋体" w:hAnsi="宋体" w:eastAsia="宋体" w:cs="宋体"/>
          <w:color w:val="000000"/>
        </w:rPr>
        <w:t>．大米</w:t>
      </w:r>
      <w:r>
        <w:rPr>
          <w:color w:val="000000"/>
        </w:rPr>
        <w:t xml:space="preserve">    </w:t>
      </w:r>
      <w:r>
        <w:rPr>
          <w:rFonts w:ascii="Times New Roman" w:hAnsi="Times New Roman" w:eastAsia="Times New Roman" w:cs="Times New Roman"/>
          <w:color w:val="000000"/>
        </w:rPr>
        <w:t>D</w:t>
      </w:r>
      <w:r>
        <w:rPr>
          <w:rFonts w:ascii="宋体" w:hAnsi="宋体" w:eastAsia="宋体" w:cs="宋体"/>
          <w:color w:val="000000"/>
        </w:rPr>
        <w:t>．西兰花</w:t>
      </w:r>
    </w:p>
    <w:p w14:paraId="4239F18D">
      <w:pPr>
        <w:spacing w:line="360" w:lineRule="auto"/>
        <w:jc w:val="left"/>
        <w:textAlignment w:val="center"/>
        <w:rPr>
          <w:color w:val="000000"/>
        </w:rPr>
      </w:pPr>
      <w:r>
        <w:rPr>
          <w:color w:val="000000"/>
        </w:rPr>
        <w:t>（3）</w:t>
      </w:r>
      <w:r>
        <w:rPr>
          <w:rFonts w:ascii="宋体" w:hAnsi="宋体" w:eastAsia="宋体" w:cs="宋体"/>
          <w:color w:val="000000"/>
        </w:rPr>
        <w:t>科技中的化学</w:t>
      </w:r>
    </w:p>
    <w:p w14:paraId="040E9DE0">
      <w:pPr>
        <w:spacing w:line="360" w:lineRule="auto"/>
        <w:jc w:val="left"/>
        <w:textAlignment w:val="center"/>
        <w:rPr>
          <w:color w:val="000000"/>
        </w:rPr>
      </w:pPr>
      <w:r>
        <w:rPr>
          <w:rFonts w:ascii="宋体" w:hAnsi="宋体" w:eastAsia="宋体" w:cs="宋体"/>
          <w:color w:val="000000"/>
        </w:rPr>
        <w:t>①中国科研团队研制出一种新型材料——“碳弹簧”，被认为是制造智能磁性材料的理想原料，有望用于外太空的探测。它由多孔碳材料制作而成，与金刚石、石墨等多种碳单质的组成元素相同，但它们的物理性质有很大差异，原因是</w:t>
      </w:r>
      <w:r>
        <w:rPr>
          <w:color w:val="000000"/>
        </w:rPr>
        <w:t>___________</w:t>
      </w:r>
      <w:r>
        <w:rPr>
          <w:rFonts w:ascii="宋体" w:hAnsi="宋体" w:eastAsia="宋体" w:cs="宋体"/>
          <w:color w:val="000000"/>
        </w:rPr>
        <w:t>。</w:t>
      </w:r>
    </w:p>
    <w:p w14:paraId="2894AFBB">
      <w:pPr>
        <w:spacing w:line="360" w:lineRule="auto"/>
        <w:jc w:val="left"/>
        <w:textAlignment w:val="center"/>
        <w:rPr>
          <w:color w:val="000000"/>
        </w:rPr>
      </w:pPr>
      <w:r>
        <w:rPr>
          <w:rFonts w:ascii="宋体" w:hAnsi="宋体" w:eastAsia="宋体" w:cs="宋体"/>
          <w:color w:val="000000"/>
        </w:rPr>
        <w:t>②“天宫”核心舱“天和”电推系统中的霍尔推力器腔体采用了氮化硼陶瓷基复合材料。制备氮化硼</w:t>
      </w:r>
      <w:r>
        <w:rPr>
          <w:rFonts w:ascii="Times New Roman" w:hAnsi="Times New Roman" w:eastAsia="Times New Roman" w:cs="Times New Roman"/>
          <w:color w:val="000000"/>
        </w:rPr>
        <w:t>(</w:t>
      </w:r>
      <w:r>
        <w:object>
          <v:shape id="_x0000_i1048" o:spt="75" alt="学科网(www.zxxk.com)--教育资源门户，提供试卷、教案、课件、论文、素材以及各类教学资源下载，还有大量而丰富的教学相关资讯！" type="#_x0000_t75" style="height:14.5pt;width:20.95pt;" o:ole="t" filled="f" o:preferrelative="t" stroked="f" coordsize="21600,21600">
            <v:path/>
            <v:fill on="f" focussize="0,0"/>
            <v:stroke on="f" joinstyle="miter"/>
            <v:imagedata r:id="rId56" o:title="eqIdebdd852d7f1017613c2ef0ac8856968d"/>
            <o:lock v:ext="edit" aspectratio="t"/>
            <w10:wrap type="none"/>
            <w10:anchorlock/>
          </v:shape>
          <o:OLEObject Type="Embed" ProgID="Equation.DSMT4" ShapeID="_x0000_i1048" DrawAspect="Content" ObjectID="_1468075748" r:id="rId55">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的反应如下：</w:t>
      </w:r>
      <w:r>
        <w:object>
          <v:shape id="_x0000_i1049" o:spt="75" alt="学科网(www.zxxk.com)--教育资源门户，提供试卷、教案、课件、论文、素材以及各类教学资源下载，还有大量而丰富的教学相关资讯！" type="#_x0000_t75" style="height:38pt;width:140.05pt;" o:ole="t" filled="f" o:preferrelative="t" stroked="f" coordsize="21600,21600">
            <v:path/>
            <v:fill on="f" focussize="0,0"/>
            <v:stroke on="f" joinstyle="miter"/>
            <v:imagedata r:id="rId58" o:title="eqIdf604c79cb73e95948c882567d8ecb571"/>
            <o:lock v:ext="edit" aspectratio="t"/>
            <w10:wrap type="none"/>
            <w10:anchorlock/>
          </v:shape>
          <o:OLEObject Type="Embed" ProgID="Equation.DSMT4" ShapeID="_x0000_i1049" DrawAspect="Content" ObjectID="_1468075749" r:id="rId57">
            <o:LockedField>false</o:LockedField>
          </o:OLEObject>
        </w:object>
      </w:r>
      <w:r>
        <w:rPr>
          <w:rFonts w:ascii="宋体" w:hAnsi="宋体" w:eastAsia="宋体" w:cs="宋体"/>
          <w:color w:val="000000"/>
        </w:rPr>
        <w:t>，则</w:t>
      </w:r>
      <w:r>
        <w:rPr>
          <w:rFonts w:ascii="Times New Roman" w:hAnsi="Times New Roman" w:eastAsia="Times New Roman" w:cs="Times New Roman"/>
          <w:color w:val="000000"/>
        </w:rPr>
        <w:t>X</w:t>
      </w:r>
      <w:r>
        <w:rPr>
          <w:rFonts w:ascii="宋体" w:hAnsi="宋体" w:eastAsia="宋体" w:cs="宋体"/>
          <w:color w:val="000000"/>
        </w:rPr>
        <w:t>的化学式为</w:t>
      </w:r>
      <w:r>
        <w:rPr>
          <w:color w:val="000000"/>
        </w:rPr>
        <w:t>___________</w:t>
      </w:r>
      <w:r>
        <w:rPr>
          <w:rFonts w:ascii="宋体" w:hAnsi="宋体" w:eastAsia="宋体" w:cs="宋体"/>
          <w:color w:val="000000"/>
        </w:rPr>
        <w:t>。</w:t>
      </w:r>
    </w:p>
    <w:p w14:paraId="1D16DD65">
      <w:pPr>
        <w:spacing w:line="360" w:lineRule="auto"/>
        <w:textAlignment w:val="center"/>
        <w:rPr>
          <w:color w:val="000000"/>
        </w:rPr>
      </w:pPr>
      <w:r>
        <w:rPr>
          <w:color w:val="2E75B6"/>
        </w:rPr>
        <w:t>【答案】</w:t>
      </w:r>
      <w:r>
        <w:rPr>
          <w:color w:val="000000"/>
        </w:rPr>
        <w:t xml:space="preserve">（1）化学    （2）    ①. 隔绝氧气（或空气）    ②. D    </w:t>
      </w:r>
    </w:p>
    <w:p w14:paraId="034940C2">
      <w:pPr>
        <w:spacing w:line="360" w:lineRule="auto"/>
        <w:textAlignment w:val="center"/>
        <w:rPr>
          <w:color w:val="000000"/>
        </w:rPr>
      </w:pPr>
      <w:r>
        <w:rPr>
          <w:color w:val="000000"/>
        </w:rPr>
        <w:t xml:space="preserve">（3）    ①. 碳原子排列方式不同    ②. </w:t>
      </w:r>
      <w:r>
        <w:rPr>
          <w:rFonts w:ascii="Times New Roman" w:hAnsi="Times New Roman" w:eastAsia="Times New Roman" w:cs="Times New Roman"/>
          <w:color w:val="000000"/>
        </w:rPr>
        <w:t>B</w:t>
      </w:r>
      <w:r>
        <w:rPr>
          <w:color w:val="000000"/>
          <w:vertAlign w:val="subscript"/>
        </w:rPr>
        <w:t>2</w:t>
      </w:r>
      <w:r>
        <w:rPr>
          <w:rFonts w:ascii="Times New Roman" w:hAnsi="Times New Roman" w:eastAsia="Times New Roman" w:cs="Times New Roman"/>
          <w:color w:val="000000"/>
        </w:rPr>
        <w:t>O</w:t>
      </w:r>
      <w:r>
        <w:rPr>
          <w:color w:val="000000"/>
          <w:vertAlign w:val="subscript"/>
        </w:rPr>
        <w:t>3</w:t>
      </w:r>
    </w:p>
    <w:p w14:paraId="783FAAF7">
      <w:pPr>
        <w:spacing w:line="360" w:lineRule="auto"/>
        <w:textAlignment w:val="center"/>
        <w:rPr>
          <w:color w:val="000000"/>
        </w:rPr>
      </w:pPr>
      <w:r>
        <w:rPr>
          <w:color w:val="2E75B6"/>
        </w:rPr>
        <w:t>【解析】</w:t>
      </w:r>
    </w:p>
    <w:p w14:paraId="05543026">
      <w:pPr>
        <w:spacing w:line="360" w:lineRule="auto"/>
        <w:textAlignment w:val="center"/>
        <w:rPr>
          <w:color w:val="000000"/>
        </w:rPr>
      </w:pPr>
      <w:r>
        <w:rPr>
          <w:color w:val="000000"/>
        </w:rPr>
        <w:t>【小问1详解】</w:t>
      </w:r>
    </w:p>
    <w:p w14:paraId="094D528A">
      <w:pPr>
        <w:spacing w:line="360" w:lineRule="auto"/>
        <w:jc w:val="left"/>
        <w:textAlignment w:val="center"/>
        <w:rPr>
          <w:color w:val="000000"/>
        </w:rPr>
      </w:pPr>
      <w:r>
        <w:rPr>
          <w:rFonts w:ascii="宋体" w:hAnsi="宋体" w:eastAsia="宋体" w:cs="宋体"/>
          <w:color w:val="000000"/>
        </w:rPr>
        <w:t>“粟米曲作酢”，酢即醋酸，该过程有新物质醋酸生成，发生了化学变化；</w:t>
      </w:r>
    </w:p>
    <w:p w14:paraId="330B1B86">
      <w:pPr>
        <w:spacing w:line="360" w:lineRule="auto"/>
        <w:jc w:val="left"/>
        <w:textAlignment w:val="center"/>
        <w:rPr>
          <w:color w:val="000000"/>
        </w:rPr>
      </w:pPr>
      <w:r>
        <w:rPr>
          <w:color w:val="000000"/>
        </w:rPr>
        <w:t>【小问2详解】</w:t>
      </w:r>
    </w:p>
    <w:p w14:paraId="561D7BA9">
      <w:pPr>
        <w:spacing w:line="360" w:lineRule="auto"/>
        <w:jc w:val="left"/>
        <w:textAlignment w:val="center"/>
        <w:rPr>
          <w:color w:val="000000"/>
        </w:rPr>
      </w:pPr>
      <w:r>
        <w:rPr>
          <w:rFonts w:ascii="宋体" w:hAnsi="宋体" w:eastAsia="宋体" w:cs="宋体"/>
          <w:color w:val="000000"/>
        </w:rPr>
        <w:t>①炒菜时，油锅起火可用锅盖盖灭，灭火原理是隔绝氧气（或空气），达到灭火的目的；</w:t>
      </w:r>
    </w:p>
    <w:p w14:paraId="7AA8B4ED">
      <w:pPr>
        <w:spacing w:line="360" w:lineRule="auto"/>
        <w:jc w:val="left"/>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A</w:t>
      </w:r>
      <w:r>
        <w:rPr>
          <w:rFonts w:ascii="宋体" w:hAnsi="宋体" w:eastAsia="宋体" w:cs="宋体"/>
          <w:color w:val="000000"/>
        </w:rPr>
        <w:t>、鱼中富含蛋白质，不符合题意；</w:t>
      </w:r>
    </w:p>
    <w:p w14:paraId="1BFA73F0">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、牛肉</w:t>
      </w:r>
      <w:r>
        <w:rPr>
          <w:color w:val="000000"/>
        </w:rPr>
        <w:t>中富含蛋白质，不符合题意；</w:t>
      </w:r>
    </w:p>
    <w:p w14:paraId="57DC94D6">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大米</w:t>
      </w:r>
      <w:r>
        <w:rPr>
          <w:color w:val="000000"/>
        </w:rPr>
        <w:t>中富含淀粉，淀粉属于糖类，不符合题意；</w:t>
      </w:r>
    </w:p>
    <w:p w14:paraId="4A2DA2A8">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西兰花中富含维生素，符合题意；</w:t>
      </w:r>
    </w:p>
    <w:p w14:paraId="0CAB03E6">
      <w:pPr>
        <w:spacing w:line="360" w:lineRule="auto"/>
        <w:jc w:val="left"/>
        <w:textAlignment w:val="center"/>
        <w:rPr>
          <w:color w:val="000000"/>
        </w:rPr>
      </w:pPr>
      <w:r>
        <w:rPr>
          <w:color w:val="000000"/>
        </w:rPr>
        <w:t>故选：D；</w:t>
      </w:r>
    </w:p>
    <w:p w14:paraId="63C693DE">
      <w:pPr>
        <w:spacing w:line="360" w:lineRule="auto"/>
        <w:jc w:val="left"/>
        <w:textAlignment w:val="center"/>
        <w:rPr>
          <w:color w:val="000000"/>
        </w:rPr>
      </w:pPr>
      <w:r>
        <w:rPr>
          <w:color w:val="000000"/>
        </w:rPr>
        <w:t>【小问3详解】</w:t>
      </w:r>
    </w:p>
    <w:p w14:paraId="1DF8C20D">
      <w:pPr>
        <w:spacing w:line="360" w:lineRule="auto"/>
        <w:jc w:val="left"/>
        <w:textAlignment w:val="center"/>
        <w:rPr>
          <w:color w:val="000000"/>
        </w:rPr>
      </w:pPr>
      <w:r>
        <w:rPr>
          <w:color w:val="000000"/>
        </w:rPr>
        <w:t>①</w:t>
      </w:r>
      <w:r>
        <w:rPr>
          <w:rFonts w:ascii="宋体" w:hAnsi="宋体" w:eastAsia="宋体" w:cs="宋体"/>
          <w:color w:val="000000"/>
        </w:rPr>
        <w:t>“碳弹簧”由多孔碳材料制作而成，与金刚石、石墨等多种碳单质的组成元素相同，但它们的物理性质有很大差异，原因是碳原子排列方式不同；</w:t>
      </w:r>
    </w:p>
    <w:p w14:paraId="1A51053B">
      <w:pPr>
        <w:spacing w:line="360" w:lineRule="auto"/>
        <w:jc w:val="left"/>
        <w:textAlignment w:val="center"/>
        <w:rPr>
          <w:color w:val="000000"/>
        </w:rPr>
      </w:pPr>
      <w:r>
        <w:rPr>
          <w:rFonts w:ascii="宋体" w:hAnsi="宋体" w:eastAsia="宋体" w:cs="宋体"/>
          <w:color w:val="000000"/>
        </w:rPr>
        <w:t>②根据质量守恒定律，反应前后原子种类和数目不变，反应前有</w:t>
      </w:r>
      <w:r>
        <w:rPr>
          <w:rFonts w:ascii="Times New Roman" w:hAnsi="Times New Roman" w:eastAsia="Times New Roman" w:cs="Times New Roman"/>
          <w:color w:val="000000"/>
        </w:rPr>
        <w:t>2</w:t>
      </w:r>
      <w:r>
        <w:rPr>
          <w:rFonts w:ascii="宋体" w:hAnsi="宋体" w:eastAsia="宋体" w:cs="宋体"/>
          <w:color w:val="000000"/>
        </w:rPr>
        <w:t>个</w:t>
      </w:r>
      <w:r>
        <w:rPr>
          <w:rFonts w:ascii="Times New Roman" w:hAnsi="Times New Roman" w:eastAsia="Times New Roman" w:cs="Times New Roman"/>
          <w:color w:val="000000"/>
        </w:rPr>
        <w:t>N</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个</w:t>
      </w:r>
      <w:r>
        <w:rPr>
          <w:rFonts w:ascii="Times New Roman" w:hAnsi="Times New Roman" w:eastAsia="Times New Roman" w:cs="Times New Roman"/>
          <w:color w:val="000000"/>
        </w:rPr>
        <w:t>H</w:t>
      </w:r>
      <w:r>
        <w:rPr>
          <w:rFonts w:ascii="宋体" w:hAnsi="宋体" w:eastAsia="宋体" w:cs="宋体"/>
          <w:color w:val="000000"/>
        </w:rPr>
        <w:t>，反应后有</w:t>
      </w:r>
      <w:r>
        <w:rPr>
          <w:rFonts w:ascii="Times New Roman" w:hAnsi="Times New Roman" w:eastAsia="Times New Roman" w:cs="Times New Roman"/>
          <w:color w:val="000000"/>
        </w:rPr>
        <w:t>2</w:t>
      </w:r>
      <w:r>
        <w:rPr>
          <w:rFonts w:ascii="宋体" w:hAnsi="宋体" w:eastAsia="宋体" w:cs="宋体"/>
          <w:color w:val="000000"/>
        </w:rPr>
        <w:t>个</w:t>
      </w:r>
      <w:r>
        <w:rPr>
          <w:rFonts w:ascii="Times New Roman" w:hAnsi="Times New Roman" w:eastAsia="Times New Roman" w:cs="Times New Roman"/>
          <w:color w:val="000000"/>
        </w:rPr>
        <w:t>B</w:t>
      </w:r>
      <w:r>
        <w:rPr>
          <w:rFonts w:ascii="宋体" w:hAnsi="宋体" w:eastAsia="宋体" w:cs="宋体"/>
          <w:color w:val="000000"/>
        </w:rPr>
        <w:t>、2个</w:t>
      </w:r>
      <w:r>
        <w:rPr>
          <w:rFonts w:ascii="Times New Roman" w:hAnsi="Times New Roman" w:eastAsia="Times New Roman" w:cs="Times New Roman"/>
          <w:color w:val="000000"/>
        </w:rPr>
        <w:t>N</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个</w:t>
      </w:r>
      <w:r>
        <w:rPr>
          <w:rFonts w:ascii="Times New Roman" w:hAnsi="Times New Roman" w:eastAsia="Times New Roman" w:cs="Times New Roman"/>
          <w:color w:val="000000"/>
        </w:rPr>
        <w:t>H</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个</w:t>
      </w:r>
      <w:r>
        <w:rPr>
          <w:rFonts w:ascii="Times New Roman" w:hAnsi="Times New Roman" w:eastAsia="Times New Roman" w:cs="Times New Roman"/>
          <w:color w:val="000000"/>
        </w:rPr>
        <w:t>O</w:t>
      </w:r>
      <w:r>
        <w:rPr>
          <w:rFonts w:ascii="宋体" w:hAnsi="宋体" w:eastAsia="宋体" w:cs="宋体"/>
          <w:color w:val="000000"/>
        </w:rPr>
        <w:t>，则</w:t>
      </w:r>
      <w:r>
        <w:rPr>
          <w:rFonts w:ascii="Times New Roman" w:hAnsi="Times New Roman" w:eastAsia="Times New Roman" w:cs="Times New Roman"/>
          <w:color w:val="000000"/>
        </w:rPr>
        <w:t>X</w:t>
      </w:r>
      <w:r>
        <w:rPr>
          <w:rFonts w:ascii="宋体" w:hAnsi="宋体" w:eastAsia="宋体" w:cs="宋体"/>
          <w:color w:val="000000"/>
        </w:rPr>
        <w:t>中含有</w:t>
      </w:r>
      <w:r>
        <w:rPr>
          <w:rFonts w:ascii="Times New Roman" w:hAnsi="Times New Roman" w:eastAsia="Times New Roman" w:cs="Times New Roman"/>
          <w:color w:val="000000"/>
        </w:rPr>
        <w:t>2</w:t>
      </w:r>
      <w:r>
        <w:rPr>
          <w:rFonts w:ascii="宋体" w:hAnsi="宋体" w:eastAsia="宋体" w:cs="宋体"/>
          <w:color w:val="000000"/>
        </w:rPr>
        <w:t>个</w:t>
      </w:r>
      <w:r>
        <w:rPr>
          <w:rFonts w:ascii="Times New Roman" w:hAnsi="Times New Roman" w:eastAsia="Times New Roman" w:cs="Times New Roman"/>
          <w:color w:val="000000"/>
        </w:rPr>
        <w:t>B</w:t>
      </w:r>
      <w:r>
        <w:rPr>
          <w:rFonts w:ascii="宋体" w:hAnsi="宋体" w:eastAsia="宋体" w:cs="宋体"/>
          <w:color w:val="000000"/>
        </w:rPr>
        <w:t>和</w:t>
      </w:r>
      <w:r>
        <w:rPr>
          <w:rFonts w:ascii="Times New Roman" w:hAnsi="Times New Roman" w:eastAsia="Times New Roman" w:cs="Times New Roman"/>
          <w:color w:val="000000"/>
        </w:rPr>
        <w:t>3</w:t>
      </w:r>
      <w:r>
        <w:rPr>
          <w:rFonts w:ascii="宋体" w:hAnsi="宋体" w:eastAsia="宋体" w:cs="宋体"/>
          <w:color w:val="000000"/>
        </w:rPr>
        <w:t>个</w:t>
      </w:r>
      <w:r>
        <w:rPr>
          <w:rFonts w:ascii="Times New Roman" w:hAnsi="Times New Roman" w:eastAsia="Times New Roman" w:cs="Times New Roman"/>
          <w:color w:val="000000"/>
        </w:rPr>
        <w:t>O</w:t>
      </w:r>
      <w:r>
        <w:rPr>
          <w:rFonts w:ascii="宋体" w:hAnsi="宋体" w:eastAsia="宋体" w:cs="宋体"/>
          <w:color w:val="000000"/>
        </w:rPr>
        <w:t>，化学式为</w:t>
      </w:r>
      <w:r>
        <w:rPr>
          <w:rFonts w:ascii="Times New Roman" w:hAnsi="Times New Roman" w:eastAsia="Times New Roman" w:cs="Times New Roman"/>
          <w:color w:val="000000"/>
        </w:rPr>
        <w:t>B</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3</w:t>
      </w:r>
      <w:r>
        <w:rPr>
          <w:rFonts w:ascii="宋体" w:hAnsi="宋体" w:eastAsia="宋体" w:cs="宋体"/>
          <w:color w:val="000000"/>
        </w:rPr>
        <w:t>。</w:t>
      </w:r>
    </w:p>
    <w:p w14:paraId="010E067B">
      <w:pPr>
        <w:spacing w:line="360" w:lineRule="auto"/>
        <w:jc w:val="left"/>
        <w:textAlignment w:val="center"/>
        <w:rPr>
          <w:color w:val="000000"/>
        </w:rPr>
      </w:pPr>
      <w:r>
        <w:rPr>
          <w:color w:val="000000"/>
        </w:rPr>
        <w:t xml:space="preserve">12. </w:t>
      </w:r>
      <w:r>
        <w:rPr>
          <w:rFonts w:ascii="宋体" w:hAnsi="宋体" w:eastAsia="宋体" w:cs="宋体"/>
          <w:color w:val="000000"/>
        </w:rPr>
        <w:t>牡丹以其花大色艳、寓意吉祥而深受人们喜爱。</w:t>
      </w:r>
    </w:p>
    <w:p w14:paraId="71EA7EEC">
      <w:pPr>
        <w:spacing w:line="360" w:lineRule="auto"/>
        <w:jc w:val="left"/>
        <w:textAlignment w:val="center"/>
        <w:rPr>
          <w:color w:val="000000"/>
        </w:rPr>
      </w:pPr>
      <w:r>
        <w:rPr>
          <w:color w:val="000000"/>
        </w:rPr>
        <w:t>（1）</w:t>
      </w:r>
      <w:r>
        <w:rPr>
          <w:rFonts w:ascii="宋体" w:hAnsi="宋体" w:eastAsia="宋体" w:cs="宋体"/>
          <w:color w:val="000000"/>
        </w:rPr>
        <w:t>每年四月，牡丹花开，香气浓郁，请从微观角度解释能闻到花香的原因</w:t>
      </w:r>
      <w:r>
        <w:rPr>
          <w:color w:val="000000"/>
        </w:rPr>
        <w:t>___________</w:t>
      </w:r>
      <w:r>
        <w:rPr>
          <w:rFonts w:ascii="宋体" w:hAnsi="宋体" w:eastAsia="宋体" w:cs="宋体"/>
          <w:color w:val="000000"/>
        </w:rPr>
        <w:t>。</w:t>
      </w:r>
    </w:p>
    <w:p w14:paraId="07783D17">
      <w:pPr>
        <w:spacing w:line="360" w:lineRule="auto"/>
        <w:jc w:val="left"/>
        <w:textAlignment w:val="center"/>
        <w:rPr>
          <w:color w:val="000000"/>
        </w:rPr>
      </w:pPr>
      <w:r>
        <w:rPr>
          <w:color w:val="000000"/>
        </w:rPr>
        <w:t>（2）</w:t>
      </w:r>
      <w:r>
        <w:rPr>
          <w:rFonts w:ascii="宋体" w:hAnsi="宋体" w:eastAsia="宋体" w:cs="宋体"/>
          <w:color w:val="000000"/>
        </w:rPr>
        <w:t>催花技术实现了“花随人意四季开”，催花技术中最重要的是控温控湿。升温时可使用天然气做燃料，天然气燃烧的化学方程式为</w:t>
      </w:r>
      <w:r>
        <w:rPr>
          <w:color w:val="000000"/>
        </w:rPr>
        <w:t>___________</w:t>
      </w:r>
      <w:r>
        <w:rPr>
          <w:rFonts w:ascii="宋体" w:hAnsi="宋体" w:eastAsia="宋体" w:cs="宋体"/>
          <w:color w:val="000000"/>
        </w:rPr>
        <w:t>。</w:t>
      </w:r>
    </w:p>
    <w:p w14:paraId="6E02AB6D">
      <w:pPr>
        <w:spacing w:line="360" w:lineRule="auto"/>
        <w:jc w:val="left"/>
        <w:textAlignment w:val="center"/>
        <w:rPr>
          <w:color w:val="000000"/>
        </w:rPr>
      </w:pPr>
      <w:r>
        <w:rPr>
          <w:color w:val="000000"/>
        </w:rPr>
        <w:t>（3）</w:t>
      </w:r>
      <w:r>
        <w:object>
          <v:shape id="_x0000_i1050" o:spt="75" alt="学科网(www.zxxk.com)--教育资源门户，提供试卷、教案、课件、论文、素材以及各类教学资源下载，还有大量而丰富的教学相关资讯！" type="#_x0000_t75" style="height:11pt;width:20pt;" o:ole="t" filled="f" o:preferrelative="t" stroked="f" coordsize="21600,21600">
            <v:path/>
            <v:fill on="f" focussize="0,0"/>
            <v:stroke on="f" joinstyle="miter"/>
            <v:imagedata r:id="rId60" o:title="eqId4446f654cf8401b640cc79c2b97af5db"/>
            <o:lock v:ext="edit" aspectratio="t"/>
            <w10:wrap type="none"/>
            <w10:anchorlock/>
          </v:shape>
          <o:OLEObject Type="Embed" ProgID="Equation.DSMT4" ShapeID="_x0000_i1050" DrawAspect="Content" ObjectID="_1468075750" r:id="rId59">
            <o:LockedField>false</o:LockedField>
          </o:OLEObject>
        </w:object>
      </w:r>
      <w:r>
        <w:rPr>
          <w:rFonts w:ascii="宋体" w:hAnsi="宋体" w:eastAsia="宋体" w:cs="宋体"/>
          <w:color w:val="000000"/>
        </w:rPr>
        <w:t>亚麻酸</w:t>
      </w:r>
      <w:r>
        <w:rPr>
          <w:rFonts w:ascii="Times New Roman" w:hAnsi="Times New Roman" w:eastAsia="Times New Roman" w:cs="Times New Roman"/>
          <w:color w:val="000000"/>
        </w:rPr>
        <w:t>(</w:t>
      </w:r>
      <w:r>
        <w:object>
          <v:shape id="_x0000_i1051" o:spt="75" alt="学科网(www.zxxk.com)--教育资源门户，提供试卷、教案、课件、论文、素材以及各类教学资源下载，还有大量而丰富的教学相关资讯！" type="#_x0000_t75" style="height:18.75pt;width:48.75pt;" o:ole="t" filled="f" o:preferrelative="t" stroked="f" coordsize="21600,21600">
            <v:path/>
            <v:fill on="f" focussize="0,0"/>
            <v:stroke on="f" joinstyle="miter"/>
            <v:imagedata r:id="rId62" o:title="eqIdb7263200da1aeecc447a3092cdcff26d"/>
            <o:lock v:ext="edit" aspectratio="t"/>
            <w10:wrap type="none"/>
            <w10:anchorlock/>
          </v:shape>
          <o:OLEObject Type="Embed" ProgID="Equation.DSMT4" ShapeID="_x0000_i1051" DrawAspect="Content" ObjectID="_1468075751" r:id="rId61">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是人体脑细胞和组织细胞的重要组成成分，在牡丹籽油中含量较高，</w:t>
      </w:r>
      <w:r>
        <w:object>
          <v:shape id="_x0000_i1052" o:spt="75" alt="学科网(www.zxxk.com)--教育资源门户，提供试卷、教案、课件、论文、素材以及各类教学资源下载，还有大量而丰富的教学相关资讯！" type="#_x0000_t75" style="height:11pt;width:20pt;" o:ole="t" filled="f" o:preferrelative="t" stroked="f" coordsize="21600,21600">
            <v:path/>
            <v:fill on="f" focussize="0,0"/>
            <v:stroke on="f" joinstyle="miter"/>
            <v:imagedata r:id="rId60" o:title="eqId4446f654cf8401b640cc79c2b97af5db"/>
            <o:lock v:ext="edit" aspectratio="t"/>
            <w10:wrap type="none"/>
            <w10:anchorlock/>
          </v:shape>
          <o:OLEObject Type="Embed" ProgID="Equation.DSMT4" ShapeID="_x0000_i1052" DrawAspect="Content" ObjectID="_1468075752" r:id="rId63">
            <o:LockedField>false</o:LockedField>
          </o:OLEObject>
        </w:object>
      </w:r>
      <w:r>
        <w:rPr>
          <w:rFonts w:ascii="宋体" w:hAnsi="宋体" w:eastAsia="宋体" w:cs="宋体"/>
          <w:color w:val="000000"/>
        </w:rPr>
        <w:t>亚麻酸中质量分数最大的元素是</w:t>
      </w:r>
      <w:r>
        <w:rPr>
          <w:color w:val="000000"/>
        </w:rPr>
        <w:t>___________</w:t>
      </w:r>
      <w:r>
        <w:rPr>
          <w:rFonts w:ascii="宋体" w:hAnsi="宋体" w:eastAsia="宋体" w:cs="宋体"/>
          <w:color w:val="000000"/>
        </w:rPr>
        <w:t>。在生产过程中可用超临界二氧化碳流体溶解提取牡丹籽油，该方法的优点在于提取过程中不会有任何残留。在提取过程中超临界二氧化碳流体是</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填“溶质”或“溶剂”</w:t>
      </w:r>
      <w:r>
        <w:rPr>
          <w:rFonts w:ascii="Times New Roman" w:hAnsi="Times New Roman" w:eastAsia="Times New Roman" w:cs="Times New Roman"/>
          <w:color w:val="000000"/>
        </w:rPr>
        <w:t>)</w:t>
      </w:r>
      <w:r>
        <w:rPr>
          <w:rFonts w:ascii="宋体" w:hAnsi="宋体" w:eastAsia="宋体" w:cs="宋体"/>
          <w:color w:val="000000"/>
        </w:rPr>
        <w:t>。影响牡丹籽油产油率的因素有压力、温度等。下图是温度与产油率的关系图，从图中可以获得的信息是</w:t>
      </w:r>
      <w:r>
        <w:rPr>
          <w:color w:val="000000"/>
        </w:rPr>
        <w:t>___________</w:t>
      </w:r>
      <w:r>
        <w:rPr>
          <w:rFonts w:ascii="宋体" w:hAnsi="宋体" w:eastAsia="宋体" w:cs="宋体"/>
          <w:color w:val="000000"/>
        </w:rPr>
        <w:t>。</w:t>
      </w:r>
    </w:p>
    <w:p w14:paraId="598FE7F3">
      <w:pPr>
        <w:spacing w:line="360" w:lineRule="auto"/>
        <w:jc w:val="left"/>
        <w:textAlignment w:val="center"/>
        <w:rPr>
          <w:color w:val="000000"/>
        </w:rPr>
      </w:pPr>
      <w:r>
        <w:rPr>
          <w:color w:val="000000"/>
        </w:rPr>
        <w:drawing>
          <wp:inline distT="0" distB="0" distL="114300" distR="114300">
            <wp:extent cx="2019300" cy="139065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64"/>
                    <a:stretch>
                      <a:fillRect/>
                    </a:stretch>
                  </pic:blipFill>
                  <pic:spPr>
                    <a:xfrm>
                      <a:off x="0" y="0"/>
                      <a:ext cx="2019300" cy="1390650"/>
                    </a:xfrm>
                    <a:prstGeom prst="rect">
                      <a:avLst/>
                    </a:prstGeom>
                  </pic:spPr>
                </pic:pic>
              </a:graphicData>
            </a:graphic>
          </wp:inline>
        </w:drawing>
      </w:r>
      <w:r>
        <w:rPr>
          <w:color w:val="000000"/>
        </w:rPr>
        <w:t xml:space="preserve">  </w:t>
      </w:r>
    </w:p>
    <w:p w14:paraId="286AFB09">
      <w:pPr>
        <w:spacing w:line="360" w:lineRule="auto"/>
        <w:textAlignment w:val="center"/>
        <w:rPr>
          <w:color w:val="000000"/>
        </w:rPr>
      </w:pPr>
      <w:r>
        <w:rPr>
          <w:color w:val="2E75B6"/>
        </w:rPr>
        <w:t>【答案】</w:t>
      </w:r>
      <w:r>
        <w:rPr>
          <w:color w:val="000000"/>
        </w:rPr>
        <w:t xml:space="preserve">（1）分子在不断地运动    </w:t>
      </w:r>
    </w:p>
    <w:p w14:paraId="3D2D7DC2">
      <w:pPr>
        <w:spacing w:line="360" w:lineRule="auto"/>
        <w:textAlignment w:val="center"/>
        <w:rPr>
          <w:color w:val="000000"/>
        </w:rPr>
      </w:pPr>
      <w:r>
        <w:rPr>
          <w:color w:val="000000"/>
        </w:rPr>
        <w:t>（2）</w:t>
      </w:r>
      <w:r>
        <w:object>
          <v:shape id="_x0000_i1053" o:spt="75" alt="学科网(www.zxxk.com)--教育资源门户，提供试卷、教案、课件、论文、素材以及各类教学资源下载，还有大量而丰富的教学相关资讯！" type="#_x0000_t75" style="height:38.25pt;width:135pt;" o:ole="t" filled="f" o:preferrelative="t" stroked="f" coordsize="21600,21600">
            <v:path/>
            <v:fill on="f" focussize="0,0"/>
            <v:stroke on="f" joinstyle="miter"/>
            <v:imagedata r:id="rId66" o:title="eqIdde87e2aefc14ea9e4bf4a1c10e88cd10"/>
            <o:lock v:ext="edit" aspectratio="t"/>
            <w10:wrap type="none"/>
            <w10:anchorlock/>
          </v:shape>
          <o:OLEObject Type="Embed" ProgID="Equation.DSMT4" ShapeID="_x0000_i1053" DrawAspect="Content" ObjectID="_1468075753" r:id="rId65">
            <o:LockedField>false</o:LockedField>
          </o:OLEObject>
        </w:object>
      </w:r>
      <w:r>
        <w:rPr>
          <w:color w:val="000000"/>
        </w:rPr>
        <w:t xml:space="preserve">    </w:t>
      </w:r>
    </w:p>
    <w:p w14:paraId="1968F4D9">
      <w:pPr>
        <w:spacing w:line="360" w:lineRule="auto"/>
        <w:textAlignment w:val="center"/>
        <w:rPr>
          <w:color w:val="000000"/>
        </w:rPr>
      </w:pPr>
      <w:r>
        <w:rPr>
          <w:color w:val="000000"/>
        </w:rPr>
        <w:t xml:space="preserve">（3）    ①. 碳元素##C    ②. 溶剂    ③. </w:t>
      </w:r>
      <w:r>
        <w:rPr>
          <w:rFonts w:ascii="宋体" w:hAnsi="宋体" w:eastAsia="宋体" w:cs="宋体"/>
          <w:color w:val="000000"/>
        </w:rPr>
        <w:t>随着温度的升高，牡丹籽油产油率先增大，后减小，当温度为</w:t>
      </w:r>
      <w:r>
        <w:rPr>
          <w:rFonts w:ascii="Times New Roman" w:hAnsi="Times New Roman" w:eastAsia="Times New Roman" w:cs="Times New Roman"/>
          <w:color w:val="000000"/>
        </w:rPr>
        <w:t>45℃</w:t>
      </w:r>
      <w:r>
        <w:rPr>
          <w:rFonts w:ascii="宋体" w:hAnsi="宋体" w:eastAsia="宋体" w:cs="宋体"/>
          <w:color w:val="000000"/>
        </w:rPr>
        <w:t>时，牡丹籽油产油率最高（合理即可）</w:t>
      </w:r>
    </w:p>
    <w:p w14:paraId="3C4B3FC7">
      <w:pPr>
        <w:spacing w:line="360" w:lineRule="auto"/>
        <w:textAlignment w:val="center"/>
        <w:rPr>
          <w:color w:val="000000"/>
        </w:rPr>
      </w:pPr>
      <w:r>
        <w:rPr>
          <w:color w:val="2E75B6"/>
        </w:rPr>
        <w:t>【解析】</w:t>
      </w:r>
    </w:p>
    <w:p w14:paraId="424A17FE">
      <w:pPr>
        <w:spacing w:line="360" w:lineRule="auto"/>
        <w:textAlignment w:val="center"/>
        <w:rPr>
          <w:color w:val="000000"/>
        </w:rPr>
      </w:pPr>
      <w:r>
        <w:rPr>
          <w:color w:val="000000"/>
        </w:rPr>
        <w:t>【小问1详解】</w:t>
      </w:r>
    </w:p>
    <w:p w14:paraId="317C8CEB">
      <w:pPr>
        <w:spacing w:line="360" w:lineRule="auto"/>
        <w:jc w:val="left"/>
        <w:textAlignment w:val="center"/>
        <w:rPr>
          <w:color w:val="000000"/>
        </w:rPr>
      </w:pPr>
      <w:r>
        <w:rPr>
          <w:rFonts w:ascii="宋体" w:hAnsi="宋体" w:eastAsia="宋体" w:cs="宋体"/>
          <w:color w:val="000000"/>
        </w:rPr>
        <w:t>从微观角度解释能闻到花香，是因为分子在不断地运动，向四周扩散，使人们闻到香味；</w:t>
      </w:r>
    </w:p>
    <w:p w14:paraId="388CC62C">
      <w:pPr>
        <w:spacing w:line="360" w:lineRule="auto"/>
        <w:jc w:val="left"/>
        <w:textAlignment w:val="center"/>
        <w:rPr>
          <w:color w:val="000000"/>
        </w:rPr>
      </w:pPr>
      <w:r>
        <w:rPr>
          <w:color w:val="000000"/>
        </w:rPr>
        <w:t>【小问2详解】</w:t>
      </w:r>
    </w:p>
    <w:p w14:paraId="6ED588F2">
      <w:pPr>
        <w:spacing w:line="360" w:lineRule="auto"/>
        <w:jc w:val="left"/>
        <w:textAlignment w:val="center"/>
        <w:rPr>
          <w:color w:val="000000"/>
        </w:rPr>
      </w:pPr>
      <w:r>
        <w:rPr>
          <w:color w:val="000000"/>
        </w:rPr>
        <w:t>天然气的主要成分是甲烷，甲烷燃烧生成二氧化碳和水，化学方程式为：</w:t>
      </w:r>
      <w:r>
        <w:object>
          <v:shape id="_x0000_i1054" o:spt="75" alt="学科网(www.zxxk.com)--教育资源门户，提供试卷、教案、课件、论文、素材以及各类教学资源下载，还有大量而丰富的教学相关资讯！" type="#_x0000_t75" style="height:38.25pt;width:135pt;" o:ole="t" filled="f" o:preferrelative="t" stroked="f" coordsize="21600,21600">
            <v:path/>
            <v:fill on="f" focussize="0,0"/>
            <v:stroke on="f" joinstyle="miter"/>
            <v:imagedata r:id="rId66" o:title="eqIdde87e2aefc14ea9e4bf4a1c10e88cd10"/>
            <o:lock v:ext="edit" aspectratio="t"/>
            <w10:wrap type="none"/>
            <w10:anchorlock/>
          </v:shape>
          <o:OLEObject Type="Embed" ProgID="Equation.DSMT4" ShapeID="_x0000_i1054" DrawAspect="Content" ObjectID="_1468075754" r:id="rId67">
            <o:LockedField>false</o:LockedField>
          </o:OLEObject>
        </w:object>
      </w:r>
      <w:r>
        <w:rPr>
          <w:color w:val="000000"/>
        </w:rPr>
        <w:t>；</w:t>
      </w:r>
    </w:p>
    <w:p w14:paraId="08237B45">
      <w:pPr>
        <w:spacing w:line="360" w:lineRule="auto"/>
        <w:jc w:val="left"/>
        <w:textAlignment w:val="center"/>
        <w:rPr>
          <w:color w:val="000000"/>
        </w:rPr>
      </w:pPr>
      <w:r>
        <w:rPr>
          <w:color w:val="000000"/>
        </w:rPr>
        <w:t>【小问3详解】</w:t>
      </w:r>
    </w:p>
    <w:p w14:paraId="0085A2C7">
      <w:pPr>
        <w:spacing w:line="360" w:lineRule="auto"/>
        <w:jc w:val="left"/>
        <w:textAlignment w:val="center"/>
        <w:rPr>
          <w:color w:val="000000"/>
        </w:rPr>
      </w:pPr>
      <w:r>
        <w:rPr>
          <w:i/>
          <w:color w:val="000000"/>
        </w:rPr>
        <w:t>α</w:t>
      </w:r>
      <w:r>
        <w:rPr>
          <w:color w:val="000000"/>
        </w:rPr>
        <w:t>−</w:t>
      </w:r>
      <w:r>
        <w:rPr>
          <w:rFonts w:ascii="宋体" w:hAnsi="宋体" w:eastAsia="宋体" w:cs="宋体"/>
          <w:color w:val="000000"/>
        </w:rPr>
        <w:t>亚麻酸</w:t>
      </w:r>
      <w:r>
        <w:rPr>
          <w:rFonts w:ascii="Times New Roman" w:hAnsi="Times New Roman" w:eastAsia="Times New Roman" w:cs="Times New Roman"/>
          <w:color w:val="000000"/>
        </w:rPr>
        <w:t>(</w:t>
      </w:r>
      <w:r>
        <w:rPr>
          <w:color w:val="000000"/>
        </w:rPr>
        <w:t>C</w:t>
      </w:r>
      <w:r>
        <w:rPr>
          <w:color w:val="000000"/>
          <w:vertAlign w:val="subscript"/>
        </w:rPr>
        <w:t>18</w:t>
      </w:r>
      <w:r>
        <w:rPr>
          <w:color w:val="000000"/>
        </w:rPr>
        <w:t>H</w:t>
      </w:r>
      <w:r>
        <w:rPr>
          <w:color w:val="000000"/>
          <w:vertAlign w:val="subscript"/>
        </w:rPr>
        <w:t>30</w:t>
      </w:r>
      <w:r>
        <w:rPr>
          <w:color w:val="000000"/>
        </w:rPr>
        <w:t>O</w:t>
      </w:r>
      <w:r>
        <w:rPr>
          <w:color w:val="000000"/>
          <w:vertAlign w:val="subscript"/>
        </w:rPr>
        <w:t>2</w:t>
      </w:r>
      <w:r>
        <w:rPr>
          <w:rFonts w:ascii="Times New Roman" w:hAnsi="Times New Roman" w:eastAsia="Times New Roman" w:cs="Times New Roman"/>
          <w:color w:val="000000"/>
        </w:rPr>
        <w:t>)</w:t>
      </w:r>
      <w:r>
        <w:rPr>
          <w:color w:val="000000"/>
        </w:rPr>
        <w:t>中碳、氢、氧三种元素的质量比为</w:t>
      </w:r>
      <w:r>
        <w:rPr>
          <w:rFonts w:ascii="Times New Roman" w:hAnsi="Times New Roman" w:eastAsia="Times New Roman" w:cs="Times New Roman"/>
          <w:color w:val="000000"/>
        </w:rPr>
        <w:t>（12×18）：（1×30）：（16×2）=216：30：32=108：15：16</w:t>
      </w:r>
      <w:r>
        <w:rPr>
          <w:color w:val="000000"/>
        </w:rPr>
        <w:t>，其中碳元素的质量分数最大；</w:t>
      </w:r>
    </w:p>
    <w:p w14:paraId="13D58F0B">
      <w:pPr>
        <w:spacing w:line="360" w:lineRule="auto"/>
        <w:jc w:val="left"/>
        <w:textAlignment w:val="center"/>
        <w:rPr>
          <w:color w:val="000000"/>
        </w:rPr>
      </w:pPr>
      <w:r>
        <w:rPr>
          <w:rFonts w:ascii="宋体" w:hAnsi="宋体" w:eastAsia="宋体" w:cs="宋体"/>
          <w:color w:val="000000"/>
        </w:rPr>
        <w:t>在生产过程中可用超临界二氧化碳流体溶解提取牡丹籽油，则在提取过程中超临界二氧化碳流体是溶剂；</w:t>
      </w:r>
    </w:p>
    <w:p w14:paraId="207A5A8E">
      <w:pPr>
        <w:spacing w:line="360" w:lineRule="auto"/>
        <w:jc w:val="left"/>
        <w:textAlignment w:val="center"/>
        <w:rPr>
          <w:color w:val="000000"/>
        </w:rPr>
      </w:pPr>
      <w:r>
        <w:rPr>
          <w:rFonts w:ascii="宋体" w:hAnsi="宋体" w:eastAsia="宋体" w:cs="宋体"/>
          <w:color w:val="000000"/>
        </w:rPr>
        <w:t>影响牡丹籽油产油率的因素有压力、温度等。下图是温度与产油率的关系图，从图中可以获得的信息是随着温度的升高，牡丹籽油产油率先增大，后减小，当温度为</w:t>
      </w:r>
      <w:r>
        <w:rPr>
          <w:rFonts w:ascii="Times New Roman" w:hAnsi="Times New Roman" w:eastAsia="Times New Roman" w:cs="Times New Roman"/>
          <w:color w:val="000000"/>
        </w:rPr>
        <w:t>45℃</w:t>
      </w:r>
      <w:r>
        <w:rPr>
          <w:rFonts w:ascii="宋体" w:hAnsi="宋体" w:eastAsia="宋体" w:cs="宋体"/>
          <w:color w:val="000000"/>
        </w:rPr>
        <w:t>时，牡丹籽油产油率最高（合理即可）。</w:t>
      </w:r>
    </w:p>
    <w:p w14:paraId="0C3AA67C">
      <w:pPr>
        <w:spacing w:line="360" w:lineRule="auto"/>
        <w:jc w:val="left"/>
        <w:textAlignment w:val="center"/>
        <w:rPr>
          <w:color w:val="000000"/>
        </w:rPr>
      </w:pPr>
      <w:r>
        <w:rPr>
          <w:color w:val="000000"/>
        </w:rPr>
        <w:t xml:space="preserve">13. </w:t>
      </w:r>
      <w:r>
        <w:rPr>
          <w:rFonts w:ascii="宋体" w:hAnsi="宋体" w:eastAsia="宋体" w:cs="宋体"/>
          <w:color w:val="000000"/>
        </w:rPr>
        <w:t>碳酸锰</w:t>
      </w:r>
      <w:r>
        <w:object>
          <v:shape id="_x0000_i1055" o:spt="75" alt="学科网(www.zxxk.com)--教育资源门户，提供试卷、教案、课件、论文、素材以及各类教学资源下载，还有大量而丰富的教学相关资讯！" type="#_x0000_t75" style="height:20.25pt;width:51pt;" o:ole="t" filled="f" o:preferrelative="t" stroked="f" coordsize="21600,21600">
            <v:path/>
            <v:fill on="f" focussize="0,0"/>
            <v:stroke on="f" joinstyle="miter"/>
            <v:imagedata r:id="rId69" o:title="eqId10eea68fc2ac45f7c623c37f8b4be9fa"/>
            <o:lock v:ext="edit" aspectratio="t"/>
            <w10:wrap type="none"/>
            <w10:anchorlock/>
          </v:shape>
          <o:OLEObject Type="Embed" ProgID="Equation.DSMT4" ShapeID="_x0000_i1055" DrawAspect="Content" ObjectID="_1468075755" r:id="rId68">
            <o:LockedField>false</o:LockedField>
          </o:OLEObject>
        </w:object>
      </w:r>
      <w:r>
        <w:rPr>
          <w:rFonts w:ascii="宋体" w:hAnsi="宋体" w:eastAsia="宋体" w:cs="宋体"/>
          <w:color w:val="000000"/>
        </w:rPr>
        <w:t>是制造电信器材的软磁铁氧体，也可用作脱硫的催化剂。工业上利用软锰矿</w:t>
      </w:r>
      <w:r>
        <w:rPr>
          <w:rFonts w:ascii="Times New Roman" w:hAnsi="Times New Roman" w:eastAsia="Times New Roman" w:cs="Times New Roman"/>
          <w:color w:val="000000"/>
        </w:rPr>
        <w:t>(</w:t>
      </w:r>
      <w:r>
        <w:rPr>
          <w:rFonts w:ascii="宋体" w:hAnsi="宋体" w:eastAsia="宋体" w:cs="宋体"/>
          <w:color w:val="000000"/>
        </w:rPr>
        <w:t>主要成分是</w:t>
      </w:r>
      <w:r>
        <w:object>
          <v:shape id="_x0000_i1056"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71" o:title="eqIda0641a680d3500ca3bcdb5612441b6a5"/>
            <o:lock v:ext="edit" aspectratio="t"/>
            <w10:wrap type="none"/>
            <w10:anchorlock/>
          </v:shape>
          <o:OLEObject Type="Embed" ProgID="Equation.DSMT4" ShapeID="_x0000_i1056" DrawAspect="Content" ObjectID="_1468075756" r:id="rId70">
            <o:LockedField>false</o:LockedField>
          </o:OLEObject>
        </w:object>
      </w:r>
      <w:r>
        <w:rPr>
          <w:rFonts w:ascii="宋体" w:hAnsi="宋体" w:eastAsia="宋体" w:cs="宋体"/>
          <w:color w:val="000000"/>
        </w:rPr>
        <w:t>，还含有</w:t>
      </w:r>
      <w:r>
        <w:object>
          <v:shape id="_x0000_i1057" o:spt="75" alt="学科网(www.zxxk.com)--教育资源门户，提供试卷、教案、课件、论文、素材以及各类教学资源下载，还有大量而丰富的教学相关资讯！" type="#_x0000_t75" style="height:15pt;width:27.75pt;" o:ole="t" filled="f" o:preferrelative="t" stroked="f" coordsize="21600,21600">
            <v:path/>
            <v:fill on="f" focussize="0,0"/>
            <v:stroke on="f" joinstyle="miter"/>
            <v:imagedata r:id="rId73" o:title="eqIdbd64433131ff93fd151abc85cfe05dba"/>
            <o:lock v:ext="edit" aspectratio="t"/>
            <w10:wrap type="none"/>
            <w10:anchorlock/>
          </v:shape>
          <o:OLEObject Type="Embed" ProgID="Equation.DSMT4" ShapeID="_x0000_i1057" DrawAspect="Content" ObjectID="_1468075757" r:id="rId72">
            <o:LockedField>false</o:LockedField>
          </o:OLEObject>
        </w:object>
      </w:r>
      <w:r>
        <w:rPr>
          <w:rFonts w:ascii="宋体" w:hAnsi="宋体" w:eastAsia="宋体" w:cs="宋体"/>
          <w:color w:val="000000"/>
        </w:rPr>
        <w:t>、</w:t>
      </w:r>
      <w:r>
        <w:object>
          <v:shape id="_x0000_i1058" o:spt="75" alt="学科网(www.zxxk.com)--教育资源门户，提供试卷、教案、课件、论文、素材以及各类教学资源下载，还有大量而丰富的教学相关资讯！" type="#_x0000_t75" style="height:12.5pt;width:25.05pt;" o:ole="t" filled="f" o:preferrelative="t" stroked="f" coordsize="21600,21600">
            <v:path/>
            <v:fill on="f" focussize="0,0"/>
            <v:stroke on="f" joinstyle="miter"/>
            <v:imagedata r:id="rId75" o:title="eqId43d894bc065e134464eefd906187b16b"/>
            <o:lock v:ext="edit" aspectratio="t"/>
            <w10:wrap type="none"/>
            <w10:anchorlock/>
          </v:shape>
          <o:OLEObject Type="Embed" ProgID="Equation.DSMT4" ShapeID="_x0000_i1058" DrawAspect="Content" ObjectID="_1468075758" r:id="rId74">
            <o:LockedField>false</o:LockedField>
          </o:OLEObject>
        </w:object>
      </w:r>
      <w:r>
        <w:rPr>
          <w:rFonts w:ascii="宋体" w:hAnsi="宋体" w:eastAsia="宋体" w:cs="宋体"/>
          <w:color w:val="000000"/>
        </w:rPr>
        <w:t>、</w:t>
      </w:r>
      <w:r>
        <w:object>
          <v:shape id="_x0000_i1059"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77" o:title="eqIdc639adea550f78c6885472654c3d989d"/>
            <o:lock v:ext="edit" aspectratio="t"/>
            <w10:wrap type="none"/>
            <w10:anchorlock/>
          </v:shape>
          <o:OLEObject Type="Embed" ProgID="Equation.DSMT4" ShapeID="_x0000_i1059" DrawAspect="Content" ObjectID="_1468075759" r:id="rId76">
            <o:LockedField>false</o:LockedField>
          </o:OLEObject>
        </w:object>
      </w:r>
      <w:r>
        <w:rPr>
          <w:rFonts w:ascii="宋体" w:hAnsi="宋体" w:eastAsia="宋体" w:cs="宋体"/>
          <w:color w:val="000000"/>
        </w:rPr>
        <w:t>杂质</w:t>
      </w:r>
      <w:r>
        <w:rPr>
          <w:rFonts w:ascii="Times New Roman" w:hAnsi="Times New Roman" w:eastAsia="Times New Roman" w:cs="Times New Roman"/>
          <w:color w:val="000000"/>
        </w:rPr>
        <w:t>)</w:t>
      </w:r>
      <w:r>
        <w:rPr>
          <w:rFonts w:ascii="宋体" w:hAnsi="宋体" w:eastAsia="宋体" w:cs="宋体"/>
          <w:color w:val="000000"/>
        </w:rPr>
        <w:t>制取</w:t>
      </w:r>
      <w:r>
        <w:object>
          <v:shape id="_x0000_i1060" o:spt="75" alt="学科网(www.zxxk.com)--教育资源门户，提供试卷、教案、课件、论文、素材以及各类教学资源下载，还有大量而丰富的教学相关资讯！" type="#_x0000_t75" style="height:18pt;width:41.5pt;" o:ole="t" filled="f" o:preferrelative="t" stroked="f" coordsize="21600,21600">
            <v:path/>
            <v:fill on="f" focussize="0,0"/>
            <v:stroke on="f" joinstyle="miter"/>
            <v:imagedata r:id="rId79" o:title="eqIdeda5245df9ace40d18e5cfadcaea9cfb"/>
            <o:lock v:ext="edit" aspectratio="t"/>
            <w10:wrap type="none"/>
            <w10:anchorlock/>
          </v:shape>
          <o:OLEObject Type="Embed" ProgID="Equation.DSMT4" ShapeID="_x0000_i1060" DrawAspect="Content" ObjectID="_1468075760" r:id="rId78">
            <o:LockedField>false</o:LockedField>
          </o:OLEObject>
        </w:object>
      </w:r>
      <w:r>
        <w:rPr>
          <w:rFonts w:ascii="宋体" w:hAnsi="宋体" w:eastAsia="宋体" w:cs="宋体"/>
          <w:color w:val="000000"/>
        </w:rPr>
        <w:t>的流程如图所示。</w:t>
      </w:r>
    </w:p>
    <w:p w14:paraId="323E1927">
      <w:pPr>
        <w:spacing w:line="360" w:lineRule="auto"/>
        <w:jc w:val="left"/>
        <w:textAlignment w:val="center"/>
        <w:rPr>
          <w:color w:val="000000"/>
        </w:rPr>
      </w:pPr>
      <w:r>
        <w:rPr>
          <w:color w:val="000000"/>
        </w:rPr>
        <w:drawing>
          <wp:inline distT="0" distB="0" distL="114300" distR="114300">
            <wp:extent cx="5238750" cy="59436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80"/>
                    <a:stretch>
                      <a:fillRect/>
                    </a:stretch>
                  </pic:blipFill>
                  <pic:spPr>
                    <a:xfrm>
                      <a:off x="0" y="0"/>
                      <a:ext cx="5238750" cy="594714"/>
                    </a:xfrm>
                    <a:prstGeom prst="rect">
                      <a:avLst/>
                    </a:prstGeom>
                  </pic:spPr>
                </pic:pic>
              </a:graphicData>
            </a:graphic>
          </wp:inline>
        </w:drawing>
      </w:r>
      <w:r>
        <w:rPr>
          <w:color w:val="000000"/>
        </w:rPr>
        <w:t xml:space="preserve">  </w:t>
      </w:r>
    </w:p>
    <w:p w14:paraId="0EE187A5">
      <w:pPr>
        <w:spacing w:line="360" w:lineRule="auto"/>
        <w:jc w:val="left"/>
        <w:textAlignment w:val="center"/>
        <w:rPr>
          <w:color w:val="000000"/>
        </w:rPr>
      </w:pPr>
      <w:r>
        <w:rPr>
          <w:rFonts w:ascii="宋体" w:hAnsi="宋体" w:eastAsia="宋体" w:cs="宋体"/>
          <w:color w:val="000000"/>
        </w:rPr>
        <w:t>已知：①</w:t>
      </w:r>
      <w:r>
        <w:object>
          <v:shape id="_x0000_i1061" o:spt="75" alt="学科网(www.zxxk.com)--教育资源门户，提供试卷、教案、课件、论文、素材以及各类教学资源下载，还有大量而丰富的教学相关资讯！" type="#_x0000_t75" style="height:18pt;width:150pt;" o:ole="t" filled="f" o:preferrelative="t" stroked="f" coordsize="21600,21600">
            <v:path/>
            <v:fill on="f" focussize="0,0"/>
            <v:stroke on="f" joinstyle="miter"/>
            <v:imagedata r:id="rId82" o:title="eqIdb907a7d73c7779c378353b29e1a2ba82"/>
            <o:lock v:ext="edit" aspectratio="t"/>
            <w10:wrap type="none"/>
            <w10:anchorlock/>
          </v:shape>
          <o:OLEObject Type="Embed" ProgID="Equation.DSMT4" ShapeID="_x0000_i1061" DrawAspect="Content" ObjectID="_1468075761" r:id="rId81">
            <o:LockedField>false</o:LockedField>
          </o:OLEObject>
        </w:object>
      </w:r>
    </w:p>
    <w:p w14:paraId="0DD411ED">
      <w:pPr>
        <w:spacing w:line="360" w:lineRule="auto"/>
        <w:jc w:val="left"/>
        <w:textAlignment w:val="center"/>
        <w:rPr>
          <w:color w:val="000000"/>
        </w:rPr>
      </w:pPr>
      <w:r>
        <w:rPr>
          <w:rFonts w:ascii="宋体" w:hAnsi="宋体" w:eastAsia="宋体" w:cs="宋体"/>
          <w:color w:val="000000"/>
        </w:rPr>
        <w:t>②在酸性条件下，</w:t>
      </w:r>
      <w:r>
        <w:object>
          <v:shape id="_x0000_i1062"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71" o:title="eqIda0641a680d3500ca3bcdb5612441b6a5"/>
            <o:lock v:ext="edit" aspectratio="t"/>
            <w10:wrap type="none"/>
            <w10:anchorlock/>
          </v:shape>
          <o:OLEObject Type="Embed" ProgID="Equation.DSMT4" ShapeID="_x0000_i1062" DrawAspect="Content" ObjectID="_1468075762" r:id="rId83">
            <o:LockedField>false</o:LockedField>
          </o:OLEObject>
        </w:object>
      </w:r>
      <w:r>
        <w:rPr>
          <w:rFonts w:ascii="宋体" w:hAnsi="宋体" w:eastAsia="宋体" w:cs="宋体"/>
          <w:color w:val="000000"/>
        </w:rPr>
        <w:t>可将</w:t>
      </w:r>
      <w:r>
        <w:object>
          <v:shape id="_x0000_i1063" o:spt="75" alt="学科网(www.zxxk.com)--教育资源门户，提供试卷、教案、课件、论文、素材以及各类教学资源下载，还有大量而丰富的教学相关资讯！" type="#_x0000_t75" style="height:18.35pt;width:35.3pt;" o:ole="t" filled="f" o:preferrelative="t" stroked="f" coordsize="21600,21600">
            <v:path/>
            <v:fill on="f" focussize="0,0"/>
            <v:stroke on="f" joinstyle="miter"/>
            <v:imagedata r:id="rId85" o:title="eqIde2c48a105c996631cd51e98f66dda6b0"/>
            <o:lock v:ext="edit" aspectratio="t"/>
            <w10:wrap type="none"/>
            <w10:anchorlock/>
          </v:shape>
          <o:OLEObject Type="Embed" ProgID="Equation.DSMT4" ShapeID="_x0000_i1063" DrawAspect="Content" ObjectID="_1468075763" r:id="rId84">
            <o:LockedField>false</o:LockedField>
          </o:OLEObject>
        </w:object>
      </w:r>
      <w:r>
        <w:rPr>
          <w:rFonts w:ascii="宋体" w:hAnsi="宋体" w:eastAsia="宋体" w:cs="宋体"/>
          <w:color w:val="000000"/>
        </w:rPr>
        <w:t>氧化为</w:t>
      </w:r>
      <w:r>
        <w:object>
          <v:shape id="_x0000_i1064" o:spt="75" alt="学科网(www.zxxk.com)--教育资源门户，提供试卷、教案、课件、论文、素材以及各类教学资源下载，还有大量而丰富的教学相关资讯！" type="#_x0000_t75" style="height:20.25pt;width:54.75pt;" o:ole="t" filled="f" o:preferrelative="t" stroked="f" coordsize="21600,21600">
            <v:path/>
            <v:fill on="f" focussize="0,0"/>
            <v:stroke on="f" joinstyle="miter"/>
            <v:imagedata r:id="rId87" o:title="eqIdb60a3df8839fb853f1583427d799c687"/>
            <o:lock v:ext="edit" aspectratio="t"/>
            <w10:wrap type="none"/>
            <w10:anchorlock/>
          </v:shape>
          <o:OLEObject Type="Embed" ProgID="Equation.DSMT4" ShapeID="_x0000_i1064" DrawAspect="Content" ObjectID="_1468075764" r:id="rId86">
            <o:LockedField>false</o:LockedField>
          </o:OLEObject>
        </w:object>
      </w:r>
      <w:r>
        <w:rPr>
          <w:rFonts w:ascii="宋体" w:hAnsi="宋体" w:eastAsia="宋体" w:cs="宋体"/>
          <w:color w:val="000000"/>
        </w:rPr>
        <w:t>，而自身转化为</w:t>
      </w:r>
      <w:r>
        <w:object>
          <v:shape id="_x0000_i1065" o:spt="75" alt="学科网(www.zxxk.com)--教育资源门户，提供试卷、教案、课件、论文、素材以及各类教学资源下载，还有大量而丰富的教学相关资讯！" type="#_x0000_t75" style="height:18.25pt;width:39.75pt;" o:ole="t" filled="f" o:preferrelative="t" stroked="f" coordsize="21600,21600">
            <v:path/>
            <v:fill on="f" focussize="0,0"/>
            <v:stroke on="f" joinstyle="miter"/>
            <v:imagedata r:id="rId89" o:title="eqIddc7d0e5207a89896e0ec7f67602c7c0f"/>
            <o:lock v:ext="edit" aspectratio="t"/>
            <w10:wrap type="none"/>
            <w10:anchorlock/>
          </v:shape>
          <o:OLEObject Type="Embed" ProgID="Equation.DSMT4" ShapeID="_x0000_i1065" DrawAspect="Content" ObjectID="_1468075765" r:id="rId88">
            <o:LockedField>false</o:LockedField>
          </o:OLEObject>
        </w:object>
      </w:r>
      <w:r>
        <w:rPr>
          <w:rFonts w:ascii="宋体" w:hAnsi="宋体" w:eastAsia="宋体" w:cs="宋体"/>
          <w:color w:val="000000"/>
        </w:rPr>
        <w:t>。</w:t>
      </w:r>
    </w:p>
    <w:p w14:paraId="6D4FBC2E">
      <w:pPr>
        <w:spacing w:line="360" w:lineRule="auto"/>
        <w:jc w:val="left"/>
        <w:textAlignment w:val="center"/>
        <w:rPr>
          <w:color w:val="000000"/>
        </w:rPr>
      </w:pPr>
      <w:r>
        <w:rPr>
          <w:rFonts w:ascii="宋体" w:hAnsi="宋体" w:eastAsia="宋体" w:cs="宋体"/>
          <w:color w:val="000000"/>
        </w:rPr>
        <w:t>请回答下列问题：</w:t>
      </w:r>
    </w:p>
    <w:p w14:paraId="3FD80109">
      <w:pPr>
        <w:spacing w:line="360" w:lineRule="auto"/>
        <w:jc w:val="left"/>
        <w:textAlignment w:val="center"/>
        <w:rPr>
          <w:color w:val="000000"/>
        </w:rPr>
      </w:pPr>
      <w:r>
        <w:rPr>
          <w:color w:val="000000"/>
        </w:rPr>
        <w:t>（1）</w:t>
      </w:r>
      <w:r>
        <w:rPr>
          <w:rFonts w:ascii="宋体" w:hAnsi="宋体" w:eastAsia="宋体" w:cs="宋体"/>
          <w:color w:val="000000"/>
        </w:rPr>
        <w:t>操作</w:t>
      </w:r>
      <w:r>
        <w:rPr>
          <w:rFonts w:ascii="Times New Roman" w:hAnsi="Times New Roman" w:eastAsia="Times New Roman" w:cs="Times New Roman"/>
          <w:color w:val="000000"/>
        </w:rPr>
        <w:t>a</w:t>
      </w:r>
      <w:r>
        <w:rPr>
          <w:rFonts w:ascii="宋体" w:hAnsi="宋体" w:eastAsia="宋体" w:cs="宋体"/>
          <w:color w:val="000000"/>
        </w:rPr>
        <w:t>的名称</w:t>
      </w:r>
      <w:r>
        <w:rPr>
          <w:color w:val="000000"/>
        </w:rPr>
        <w:t>___________</w:t>
      </w:r>
      <w:r>
        <w:rPr>
          <w:rFonts w:ascii="宋体" w:hAnsi="宋体" w:eastAsia="宋体" w:cs="宋体"/>
          <w:color w:val="000000"/>
        </w:rPr>
        <w:t>。</w:t>
      </w:r>
    </w:p>
    <w:p w14:paraId="3E48E7DF">
      <w:pPr>
        <w:spacing w:line="360" w:lineRule="auto"/>
        <w:jc w:val="left"/>
        <w:textAlignment w:val="center"/>
        <w:rPr>
          <w:color w:val="000000"/>
        </w:rPr>
      </w:pPr>
      <w:r>
        <w:rPr>
          <w:color w:val="000000"/>
        </w:rPr>
        <w:t>（2）</w:t>
      </w:r>
      <w:r>
        <w:rPr>
          <w:rFonts w:ascii="宋体" w:hAnsi="宋体" w:eastAsia="宋体" w:cs="宋体"/>
          <w:color w:val="000000"/>
        </w:rPr>
        <w:t>固体</w:t>
      </w:r>
      <w:r>
        <w:rPr>
          <w:rFonts w:ascii="Times New Roman" w:hAnsi="Times New Roman" w:eastAsia="Times New Roman" w:cs="Times New Roman"/>
          <w:color w:val="000000"/>
        </w:rPr>
        <w:t>A</w:t>
      </w:r>
      <w:r>
        <w:rPr>
          <w:rFonts w:ascii="宋体" w:hAnsi="宋体" w:eastAsia="宋体" w:cs="宋体"/>
          <w:color w:val="000000"/>
        </w:rPr>
        <w:t>中金属单质的化学式为</w:t>
      </w:r>
      <w:r>
        <w:rPr>
          <w:color w:val="000000"/>
        </w:rPr>
        <w:t>___________</w:t>
      </w:r>
      <w:r>
        <w:rPr>
          <w:rFonts w:ascii="宋体" w:hAnsi="宋体" w:eastAsia="宋体" w:cs="宋体"/>
          <w:color w:val="000000"/>
        </w:rPr>
        <w:t>。</w:t>
      </w:r>
    </w:p>
    <w:p w14:paraId="2528A740">
      <w:pPr>
        <w:spacing w:line="360" w:lineRule="auto"/>
        <w:jc w:val="left"/>
        <w:textAlignment w:val="center"/>
        <w:rPr>
          <w:color w:val="000000"/>
        </w:rPr>
      </w:pPr>
      <w:r>
        <w:rPr>
          <w:color w:val="000000"/>
        </w:rPr>
        <w:t>（3）</w:t>
      </w:r>
      <w:r>
        <w:rPr>
          <w:rFonts w:ascii="宋体" w:hAnsi="宋体" w:eastAsia="宋体" w:cs="宋体"/>
          <w:color w:val="000000"/>
        </w:rPr>
        <w:t>查阅资料：</w:t>
      </w:r>
    </w:p>
    <w:tbl>
      <w:tblPr>
        <w:tblStyle w:val="4"/>
        <w:tblW w:w="37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45"/>
        <w:gridCol w:w="1185"/>
        <w:gridCol w:w="1305"/>
      </w:tblGrid>
      <w:tr w14:paraId="25824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8C62F89">
            <w:pPr>
              <w:spacing w:line="360" w:lineRule="auto"/>
              <w:jc w:val="left"/>
              <w:textAlignment w:val="center"/>
              <w:rPr>
                <w:color w:val="000000"/>
              </w:rPr>
            </w:pPr>
            <w:r>
              <w:rPr>
                <w:rFonts w:ascii="宋体" w:hAnsi="宋体" w:eastAsia="宋体" w:cs="宋体"/>
                <w:color w:val="000000"/>
              </w:rPr>
              <w:t>氢氧化物</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F6ECD70">
            <w:pPr>
              <w:spacing w:line="360" w:lineRule="auto"/>
              <w:jc w:val="left"/>
              <w:textAlignment w:val="center"/>
              <w:rPr>
                <w:color w:val="000000"/>
              </w:rPr>
            </w:pPr>
            <w:r>
              <w:object>
                <v:shape id="_x0000_i1066" o:spt="75" alt="学科网(www.zxxk.com)--教育资源门户，提供试卷、教案、课件、论文、素材以及各类教学资源下载，还有大量而丰富的教学相关资讯！" type="#_x0000_t75" style="height:20.25pt;width:47.25pt;" o:ole="t" filled="f" o:preferrelative="t" stroked="f" coordsize="21600,21600">
                  <v:path/>
                  <v:fill on="f" focussize="0,0"/>
                  <v:stroke on="f" joinstyle="miter"/>
                  <v:imagedata r:id="rId91" o:title="eqId63a9175907935f57a7838566c221aec6"/>
                  <o:lock v:ext="edit" aspectratio="t"/>
                  <w10:wrap type="none"/>
                  <w10:anchorlock/>
                </v:shape>
                <o:OLEObject Type="Embed" ProgID="Equation.DSMT4" ShapeID="_x0000_i1066" DrawAspect="Content" ObjectID="_1468075766" r:id="rId90">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ADBA991">
            <w:pPr>
              <w:spacing w:line="360" w:lineRule="auto"/>
              <w:jc w:val="left"/>
              <w:textAlignment w:val="center"/>
              <w:rPr>
                <w:color w:val="000000"/>
              </w:rPr>
            </w:pPr>
            <w:r>
              <w:object>
                <v:shape id="_x0000_i1067" o:spt="75" alt="学科网(www.zxxk.com)--教育资源门户，提供试卷、教案、课件、论文、素材以及各类教学资源下载，还有大量而丰富的教学相关资讯！" type="#_x0000_t75" style="height:20.25pt;width:53.25pt;" o:ole="t" filled="f" o:preferrelative="t" stroked="f" coordsize="21600,21600">
                  <v:path/>
                  <v:fill on="f" focussize="0,0"/>
                  <v:stroke on="f" joinstyle="miter"/>
                  <v:imagedata r:id="rId93" o:title="eqIdc52ebfc6ab8238c298d00557b449d4d4"/>
                  <o:lock v:ext="edit" aspectratio="t"/>
                  <w10:wrap type="none"/>
                  <w10:anchorlock/>
                </v:shape>
                <o:OLEObject Type="Embed" ProgID="Equation.DSMT4" ShapeID="_x0000_i1067" DrawAspect="Content" ObjectID="_1468075767" r:id="rId92">
                  <o:LockedField>false</o:LockedField>
                </o:OLEObject>
              </w:object>
            </w:r>
          </w:p>
        </w:tc>
      </w:tr>
      <w:tr w14:paraId="65BD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B054F27">
            <w:pPr>
              <w:spacing w:line="360" w:lineRule="auto"/>
              <w:jc w:val="left"/>
              <w:textAlignment w:val="center"/>
              <w:rPr>
                <w:color w:val="000000"/>
              </w:rPr>
            </w:pPr>
            <w:r>
              <w:rPr>
                <w:rFonts w:ascii="宋体" w:hAnsi="宋体" w:eastAsia="宋体" w:cs="宋体"/>
                <w:color w:val="000000"/>
              </w:rPr>
              <w:t>开始沉淀</w:t>
            </w:r>
            <w:r>
              <w:object>
                <v:shape id="_x0000_i1068"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95" o:title="eqId1066e53bf79a3cdff7ec2934bd09e272"/>
                  <o:lock v:ext="edit" aspectratio="t"/>
                  <w10:wrap type="none"/>
                  <w10:anchorlock/>
                </v:shape>
                <o:OLEObject Type="Embed" ProgID="Equation.DSMT4" ShapeID="_x0000_i1068" DrawAspect="Content" ObjectID="_1468075768" r:id="rId94">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FC6882D">
            <w:pPr>
              <w:spacing w:line="360" w:lineRule="auto"/>
              <w:jc w:val="left"/>
              <w:textAlignment w:val="center"/>
              <w:rPr>
                <w:color w:val="000000"/>
              </w:rPr>
            </w:pPr>
            <w:r>
              <w:rPr>
                <w:rFonts w:ascii="Times New Roman" w:hAnsi="Times New Roman" w:eastAsia="Times New Roman" w:cs="Times New Roman"/>
                <w:color w:val="000000"/>
              </w:rPr>
              <w:t>2.7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BFFDB7A">
            <w:pPr>
              <w:spacing w:line="360" w:lineRule="auto"/>
              <w:jc w:val="left"/>
              <w:textAlignment w:val="center"/>
              <w:rPr>
                <w:color w:val="000000"/>
              </w:rPr>
            </w:pPr>
            <w:r>
              <w:rPr>
                <w:rFonts w:ascii="Times New Roman" w:hAnsi="Times New Roman" w:eastAsia="Times New Roman" w:cs="Times New Roman"/>
                <w:color w:val="000000"/>
              </w:rPr>
              <w:t>8.3</w:t>
            </w:r>
          </w:p>
        </w:tc>
      </w:tr>
      <w:tr w14:paraId="069CA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B58BAA2">
            <w:pPr>
              <w:spacing w:line="360" w:lineRule="auto"/>
              <w:jc w:val="left"/>
              <w:textAlignment w:val="center"/>
              <w:rPr>
                <w:color w:val="000000"/>
              </w:rPr>
            </w:pPr>
            <w:r>
              <w:rPr>
                <w:rFonts w:ascii="宋体" w:hAnsi="宋体" w:eastAsia="宋体" w:cs="宋体"/>
                <w:color w:val="000000"/>
              </w:rPr>
              <w:t>完全沉淀</w:t>
            </w:r>
            <w:r>
              <w:object>
                <v:shape id="_x0000_i1069"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95" o:title="eqId1066e53bf79a3cdff7ec2934bd09e272"/>
                  <o:lock v:ext="edit" aspectratio="t"/>
                  <w10:wrap type="none"/>
                  <w10:anchorlock/>
                </v:shape>
                <o:OLEObject Type="Embed" ProgID="Equation.DSMT4" ShapeID="_x0000_i1069" DrawAspect="Content" ObjectID="_1468075769" r:id="rId96">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6C22A48">
            <w:pPr>
              <w:spacing w:line="360" w:lineRule="auto"/>
              <w:jc w:val="left"/>
              <w:textAlignment w:val="center"/>
              <w:rPr>
                <w:color w:val="000000"/>
              </w:rPr>
            </w:pPr>
            <w:r>
              <w:rPr>
                <w:rFonts w:ascii="Times New Roman" w:hAnsi="Times New Roman" w:eastAsia="Times New Roman" w:cs="Times New Roman"/>
                <w:color w:val="000000"/>
              </w:rPr>
              <w:t>3.7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4B78BF3">
            <w:pPr>
              <w:spacing w:line="360" w:lineRule="auto"/>
              <w:jc w:val="left"/>
              <w:textAlignment w:val="center"/>
              <w:rPr>
                <w:color w:val="000000"/>
              </w:rPr>
            </w:pPr>
            <w:r>
              <w:rPr>
                <w:rFonts w:ascii="Times New Roman" w:hAnsi="Times New Roman" w:eastAsia="Times New Roman" w:cs="Times New Roman"/>
                <w:color w:val="000000"/>
              </w:rPr>
              <w:t>9.8</w:t>
            </w:r>
          </w:p>
        </w:tc>
      </w:tr>
    </w:tbl>
    <w:p w14:paraId="23FE8C72">
      <w:pPr>
        <w:spacing w:line="360" w:lineRule="auto"/>
        <w:jc w:val="left"/>
        <w:textAlignment w:val="center"/>
        <w:rPr>
          <w:color w:val="000000"/>
        </w:rPr>
      </w:pPr>
      <w:r>
        <w:rPr>
          <w:rFonts w:ascii="宋体" w:hAnsi="宋体" w:eastAsia="宋体" w:cs="宋体"/>
          <w:color w:val="000000"/>
        </w:rPr>
        <w:t>在溶液</w:t>
      </w:r>
      <w:r>
        <w:rPr>
          <w:rFonts w:ascii="Times New Roman" w:hAnsi="Times New Roman" w:eastAsia="Times New Roman" w:cs="Times New Roman"/>
          <w:color w:val="000000"/>
        </w:rPr>
        <w:t>C</w:t>
      </w:r>
      <w:r>
        <w:rPr>
          <w:rFonts w:ascii="宋体" w:hAnsi="宋体" w:eastAsia="宋体" w:cs="宋体"/>
          <w:color w:val="000000"/>
        </w:rPr>
        <w:t>到固体</w:t>
      </w:r>
      <w:r>
        <w:rPr>
          <w:rFonts w:ascii="Times New Roman" w:hAnsi="Times New Roman" w:eastAsia="Times New Roman" w:cs="Times New Roman"/>
          <w:color w:val="000000"/>
        </w:rPr>
        <w:t>D</w:t>
      </w:r>
      <w:r>
        <w:rPr>
          <w:rFonts w:ascii="宋体" w:hAnsi="宋体" w:eastAsia="宋体" w:cs="宋体"/>
          <w:color w:val="000000"/>
        </w:rPr>
        <w:t>的转化过程中，用</w:t>
      </w:r>
      <w:r>
        <w:object>
          <v:shape id="_x0000_i1070" o:spt="75" alt="学科网(www.zxxk.com)--教育资源门户，提供试卷、教案、课件、论文、素材以及各类教学资源下载，还有大量而丰富的教学相关资讯！" type="#_x0000_t75" style="height:14.5pt;width:57.5pt;" o:ole="t" filled="f" o:preferrelative="t" stroked="f" coordsize="21600,21600">
            <v:path/>
            <v:fill on="f" focussize="0,0"/>
            <v:stroke on="f" joinstyle="miter"/>
            <v:imagedata r:id="rId98" o:title="eqId729cc9f6944a2ded50fe365993393b3c"/>
            <o:lock v:ext="edit" aspectratio="t"/>
            <w10:wrap type="none"/>
            <w10:anchorlock/>
          </v:shape>
          <o:OLEObject Type="Embed" ProgID="Equation.DSMT4" ShapeID="_x0000_i1070" DrawAspect="Content" ObjectID="_1468075770" r:id="rId97">
            <o:LockedField>false</o:LockedField>
          </o:OLEObject>
        </w:object>
      </w:r>
      <w:r>
        <w:rPr>
          <w:rFonts w:ascii="宋体" w:hAnsi="宋体" w:eastAsia="宋体" w:cs="宋体"/>
          <w:color w:val="000000"/>
        </w:rPr>
        <w:t>溶液调节</w:t>
      </w:r>
      <w:r>
        <w:object>
          <v:shape id="_x0000_i1071" o:spt="75" alt="学科网(www.zxxk.com)--教育资源门户，提供试卷、教案、课件、论文、素材以及各类教学资源下载，还有大量而丰富的教学相关资讯！" type="#_x0000_t75" style="height:13.9pt;width:72pt;" o:ole="t" filled="f" o:preferrelative="t" stroked="f" coordsize="21600,21600">
            <v:path/>
            <v:fill on="f" focussize="0,0"/>
            <v:stroke on="f" joinstyle="miter"/>
            <v:imagedata r:id="rId100" o:title="eqId59bf2650c7ca73a3a41e356bc31c4a63"/>
            <o:lock v:ext="edit" aspectratio="t"/>
            <w10:wrap type="none"/>
            <w10:anchorlock/>
          </v:shape>
          <o:OLEObject Type="Embed" ProgID="Equation.DSMT4" ShapeID="_x0000_i1071" DrawAspect="Content" ObjectID="_1468075771" r:id="rId99">
            <o:LockedField>false</o:LockedField>
          </o:OLEObject>
        </w:object>
      </w:r>
      <w:r>
        <w:rPr>
          <w:rFonts w:ascii="宋体" w:hAnsi="宋体" w:eastAsia="宋体" w:cs="宋体"/>
          <w:color w:val="000000"/>
        </w:rPr>
        <w:t>，其目的是</w:t>
      </w:r>
      <w:r>
        <w:rPr>
          <w:color w:val="000000"/>
        </w:rPr>
        <w:t>___________</w:t>
      </w:r>
      <w:r>
        <w:rPr>
          <w:rFonts w:ascii="宋体" w:hAnsi="宋体" w:eastAsia="宋体" w:cs="宋体"/>
          <w:color w:val="000000"/>
        </w:rPr>
        <w:t>。发生反应的化学方程式为</w:t>
      </w:r>
      <w:r>
        <w:rPr>
          <w:color w:val="000000"/>
        </w:rPr>
        <w:t>___________</w:t>
      </w:r>
      <w:r>
        <w:rPr>
          <w:rFonts w:ascii="宋体" w:hAnsi="宋体" w:eastAsia="宋体" w:cs="宋体"/>
          <w:color w:val="000000"/>
        </w:rPr>
        <w:t>。</w:t>
      </w:r>
    </w:p>
    <w:p w14:paraId="5012714E">
      <w:pPr>
        <w:spacing w:line="360" w:lineRule="auto"/>
        <w:textAlignment w:val="center"/>
        <w:rPr>
          <w:color w:val="000000"/>
        </w:rPr>
      </w:pPr>
      <w:r>
        <w:rPr>
          <w:color w:val="2E75B6"/>
        </w:rPr>
        <w:t>【答案】</w:t>
      </w:r>
      <w:r>
        <w:rPr>
          <w:color w:val="000000"/>
        </w:rPr>
        <w:t xml:space="preserve">（1）过滤    （2）Cu    </w:t>
      </w:r>
    </w:p>
    <w:p w14:paraId="21D0A202">
      <w:pPr>
        <w:spacing w:line="360" w:lineRule="auto"/>
        <w:textAlignment w:val="center"/>
        <w:rPr>
          <w:color w:val="000000"/>
        </w:rPr>
      </w:pPr>
      <w:r>
        <w:rPr>
          <w:color w:val="000000"/>
        </w:rPr>
        <w:t>（3）    ①. 使固体D中只有Fe(OH)</w:t>
      </w:r>
      <w:r>
        <w:rPr>
          <w:color w:val="000000"/>
          <w:vertAlign w:val="subscript"/>
        </w:rPr>
        <w:t>3</w:t>
      </w:r>
      <w:r>
        <w:rPr>
          <w:color w:val="000000"/>
        </w:rPr>
        <w:t>沉淀，不含Mn(OH)</w:t>
      </w:r>
      <w:r>
        <w:rPr>
          <w:color w:val="000000"/>
          <w:vertAlign w:val="subscript"/>
        </w:rPr>
        <w:t>2</w:t>
      </w:r>
      <w:r>
        <w:rPr>
          <w:color w:val="000000"/>
        </w:rPr>
        <w:t>沉淀    ②. Fe</w:t>
      </w:r>
      <w:r>
        <w:rPr>
          <w:color w:val="000000"/>
          <w:vertAlign w:val="subscript"/>
        </w:rPr>
        <w:t>2</w:t>
      </w:r>
      <w:r>
        <w:rPr>
          <w:color w:val="000000"/>
        </w:rPr>
        <w:t>(SO</w:t>
      </w:r>
      <w:r>
        <w:rPr>
          <w:color w:val="000000"/>
          <w:vertAlign w:val="subscript"/>
        </w:rPr>
        <w:t>4</w:t>
      </w:r>
      <w:r>
        <w:rPr>
          <w:color w:val="000000"/>
        </w:rPr>
        <w:t>)</w:t>
      </w:r>
      <w:r>
        <w:rPr>
          <w:color w:val="000000"/>
          <w:vertAlign w:val="subscript"/>
        </w:rPr>
        <w:t>3</w:t>
      </w:r>
      <w:r>
        <w:rPr>
          <w:color w:val="000000"/>
        </w:rPr>
        <w:t>+6NaOH=2Fe(OH)</w:t>
      </w:r>
      <w:r>
        <w:rPr>
          <w:color w:val="000000"/>
          <w:vertAlign w:val="subscript"/>
        </w:rPr>
        <w:t>3</w:t>
      </w:r>
      <w:r>
        <w:rPr>
          <w:color w:val="000000"/>
        </w:rPr>
        <w:t>↓+3Na</w:t>
      </w:r>
      <w:r>
        <w:rPr>
          <w:color w:val="000000"/>
          <w:vertAlign w:val="subscript"/>
        </w:rPr>
        <w:t>2</w:t>
      </w:r>
      <w:r>
        <w:rPr>
          <w:color w:val="000000"/>
        </w:rPr>
        <w:t>SO</w:t>
      </w:r>
      <w:r>
        <w:rPr>
          <w:color w:val="000000"/>
          <w:vertAlign w:val="subscript"/>
        </w:rPr>
        <w:t>4</w:t>
      </w:r>
    </w:p>
    <w:p w14:paraId="770F8374">
      <w:pPr>
        <w:spacing w:line="360" w:lineRule="auto"/>
        <w:textAlignment w:val="center"/>
        <w:rPr>
          <w:color w:val="000000"/>
        </w:rPr>
      </w:pPr>
      <w:r>
        <w:rPr>
          <w:color w:val="2E75B6"/>
        </w:rPr>
        <w:t>【解析】</w:t>
      </w:r>
    </w:p>
    <w:p w14:paraId="2DBF9546">
      <w:pPr>
        <w:spacing w:line="360" w:lineRule="auto"/>
        <w:textAlignment w:val="center"/>
        <w:rPr>
          <w:color w:val="000000"/>
        </w:rPr>
      </w:pPr>
      <w:r>
        <w:rPr>
          <w:color w:val="000000"/>
        </w:rPr>
        <w:t>【小问1详解】</w:t>
      </w:r>
    </w:p>
    <w:p w14:paraId="349FBEF1">
      <w:pPr>
        <w:spacing w:line="360" w:lineRule="auto"/>
        <w:jc w:val="left"/>
        <w:textAlignment w:val="center"/>
        <w:rPr>
          <w:color w:val="000000"/>
        </w:rPr>
      </w:pPr>
      <w:r>
        <w:rPr>
          <w:color w:val="000000"/>
        </w:rPr>
        <w:t>过滤是将不溶于液体的固体与液体分开的一种方法，据图可知，通过操作a得到了固体A和溶液B，所以操作a是过滤。故填：过滤。</w:t>
      </w:r>
    </w:p>
    <w:p w14:paraId="5AFB4D8F">
      <w:pPr>
        <w:spacing w:line="360" w:lineRule="auto"/>
        <w:jc w:val="left"/>
        <w:textAlignment w:val="center"/>
        <w:rPr>
          <w:color w:val="000000"/>
        </w:rPr>
      </w:pPr>
      <w:r>
        <w:rPr>
          <w:color w:val="000000"/>
        </w:rPr>
        <w:t>【小问2详解】</w:t>
      </w:r>
    </w:p>
    <w:p w14:paraId="159BA833">
      <w:pPr>
        <w:spacing w:line="360" w:lineRule="auto"/>
        <w:jc w:val="left"/>
        <w:textAlignment w:val="center"/>
        <w:rPr>
          <w:color w:val="000000"/>
        </w:rPr>
      </w:pPr>
      <w:r>
        <w:rPr>
          <w:color w:val="000000"/>
        </w:rPr>
        <w:t>由于铁、铜、MnO、CaO中铜与稀硫酸不反应，所以固体A中金属单质是铜，化学式为Cu。故填：Cu。</w:t>
      </w:r>
    </w:p>
    <w:p w14:paraId="2B33F190">
      <w:pPr>
        <w:spacing w:line="360" w:lineRule="auto"/>
        <w:jc w:val="left"/>
        <w:textAlignment w:val="center"/>
        <w:rPr>
          <w:color w:val="000000"/>
        </w:rPr>
      </w:pPr>
      <w:r>
        <w:rPr>
          <w:color w:val="000000"/>
        </w:rPr>
        <w:t>【小问3详解】</w:t>
      </w:r>
    </w:p>
    <w:p w14:paraId="3A373AE5">
      <w:pPr>
        <w:spacing w:line="360" w:lineRule="auto"/>
        <w:jc w:val="left"/>
        <w:textAlignment w:val="center"/>
        <w:rPr>
          <w:color w:val="000000"/>
        </w:rPr>
      </w:pPr>
      <w:r>
        <w:rPr>
          <w:color w:val="000000"/>
        </w:rPr>
        <w:t>根据查阅资料分析可知，Fe(OH)</w:t>
      </w:r>
      <w:r>
        <w:rPr>
          <w:color w:val="000000"/>
          <w:vertAlign w:val="subscript"/>
        </w:rPr>
        <w:t>3</w:t>
      </w:r>
      <w:r>
        <w:rPr>
          <w:color w:val="000000"/>
        </w:rPr>
        <w:t>完全沉淀pH=3.7，pH=8.3时Mn(OH)</w:t>
      </w:r>
      <w:r>
        <w:rPr>
          <w:color w:val="000000"/>
          <w:vertAlign w:val="subscript"/>
        </w:rPr>
        <w:t>2</w:t>
      </w:r>
      <w:r>
        <w:rPr>
          <w:color w:val="000000"/>
        </w:rPr>
        <w:t>开始沉淀，所以为使固体D中只有Fe(OH)</w:t>
      </w:r>
      <w:r>
        <w:rPr>
          <w:color w:val="000000"/>
          <w:vertAlign w:val="subscript"/>
        </w:rPr>
        <w:t>3</w:t>
      </w:r>
      <w:r>
        <w:rPr>
          <w:color w:val="000000"/>
        </w:rPr>
        <w:t>沉淀，不含Mn(OH)</w:t>
      </w:r>
      <w:r>
        <w:rPr>
          <w:color w:val="000000"/>
          <w:vertAlign w:val="subscript"/>
        </w:rPr>
        <w:t>2</w:t>
      </w:r>
      <w:r>
        <w:rPr>
          <w:color w:val="000000"/>
        </w:rPr>
        <w:t>沉淀，在溶液C到固体D的转化过程中，用10%NaOH溶液调节3.7＜pH＜8.3。溶液C中Fe</w:t>
      </w:r>
      <w:r>
        <w:rPr>
          <w:color w:val="000000"/>
          <w:vertAlign w:val="subscript"/>
        </w:rPr>
        <w:t>2</w:t>
      </w:r>
      <w:r>
        <w:rPr>
          <w:color w:val="000000"/>
        </w:rPr>
        <w:t>(SO</w:t>
      </w:r>
      <w:r>
        <w:rPr>
          <w:color w:val="000000"/>
          <w:vertAlign w:val="subscript"/>
        </w:rPr>
        <w:t>4</w:t>
      </w:r>
      <w:r>
        <w:rPr>
          <w:color w:val="000000"/>
        </w:rPr>
        <w:t>)</w:t>
      </w:r>
      <w:r>
        <w:rPr>
          <w:color w:val="000000"/>
          <w:vertAlign w:val="subscript"/>
        </w:rPr>
        <w:t>3</w:t>
      </w:r>
      <w:r>
        <w:rPr>
          <w:color w:val="000000"/>
        </w:rPr>
        <w:t>与10%NaOH溶液反应生成氢氧化铁沉淀和硫酸钠，发生反应的化学方程式为Fe</w:t>
      </w:r>
      <w:r>
        <w:rPr>
          <w:color w:val="000000"/>
          <w:vertAlign w:val="subscript"/>
        </w:rPr>
        <w:t>2</w:t>
      </w:r>
      <w:r>
        <w:rPr>
          <w:color w:val="000000"/>
        </w:rPr>
        <w:t>(SO</w:t>
      </w:r>
      <w:r>
        <w:rPr>
          <w:color w:val="000000"/>
          <w:vertAlign w:val="subscript"/>
        </w:rPr>
        <w:t>4</w:t>
      </w:r>
      <w:r>
        <w:rPr>
          <w:color w:val="000000"/>
        </w:rPr>
        <w:t>)</w:t>
      </w:r>
      <w:r>
        <w:rPr>
          <w:color w:val="000000"/>
          <w:vertAlign w:val="subscript"/>
        </w:rPr>
        <w:t>3</w:t>
      </w:r>
      <w:r>
        <w:rPr>
          <w:color w:val="000000"/>
        </w:rPr>
        <w:t>+6NaOH=2Fe(OH)</w:t>
      </w:r>
      <w:r>
        <w:rPr>
          <w:color w:val="000000"/>
          <w:vertAlign w:val="subscript"/>
        </w:rPr>
        <w:t>3</w:t>
      </w:r>
      <w:r>
        <w:rPr>
          <w:color w:val="000000"/>
        </w:rPr>
        <w:t>↓+3Na</w:t>
      </w:r>
      <w:r>
        <w:rPr>
          <w:color w:val="000000"/>
          <w:vertAlign w:val="subscript"/>
        </w:rPr>
        <w:t>2</w:t>
      </w:r>
      <w:r>
        <w:rPr>
          <w:color w:val="000000"/>
        </w:rPr>
        <w:t>SO</w:t>
      </w:r>
      <w:r>
        <w:rPr>
          <w:color w:val="000000"/>
          <w:vertAlign w:val="subscript"/>
        </w:rPr>
        <w:t>4</w:t>
      </w:r>
      <w:r>
        <w:rPr>
          <w:color w:val="000000"/>
        </w:rPr>
        <w:t>。故填：使固体D中只有Fe(OH)</w:t>
      </w:r>
      <w:r>
        <w:rPr>
          <w:color w:val="000000"/>
          <w:vertAlign w:val="subscript"/>
        </w:rPr>
        <w:t>3</w:t>
      </w:r>
      <w:r>
        <w:rPr>
          <w:color w:val="000000"/>
        </w:rPr>
        <w:t>沉淀，不含Mn(OH)</w:t>
      </w:r>
      <w:r>
        <w:rPr>
          <w:color w:val="000000"/>
          <w:vertAlign w:val="subscript"/>
        </w:rPr>
        <w:t>2</w:t>
      </w:r>
      <w:r>
        <w:rPr>
          <w:color w:val="000000"/>
        </w:rPr>
        <w:t>沉淀；Fe</w:t>
      </w:r>
      <w:r>
        <w:rPr>
          <w:color w:val="000000"/>
          <w:vertAlign w:val="subscript"/>
        </w:rPr>
        <w:t>2</w:t>
      </w:r>
      <w:r>
        <w:rPr>
          <w:color w:val="000000"/>
        </w:rPr>
        <w:t>(SO</w:t>
      </w:r>
      <w:r>
        <w:rPr>
          <w:color w:val="000000"/>
          <w:vertAlign w:val="subscript"/>
        </w:rPr>
        <w:t>4</w:t>
      </w:r>
      <w:r>
        <w:rPr>
          <w:color w:val="000000"/>
        </w:rPr>
        <w:t>)</w:t>
      </w:r>
      <w:r>
        <w:rPr>
          <w:color w:val="000000"/>
          <w:vertAlign w:val="subscript"/>
        </w:rPr>
        <w:t>3</w:t>
      </w:r>
      <w:r>
        <w:rPr>
          <w:color w:val="000000"/>
        </w:rPr>
        <w:t>+6NaOH=2Fe(OH)</w:t>
      </w:r>
      <w:r>
        <w:rPr>
          <w:color w:val="000000"/>
          <w:vertAlign w:val="subscript"/>
        </w:rPr>
        <w:t>3</w:t>
      </w:r>
      <w:r>
        <w:rPr>
          <w:color w:val="000000"/>
        </w:rPr>
        <w:t>↓+3Na</w:t>
      </w:r>
      <w:r>
        <w:rPr>
          <w:color w:val="000000"/>
          <w:vertAlign w:val="subscript"/>
        </w:rPr>
        <w:t>2</w:t>
      </w:r>
      <w:r>
        <w:rPr>
          <w:color w:val="000000"/>
        </w:rPr>
        <w:t>SO</w:t>
      </w:r>
      <w:r>
        <w:rPr>
          <w:color w:val="000000"/>
          <w:vertAlign w:val="subscript"/>
        </w:rPr>
        <w:t>4</w:t>
      </w:r>
      <w:r>
        <w:rPr>
          <w:color w:val="000000"/>
        </w:rPr>
        <w:t>。</w:t>
      </w:r>
    </w:p>
    <w:p w14:paraId="1438D592">
      <w:pPr>
        <w:spacing w:line="360" w:lineRule="auto"/>
        <w:jc w:val="left"/>
        <w:textAlignment w:val="center"/>
        <w:rPr>
          <w:color w:val="000000"/>
        </w:rPr>
      </w:pPr>
      <w:r>
        <w:rPr>
          <w:color w:val="000000"/>
        </w:rPr>
        <w:t xml:space="preserve">14. </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是初中化学实验中常用装置。根据要求回答下列问题。</w:t>
      </w:r>
    </w:p>
    <w:p w14:paraId="0C1C430B">
      <w:pPr>
        <w:spacing w:line="360" w:lineRule="auto"/>
        <w:jc w:val="left"/>
        <w:textAlignment w:val="center"/>
        <w:rPr>
          <w:color w:val="000000"/>
        </w:rPr>
      </w:pPr>
      <w:r>
        <w:rPr>
          <w:color w:val="000000"/>
        </w:rPr>
        <w:drawing>
          <wp:inline distT="0" distB="0" distL="114300" distR="114300">
            <wp:extent cx="4772025" cy="139065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101"/>
                    <a:stretch>
                      <a:fillRect/>
                    </a:stretch>
                  </pic:blipFill>
                  <pic:spPr>
                    <a:xfrm>
                      <a:off x="0" y="0"/>
                      <a:ext cx="4772025" cy="1390650"/>
                    </a:xfrm>
                    <a:prstGeom prst="rect">
                      <a:avLst/>
                    </a:prstGeom>
                  </pic:spPr>
                </pic:pic>
              </a:graphicData>
            </a:graphic>
          </wp:inline>
        </w:drawing>
      </w:r>
      <w:r>
        <w:rPr>
          <w:color w:val="000000"/>
        </w:rPr>
        <w:t xml:space="preserve">  </w:t>
      </w:r>
    </w:p>
    <w:p w14:paraId="151DAFE6">
      <w:pPr>
        <w:spacing w:line="360" w:lineRule="auto"/>
        <w:jc w:val="left"/>
        <w:textAlignment w:val="center"/>
        <w:rPr>
          <w:color w:val="000000"/>
        </w:rPr>
      </w:pPr>
      <w:r>
        <w:rPr>
          <w:color w:val="000000"/>
        </w:rPr>
        <w:t>（1）</w:t>
      </w:r>
      <w:r>
        <w:rPr>
          <w:rFonts w:ascii="宋体" w:hAnsi="宋体" w:eastAsia="宋体" w:cs="宋体"/>
          <w:color w:val="000000"/>
        </w:rPr>
        <w:t>仪器②的名称是</w:t>
      </w:r>
      <w:r>
        <w:rPr>
          <w:color w:val="000000"/>
        </w:rPr>
        <w:t>___________</w:t>
      </w:r>
      <w:r>
        <w:rPr>
          <w:rFonts w:ascii="宋体" w:hAnsi="宋体" w:eastAsia="宋体" w:cs="宋体"/>
          <w:color w:val="000000"/>
        </w:rPr>
        <w:t>。</w:t>
      </w:r>
    </w:p>
    <w:p w14:paraId="092F189E">
      <w:pPr>
        <w:spacing w:line="360" w:lineRule="auto"/>
        <w:jc w:val="left"/>
        <w:textAlignment w:val="center"/>
        <w:rPr>
          <w:color w:val="000000"/>
        </w:rPr>
      </w:pPr>
      <w:r>
        <w:rPr>
          <w:color w:val="000000"/>
        </w:rPr>
        <w:t>（2）</w:t>
      </w:r>
      <w:r>
        <w:rPr>
          <w:rFonts w:ascii="宋体" w:hAnsi="宋体" w:eastAsia="宋体" w:cs="宋体"/>
          <w:color w:val="000000"/>
        </w:rPr>
        <w:t>实验室用大理石和稀盐酸制取二氧化碳，可选择的装置为</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填字母</w:t>
      </w:r>
      <w:r>
        <w:rPr>
          <w:rFonts w:ascii="Times New Roman" w:hAnsi="Times New Roman" w:eastAsia="Times New Roman" w:cs="Times New Roman"/>
          <w:color w:val="000000"/>
        </w:rPr>
        <w:t>)</w:t>
      </w:r>
      <w:r>
        <w:rPr>
          <w:rFonts w:ascii="宋体" w:hAnsi="宋体" w:eastAsia="宋体" w:cs="宋体"/>
          <w:color w:val="000000"/>
        </w:rPr>
        <w:t>，反应的化学方程式为</w:t>
      </w:r>
      <w:r>
        <w:rPr>
          <w:color w:val="000000"/>
        </w:rPr>
        <w:t>___________</w:t>
      </w:r>
      <w:r>
        <w:rPr>
          <w:rFonts w:ascii="宋体" w:hAnsi="宋体" w:eastAsia="宋体" w:cs="宋体"/>
          <w:color w:val="000000"/>
        </w:rPr>
        <w:t>。</w:t>
      </w:r>
    </w:p>
    <w:p w14:paraId="7D68FE84">
      <w:pPr>
        <w:spacing w:line="360" w:lineRule="auto"/>
        <w:jc w:val="left"/>
        <w:textAlignment w:val="center"/>
        <w:rPr>
          <w:color w:val="000000"/>
        </w:rPr>
      </w:pPr>
      <w:r>
        <w:rPr>
          <w:color w:val="000000"/>
        </w:rPr>
        <w:t>（3）</w:t>
      </w:r>
      <w:r>
        <w:rPr>
          <w:rFonts w:ascii="宋体" w:hAnsi="宋体" w:eastAsia="宋体" w:cs="宋体"/>
          <w:color w:val="000000"/>
        </w:rPr>
        <w:t>用</w:t>
      </w:r>
      <w:r>
        <w:object>
          <v:shape id="_x0000_i1072" o:spt="75" alt="学科网(www.zxxk.com)--教育资源门户，提供试卷、教案、课件、论文、素材以及各类教学资源下载，还有大量而丰富的教学相关资讯！" type="#_x0000_t75" style="height:14pt;width:20pt;" o:ole="t" filled="f" o:preferrelative="t" stroked="f" coordsize="21600,21600">
            <v:path/>
            <v:fill on="f" focussize="0,0"/>
            <v:stroke on="f" joinstyle="miter"/>
            <v:imagedata r:id="rId103" o:title="eqIde5a122e25cf4eb9f03ffe5ec823bfc31"/>
            <o:lock v:ext="edit" aspectratio="t"/>
            <w10:wrap type="none"/>
            <w10:anchorlock/>
          </v:shape>
          <o:OLEObject Type="Embed" ProgID="Equation.DSMT4" ShapeID="_x0000_i1072" DrawAspect="Content" ObjectID="_1468075772" r:id="rId102">
            <o:LockedField>false</o:LockedField>
          </o:OLEObject>
        </w:object>
      </w:r>
      <w:r>
        <w:rPr>
          <w:rFonts w:ascii="宋体" w:hAnsi="宋体" w:eastAsia="宋体" w:cs="宋体"/>
          <w:color w:val="000000"/>
        </w:rPr>
        <w:t>还原</w:t>
      </w:r>
      <w:r>
        <w:object>
          <v:shape id="_x0000_i1073" o:spt="75" alt="学科网(www.zxxk.com)--教育资源门户，提供试卷、教案、课件、论文、素材以及各类教学资源下载，还有大量而丰富的教学相关资讯！" type="#_x0000_t75" style="height:12.5pt;width:25.05pt;" o:ole="t" filled="f" o:preferrelative="t" stroked="f" coordsize="21600,21600">
            <v:path/>
            <v:fill on="f" focussize="0,0"/>
            <v:stroke on="f" joinstyle="miter"/>
            <v:imagedata r:id="rId75" o:title="eqId43d894bc065e134464eefd906187b16b"/>
            <o:lock v:ext="edit" aspectratio="t"/>
            <w10:wrap type="none"/>
            <w10:anchorlock/>
          </v:shape>
          <o:OLEObject Type="Embed" ProgID="Equation.DSMT4" ShapeID="_x0000_i1073" DrawAspect="Content" ObjectID="_1468075773" r:id="rId104">
            <o:LockedField>false</o:LockedField>
          </o:OLEObject>
        </w:object>
      </w:r>
      <w:r>
        <w:rPr>
          <w:rFonts w:ascii="宋体" w:hAnsi="宋体" w:eastAsia="宋体" w:cs="宋体"/>
          <w:color w:val="000000"/>
        </w:rPr>
        <w:t>时，在</w:t>
      </w:r>
      <w:r>
        <w:rPr>
          <w:rFonts w:ascii="Times New Roman" w:hAnsi="Times New Roman" w:eastAsia="Times New Roman" w:cs="Times New Roman"/>
          <w:color w:val="000000"/>
        </w:rPr>
        <w:t>F</w:t>
      </w:r>
      <w:r>
        <w:rPr>
          <w:rFonts w:ascii="宋体" w:hAnsi="宋体" w:eastAsia="宋体" w:cs="宋体"/>
          <w:color w:val="000000"/>
        </w:rPr>
        <w:t>装置中通入</w:t>
      </w:r>
      <w:r>
        <w:object>
          <v:shape id="_x0000_i1074" o:spt="75" alt="学科网(www.zxxk.com)--教育资源门户，提供试卷、教案、课件、论文、素材以及各类教学资源下载，还有大量而丰富的教学相关资讯！" type="#_x0000_t75" style="height:14pt;width:20pt;" o:ole="t" filled="f" o:preferrelative="t" stroked="f" coordsize="21600,21600">
            <v:path/>
            <v:fill on="f" focussize="0,0"/>
            <v:stroke on="f" joinstyle="miter"/>
            <v:imagedata r:id="rId103" o:title="eqIde5a122e25cf4eb9f03ffe5ec823bfc31"/>
            <o:lock v:ext="edit" aspectratio="t"/>
            <w10:wrap type="none"/>
            <w10:anchorlock/>
          </v:shape>
          <o:OLEObject Type="Embed" ProgID="Equation.DSMT4" ShapeID="_x0000_i1074" DrawAspect="Content" ObjectID="_1468075774" r:id="rId105">
            <o:LockedField>false</o:LockedField>
          </o:OLEObject>
        </w:object>
      </w:r>
      <w:r>
        <w:rPr>
          <w:rFonts w:ascii="宋体" w:hAnsi="宋体" w:eastAsia="宋体" w:cs="宋体"/>
          <w:color w:val="000000"/>
        </w:rPr>
        <w:t>，一段时间后加热，可观察到硬质玻璃管中发生的现象为</w:t>
      </w:r>
      <w:r>
        <w:rPr>
          <w:color w:val="000000"/>
        </w:rPr>
        <w:t>___________</w:t>
      </w:r>
      <w:r>
        <w:rPr>
          <w:rFonts w:ascii="宋体" w:hAnsi="宋体" w:eastAsia="宋体" w:cs="宋体"/>
          <w:color w:val="000000"/>
        </w:rPr>
        <w:t>。该实验中对尾气进行处理的目的是</w:t>
      </w:r>
      <w:r>
        <w:rPr>
          <w:color w:val="000000"/>
        </w:rPr>
        <w:t>___________</w:t>
      </w:r>
      <w:r>
        <w:rPr>
          <w:rFonts w:ascii="宋体" w:hAnsi="宋体" w:eastAsia="宋体" w:cs="宋体"/>
          <w:color w:val="000000"/>
        </w:rPr>
        <w:t>。</w:t>
      </w:r>
    </w:p>
    <w:p w14:paraId="5C932A43">
      <w:pPr>
        <w:spacing w:line="360" w:lineRule="auto"/>
        <w:jc w:val="left"/>
        <w:textAlignment w:val="center"/>
        <w:rPr>
          <w:color w:val="000000"/>
        </w:rPr>
      </w:pPr>
      <w:r>
        <w:rPr>
          <w:color w:val="000000"/>
        </w:rPr>
        <w:t>（4）</w:t>
      </w:r>
      <w:r>
        <w:rPr>
          <w:rFonts w:ascii="宋体" w:hAnsi="宋体" w:eastAsia="宋体" w:cs="宋体"/>
          <w:color w:val="000000"/>
        </w:rPr>
        <w:t>化学兴趣小组利用某固体增氧剂</w:t>
      </w:r>
      <w:r>
        <w:rPr>
          <w:rFonts w:ascii="Times New Roman" w:hAnsi="Times New Roman" w:eastAsia="Times New Roman" w:cs="Times New Roman"/>
          <w:color w:val="000000"/>
        </w:rPr>
        <w:t>(</w:t>
      </w:r>
      <w:r>
        <w:rPr>
          <w:rFonts w:ascii="宋体" w:hAnsi="宋体" w:eastAsia="宋体" w:cs="宋体"/>
          <w:color w:val="000000"/>
        </w:rPr>
        <w:t>可与水反应产生</w:t>
      </w:r>
      <w:r>
        <w:object>
          <v:shape id="_x0000_i1075"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107" o:title="eqId1e762a80c1216318892c2155bef79681"/>
            <o:lock v:ext="edit" aspectratio="t"/>
            <w10:wrap type="none"/>
            <w10:anchorlock/>
          </v:shape>
          <o:OLEObject Type="Embed" ProgID="Equation.DSMT4" ShapeID="_x0000_i1075" DrawAspect="Content" ObjectID="_1468075775" r:id="rId106">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、饮料瓶、注射器、吸管、输液管等设计并制作了简易供氧器，如图</w:t>
      </w:r>
      <w:r>
        <w:rPr>
          <w:rFonts w:ascii="Times New Roman" w:hAnsi="Times New Roman" w:eastAsia="Times New Roman" w:cs="Times New Roman"/>
          <w:color w:val="000000"/>
        </w:rPr>
        <w:t>2</w:t>
      </w:r>
      <w:r>
        <w:rPr>
          <w:rFonts w:ascii="宋体" w:hAnsi="宋体" w:eastAsia="宋体" w:cs="宋体"/>
          <w:color w:val="000000"/>
        </w:rPr>
        <w:t>所示。图</w:t>
      </w:r>
      <w:r>
        <w:rPr>
          <w:rFonts w:ascii="Times New Roman" w:hAnsi="Times New Roman" w:eastAsia="Times New Roman" w:cs="Times New Roman"/>
          <w:color w:val="000000"/>
        </w:rPr>
        <w:t>2</w:t>
      </w:r>
      <w:r>
        <w:rPr>
          <w:rFonts w:ascii="宋体" w:hAnsi="宋体" w:eastAsia="宋体" w:cs="宋体"/>
          <w:color w:val="000000"/>
        </w:rPr>
        <w:t>中的甲装置与图</w:t>
      </w:r>
      <w:r>
        <w:rPr>
          <w:rFonts w:ascii="Times New Roman" w:hAnsi="Times New Roman" w:eastAsia="Times New Roman" w:cs="Times New Roman"/>
          <w:color w:val="000000"/>
        </w:rPr>
        <w:t>1</w:t>
      </w:r>
      <w:r>
        <w:rPr>
          <w:rFonts w:ascii="宋体" w:hAnsi="宋体" w:eastAsia="宋体" w:cs="宋体"/>
          <w:color w:val="000000"/>
        </w:rPr>
        <w:t>中的</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填字母</w:t>
      </w:r>
      <w:r>
        <w:rPr>
          <w:rFonts w:ascii="Times New Roman" w:hAnsi="Times New Roman" w:eastAsia="Times New Roman" w:cs="Times New Roman"/>
          <w:color w:val="000000"/>
        </w:rPr>
        <w:t>)</w:t>
      </w:r>
      <w:r>
        <w:rPr>
          <w:rFonts w:ascii="宋体" w:hAnsi="宋体" w:eastAsia="宋体" w:cs="宋体"/>
          <w:color w:val="000000"/>
        </w:rPr>
        <w:t>装置作用类似。</w:t>
      </w:r>
    </w:p>
    <w:p w14:paraId="5E491031">
      <w:pPr>
        <w:spacing w:line="360" w:lineRule="auto"/>
        <w:jc w:val="left"/>
        <w:textAlignment w:val="center"/>
        <w:rPr>
          <w:color w:val="000000"/>
        </w:rPr>
      </w:pPr>
      <w:r>
        <w:rPr>
          <w:color w:val="000000"/>
        </w:rPr>
        <w:drawing>
          <wp:inline distT="0" distB="0" distL="114300" distR="114300">
            <wp:extent cx="1085850" cy="146685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108"/>
                    <a:stretch>
                      <a:fillRect/>
                    </a:stretch>
                  </pic:blipFill>
                  <pic:spPr>
                    <a:xfrm>
                      <a:off x="0" y="0"/>
                      <a:ext cx="1085850" cy="1466850"/>
                    </a:xfrm>
                    <a:prstGeom prst="rect">
                      <a:avLst/>
                    </a:prstGeom>
                  </pic:spPr>
                </pic:pic>
              </a:graphicData>
            </a:graphic>
          </wp:inline>
        </w:drawing>
      </w:r>
      <w:r>
        <w:rPr>
          <w:color w:val="000000"/>
        </w:rPr>
        <w:t xml:space="preserve">  </w:t>
      </w:r>
    </w:p>
    <w:p w14:paraId="4E1AAD51">
      <w:pPr>
        <w:spacing w:line="360" w:lineRule="auto"/>
        <w:textAlignment w:val="center"/>
        <w:rPr>
          <w:color w:val="000000"/>
        </w:rPr>
      </w:pPr>
      <w:r>
        <w:rPr>
          <w:color w:val="2E75B6"/>
        </w:rPr>
        <w:t>【答案】</w:t>
      </w:r>
      <w:r>
        <w:rPr>
          <w:color w:val="000000"/>
        </w:rPr>
        <w:t xml:space="preserve">（1）锥形瓶    （2）    ①. BD##CD    ②. </w:t>
      </w:r>
      <w:r>
        <w:object>
          <v:shape id="_x0000_i1076" o:spt="75" alt="学科网(www.zxxk.com)--教育资源门户，提供试卷、教案、课件、论文、素材以及各类教学资源下载，还有大量而丰富的教学相关资讯！" type="#_x0000_t75" style="height:18.75pt;width:183.75pt;" o:ole="t" filled="f" o:preferrelative="t" stroked="f" coordsize="21600,21600">
            <v:path/>
            <v:fill on="f" focussize="0,0"/>
            <v:stroke on="f" joinstyle="miter"/>
            <v:imagedata r:id="rId110" o:title="eqIdc5c62ad76dda1411dc1957f4a0dd7512"/>
            <o:lock v:ext="edit" aspectratio="t"/>
            <w10:wrap type="none"/>
            <w10:anchorlock/>
          </v:shape>
          <o:OLEObject Type="Embed" ProgID="Equation.DSMT4" ShapeID="_x0000_i1076" DrawAspect="Content" ObjectID="_1468075776" r:id="rId109">
            <o:LockedField>false</o:LockedField>
          </o:OLEObject>
        </w:object>
      </w:r>
      <w:r>
        <w:rPr>
          <w:color w:val="000000"/>
        </w:rPr>
        <w:t xml:space="preserve">    </w:t>
      </w:r>
    </w:p>
    <w:p w14:paraId="211F9AF6">
      <w:pPr>
        <w:spacing w:line="360" w:lineRule="auto"/>
        <w:textAlignment w:val="center"/>
        <w:rPr>
          <w:color w:val="000000"/>
        </w:rPr>
      </w:pPr>
      <w:r>
        <w:rPr>
          <w:color w:val="000000"/>
        </w:rPr>
        <w:t xml:space="preserve">（3）    ①. 黑色固体逐渐变红    ②. 防止污染空气    </w:t>
      </w:r>
    </w:p>
    <w:p w14:paraId="29AEBEF2">
      <w:pPr>
        <w:spacing w:line="360" w:lineRule="auto"/>
        <w:textAlignment w:val="center"/>
        <w:rPr>
          <w:color w:val="000000"/>
        </w:rPr>
      </w:pPr>
      <w:r>
        <w:rPr>
          <w:color w:val="000000"/>
        </w:rPr>
        <w:t>（4）C</w:t>
      </w:r>
    </w:p>
    <w:p w14:paraId="5DDEAEB6">
      <w:pPr>
        <w:spacing w:line="360" w:lineRule="auto"/>
        <w:textAlignment w:val="center"/>
        <w:rPr>
          <w:color w:val="000000"/>
        </w:rPr>
      </w:pPr>
      <w:r>
        <w:rPr>
          <w:color w:val="2E75B6"/>
        </w:rPr>
        <w:t>【解析】</w:t>
      </w:r>
    </w:p>
    <w:p w14:paraId="6F9A6FB6">
      <w:pPr>
        <w:spacing w:line="360" w:lineRule="auto"/>
        <w:textAlignment w:val="center"/>
        <w:rPr>
          <w:color w:val="000000"/>
        </w:rPr>
      </w:pPr>
      <w:r>
        <w:rPr>
          <w:color w:val="000000"/>
        </w:rPr>
        <w:t>【小问1详解】</w:t>
      </w:r>
    </w:p>
    <w:p w14:paraId="48C10286">
      <w:pPr>
        <w:spacing w:line="360" w:lineRule="auto"/>
        <w:jc w:val="left"/>
        <w:textAlignment w:val="center"/>
        <w:rPr>
          <w:color w:val="000000"/>
        </w:rPr>
      </w:pPr>
      <w:r>
        <w:rPr>
          <w:rFonts w:ascii="宋体" w:hAnsi="宋体" w:eastAsia="宋体" w:cs="宋体"/>
          <w:color w:val="000000"/>
        </w:rPr>
        <w:t>仪器②的名称是锥形瓶；</w:t>
      </w:r>
    </w:p>
    <w:p w14:paraId="17FA7EF4">
      <w:pPr>
        <w:spacing w:line="360" w:lineRule="auto"/>
        <w:jc w:val="left"/>
        <w:textAlignment w:val="center"/>
        <w:rPr>
          <w:color w:val="000000"/>
        </w:rPr>
      </w:pPr>
      <w:r>
        <w:rPr>
          <w:color w:val="000000"/>
          <w:position w:val="0"/>
        </w:rPr>
        <w:drawing>
          <wp:inline distT="0" distB="0" distL="114300" distR="114300">
            <wp:extent cx="95250" cy="171450"/>
            <wp:effectExtent l="0" t="0" r="0" b="0"/>
            <wp:docPr id="633767517" name="图片 633767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767517" name="图片 633767517"/>
                    <pic:cNvPicPr>
                      <a:picLocks noChangeAspect="1"/>
                    </pic:cNvPicPr>
                  </pic:nvPicPr>
                  <pic:blipFill>
                    <a:blip r:embed="rId111"/>
                    <a:stretch>
                      <a:fillRect/>
                    </a:stretch>
                  </pic:blipFill>
                  <pic:spPr>
                    <a:xfrm>
                      <a:off x="0" y="0"/>
                      <a:ext cx="95250" cy="171450"/>
                    </a:xfrm>
                    <a:prstGeom prst="rect">
                      <a:avLst/>
                    </a:prstGeom>
                  </pic:spPr>
                </pic:pic>
              </a:graphicData>
            </a:graphic>
          </wp:inline>
        </w:drawing>
      </w:r>
      <w:r>
        <w:rPr>
          <w:color w:val="000000"/>
        </w:rPr>
        <w:t>小问2详解】</w:t>
      </w:r>
    </w:p>
    <w:p w14:paraId="62E5F727">
      <w:pPr>
        <w:spacing w:line="360" w:lineRule="auto"/>
        <w:jc w:val="left"/>
        <w:textAlignment w:val="center"/>
        <w:rPr>
          <w:color w:val="000000"/>
        </w:rPr>
      </w:pPr>
      <w:r>
        <w:rPr>
          <w:rFonts w:ascii="宋体" w:hAnsi="宋体" w:eastAsia="宋体" w:cs="宋体"/>
          <w:color w:val="000000"/>
        </w:rPr>
        <w:t>实验室用大理石和稀盐酸制取二氧化碳，该反应为固液常温型，发生装置可选择</w:t>
      </w:r>
      <w:r>
        <w:rPr>
          <w:rFonts w:ascii="Times New Roman" w:hAnsi="Times New Roman" w:eastAsia="Times New Roman" w:cs="Times New Roman"/>
          <w:color w:val="000000"/>
        </w:rPr>
        <w:t>B</w:t>
      </w:r>
      <w:r>
        <w:rPr>
          <w:rFonts w:ascii="宋体" w:hAnsi="宋体" w:eastAsia="宋体" w:cs="宋体"/>
          <w:color w:val="000000"/>
        </w:rPr>
        <w:t>或</w:t>
      </w:r>
      <w:r>
        <w:rPr>
          <w:rFonts w:ascii="Times New Roman" w:hAnsi="Times New Roman" w:eastAsia="Times New Roman" w:cs="Times New Roman"/>
          <w:color w:val="000000"/>
        </w:rPr>
        <w:t>C</w:t>
      </w:r>
      <w:r>
        <w:rPr>
          <w:rFonts w:ascii="宋体" w:hAnsi="宋体" w:eastAsia="宋体" w:cs="宋体"/>
          <w:color w:val="000000"/>
        </w:rPr>
        <w:t>，二氧化碳能溶于水且能与水反应，二氧化碳密度比空气大，只能选择向上排空气法收集，收集装置可选择</w:t>
      </w:r>
      <w:r>
        <w:rPr>
          <w:rFonts w:ascii="Times New Roman" w:hAnsi="Times New Roman" w:eastAsia="Times New Roman" w:cs="Times New Roman"/>
          <w:color w:val="000000"/>
        </w:rPr>
        <w:t>D</w:t>
      </w:r>
      <w:r>
        <w:rPr>
          <w:rFonts w:ascii="宋体" w:hAnsi="宋体" w:eastAsia="宋体" w:cs="宋体"/>
          <w:color w:val="000000"/>
        </w:rPr>
        <w:t>，故可选择的装置为</w:t>
      </w:r>
      <w:r>
        <w:rPr>
          <w:rFonts w:ascii="Times New Roman" w:hAnsi="Times New Roman" w:eastAsia="Times New Roman" w:cs="Times New Roman"/>
          <w:color w:val="000000"/>
        </w:rPr>
        <w:t>BD</w:t>
      </w:r>
      <w:r>
        <w:rPr>
          <w:rFonts w:ascii="宋体" w:hAnsi="宋体" w:eastAsia="宋体" w:cs="宋体"/>
          <w:color w:val="000000"/>
        </w:rPr>
        <w:t>或</w:t>
      </w:r>
      <w:r>
        <w:rPr>
          <w:rFonts w:ascii="Times New Roman" w:hAnsi="Times New Roman" w:eastAsia="Times New Roman" w:cs="Times New Roman"/>
          <w:color w:val="000000"/>
        </w:rPr>
        <w:t>CD</w:t>
      </w:r>
      <w:r>
        <w:rPr>
          <w:rFonts w:ascii="宋体" w:hAnsi="宋体" w:eastAsia="宋体" w:cs="宋体"/>
          <w:color w:val="000000"/>
        </w:rPr>
        <w:t>，大理石的主要成分碳酸钙和稀盐酸反应生成氯化钙、二氧化碳和水，反应的化学方程式为：</w:t>
      </w:r>
      <w:r>
        <w:object>
          <v:shape id="_x0000_i1077" o:spt="75" alt="学科网(www.zxxk.com)--教育资源门户，提供试卷、教案、课件、论文、素材以及各类教学资源下载，还有大量而丰富的教学相关资讯！" type="#_x0000_t75" style="height:18.75pt;width:191.25pt;" o:ole="t" filled="f" o:preferrelative="t" stroked="f" coordsize="21600,21600">
            <v:path/>
            <v:fill on="f" focussize="0,0"/>
            <v:stroke on="f" joinstyle="miter"/>
            <v:imagedata r:id="rId113" o:title="eqIdc4360b445bff22ccc61edb923d621ffe"/>
            <o:lock v:ext="edit" aspectratio="t"/>
            <w10:wrap type="none"/>
            <w10:anchorlock/>
          </v:shape>
          <o:OLEObject Type="Embed" ProgID="Equation.DSMT4" ShapeID="_x0000_i1077" DrawAspect="Content" ObjectID="_1468075777" r:id="rId112">
            <o:LockedField>false</o:LockedField>
          </o:OLEObject>
        </w:object>
      </w:r>
      <w:r>
        <w:rPr>
          <w:color w:val="000000"/>
        </w:rPr>
        <w:t>；</w:t>
      </w:r>
    </w:p>
    <w:p w14:paraId="42F4500D">
      <w:pPr>
        <w:spacing w:line="360" w:lineRule="auto"/>
        <w:jc w:val="left"/>
        <w:textAlignment w:val="center"/>
        <w:rPr>
          <w:color w:val="000000"/>
        </w:rPr>
      </w:pPr>
      <w:r>
        <w:rPr>
          <w:color w:val="000000"/>
        </w:rPr>
        <w:t>【小问3详解】</w:t>
      </w:r>
    </w:p>
    <w:p w14:paraId="43EB35C3">
      <w:pPr>
        <w:spacing w:line="360" w:lineRule="auto"/>
        <w:jc w:val="left"/>
        <w:textAlignment w:val="center"/>
        <w:rPr>
          <w:color w:val="000000"/>
        </w:rPr>
      </w:pPr>
      <w:r>
        <w:rPr>
          <w:rFonts w:ascii="宋体" w:hAnsi="宋体" w:eastAsia="宋体" w:cs="宋体"/>
          <w:color w:val="000000"/>
        </w:rPr>
        <w:t>用</w:t>
      </w:r>
      <w:r>
        <w:rPr>
          <w:color w:val="000000"/>
        </w:rPr>
        <w:t>CO</w:t>
      </w:r>
      <w:r>
        <w:rPr>
          <w:rFonts w:ascii="宋体" w:hAnsi="宋体" w:eastAsia="宋体" w:cs="宋体"/>
          <w:color w:val="000000"/>
        </w:rPr>
        <w:t>还原</w:t>
      </w:r>
      <w:r>
        <w:rPr>
          <w:color w:val="000000"/>
        </w:rPr>
        <w:t>CuO</w:t>
      </w:r>
      <w:r>
        <w:rPr>
          <w:rFonts w:ascii="宋体" w:hAnsi="宋体" w:eastAsia="宋体" w:cs="宋体"/>
          <w:color w:val="000000"/>
        </w:rPr>
        <w:t>时，在</w:t>
      </w:r>
      <w:r>
        <w:rPr>
          <w:rFonts w:ascii="Times New Roman" w:hAnsi="Times New Roman" w:eastAsia="Times New Roman" w:cs="Times New Roman"/>
          <w:color w:val="000000"/>
        </w:rPr>
        <w:t>F</w:t>
      </w:r>
      <w:r>
        <w:rPr>
          <w:rFonts w:ascii="宋体" w:hAnsi="宋体" w:eastAsia="宋体" w:cs="宋体"/>
          <w:color w:val="000000"/>
        </w:rPr>
        <w:t>装置中通入</w:t>
      </w:r>
      <w:r>
        <w:rPr>
          <w:color w:val="000000"/>
        </w:rPr>
        <w:t>CO</w:t>
      </w:r>
      <w:r>
        <w:rPr>
          <w:rFonts w:ascii="宋体" w:hAnsi="宋体" w:eastAsia="宋体" w:cs="宋体"/>
          <w:color w:val="000000"/>
        </w:rPr>
        <w:t>，一段时间后加热，一氧化碳和氧化铜加热生成铜和二氧化碳，可观察到硬质玻璃管中发生的现象为黑色固体逐渐变红；</w:t>
      </w:r>
    </w:p>
    <w:p w14:paraId="655C6B8F">
      <w:pPr>
        <w:spacing w:line="360" w:lineRule="auto"/>
        <w:jc w:val="left"/>
        <w:textAlignment w:val="center"/>
        <w:rPr>
          <w:color w:val="000000"/>
        </w:rPr>
      </w:pPr>
      <w:r>
        <w:rPr>
          <w:rFonts w:ascii="宋体" w:hAnsi="宋体" w:eastAsia="宋体" w:cs="宋体"/>
          <w:color w:val="000000"/>
        </w:rPr>
        <w:t>一氧化碳有毒，直接排放会污染空气，该实验中对尾气进行处理的目的是防止污染空气；</w:t>
      </w:r>
    </w:p>
    <w:p w14:paraId="4C78C95B">
      <w:pPr>
        <w:spacing w:line="360" w:lineRule="auto"/>
        <w:jc w:val="left"/>
        <w:textAlignment w:val="center"/>
        <w:rPr>
          <w:color w:val="000000"/>
        </w:rPr>
      </w:pPr>
      <w:r>
        <w:rPr>
          <w:color w:val="000000"/>
        </w:rPr>
        <w:t>【小问4详解】</w:t>
      </w:r>
    </w:p>
    <w:p w14:paraId="66EBC603">
      <w:pPr>
        <w:spacing w:line="360" w:lineRule="auto"/>
        <w:jc w:val="left"/>
        <w:textAlignment w:val="center"/>
        <w:rPr>
          <w:color w:val="000000"/>
        </w:rPr>
      </w:pP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中的甲装置为固液常温型发生装置，且可以通过注射器控制液体的滴加速度，从而控制反应速率，与图</w:t>
      </w:r>
      <w:r>
        <w:rPr>
          <w:rFonts w:ascii="Times New Roman" w:hAnsi="Times New Roman" w:eastAsia="Times New Roman" w:cs="Times New Roman"/>
          <w:color w:val="000000"/>
        </w:rPr>
        <w:t>1</w:t>
      </w:r>
      <w:r>
        <w:rPr>
          <w:rFonts w:ascii="宋体" w:hAnsi="宋体" w:eastAsia="宋体" w:cs="宋体"/>
          <w:color w:val="000000"/>
        </w:rPr>
        <w:t>中的</w:t>
      </w:r>
      <w:r>
        <w:rPr>
          <w:rFonts w:ascii="Times New Roman" w:hAnsi="Times New Roman" w:eastAsia="Times New Roman" w:cs="Times New Roman"/>
          <w:color w:val="000000"/>
        </w:rPr>
        <w:t>C</w:t>
      </w:r>
      <w:r>
        <w:rPr>
          <w:rFonts w:ascii="宋体" w:hAnsi="宋体" w:eastAsia="宋体" w:cs="宋体"/>
          <w:color w:val="000000"/>
        </w:rPr>
        <w:t>装置作用类似，</w:t>
      </w:r>
      <w:r>
        <w:rPr>
          <w:rFonts w:ascii="Times New Roman" w:hAnsi="Times New Roman" w:eastAsia="Times New Roman" w:cs="Times New Roman"/>
          <w:color w:val="000000"/>
        </w:rPr>
        <w:t>C</w:t>
      </w:r>
      <w:r>
        <w:rPr>
          <w:rFonts w:ascii="宋体" w:hAnsi="宋体" w:eastAsia="宋体" w:cs="宋体"/>
          <w:color w:val="000000"/>
        </w:rPr>
        <w:t>装置中可以通过分液漏斗控制液体的滴加速度，从而控制反应速率；</w:t>
      </w:r>
    </w:p>
    <w:p w14:paraId="7E5288A0">
      <w:pPr>
        <w:spacing w:line="360" w:lineRule="auto"/>
        <w:jc w:val="left"/>
        <w:textAlignment w:val="center"/>
        <w:rPr>
          <w:color w:val="000000"/>
        </w:rPr>
      </w:pPr>
      <w:r>
        <w:rPr>
          <w:color w:val="000000"/>
        </w:rPr>
        <w:t xml:space="preserve">15. </w:t>
      </w:r>
      <w:r>
        <w:rPr>
          <w:rFonts w:ascii="宋体" w:hAnsi="宋体" w:eastAsia="宋体" w:cs="宋体"/>
          <w:color w:val="000000"/>
        </w:rPr>
        <w:t>某化学兴趣小组在研学期间，发现路边栅栏和工厂内有些钢铁部件有锈蚀现象，同学们想根据所学知识，设计一个除锈和防锈的方案。</w:t>
      </w:r>
    </w:p>
    <w:p w14:paraId="398F01DB">
      <w:pPr>
        <w:spacing w:line="360" w:lineRule="auto"/>
        <w:jc w:val="left"/>
        <w:textAlignment w:val="center"/>
        <w:rPr>
          <w:color w:val="000000"/>
        </w:rPr>
      </w:pPr>
      <w:r>
        <w:rPr>
          <w:rFonts w:ascii="宋体" w:hAnsi="宋体" w:eastAsia="宋体" w:cs="宋体"/>
          <w:color w:val="000000"/>
        </w:rPr>
        <w:t>任务一、除锈剂的选择</w:t>
      </w:r>
    </w:p>
    <w:p w14:paraId="486AE074">
      <w:pPr>
        <w:spacing w:line="360" w:lineRule="auto"/>
        <w:jc w:val="left"/>
        <w:textAlignment w:val="center"/>
        <w:rPr>
          <w:color w:val="000000"/>
        </w:rPr>
      </w:pPr>
      <w:r>
        <w:rPr>
          <w:rFonts w:ascii="宋体" w:hAnsi="宋体" w:eastAsia="宋体" w:cs="宋体"/>
          <w:color w:val="000000"/>
        </w:rPr>
        <w:t>【提出问题】</w:t>
      </w:r>
    </w:p>
    <w:p w14:paraId="01F78079">
      <w:pPr>
        <w:spacing w:line="360" w:lineRule="auto"/>
        <w:jc w:val="left"/>
        <w:textAlignment w:val="center"/>
        <w:rPr>
          <w:color w:val="000000"/>
        </w:rPr>
      </w:pPr>
      <w:r>
        <w:rPr>
          <w:rFonts w:ascii="宋体" w:hAnsi="宋体" w:eastAsia="宋体" w:cs="宋体"/>
          <w:color w:val="000000"/>
        </w:rPr>
        <w:t>盐酸和硫酸都可以作为除锈剂，相同浓度的盐酸和硫酸除锈效果一样吗？</w:t>
      </w:r>
    </w:p>
    <w:p w14:paraId="193C8F99">
      <w:pPr>
        <w:spacing w:line="360" w:lineRule="auto"/>
        <w:jc w:val="left"/>
        <w:textAlignment w:val="center"/>
        <w:rPr>
          <w:color w:val="000000"/>
        </w:rPr>
      </w:pPr>
      <w:r>
        <w:rPr>
          <w:rFonts w:ascii="宋体" w:hAnsi="宋体" w:eastAsia="宋体" w:cs="宋体"/>
          <w:color w:val="000000"/>
        </w:rPr>
        <w:t>【实验探究】</w:t>
      </w:r>
    </w:p>
    <w:p w14:paraId="75818451">
      <w:pPr>
        <w:spacing w:line="360" w:lineRule="auto"/>
        <w:jc w:val="left"/>
        <w:textAlignment w:val="center"/>
        <w:rPr>
          <w:color w:val="000000"/>
        </w:rPr>
      </w:pPr>
      <w:r>
        <w:rPr>
          <w:color w:val="000000"/>
        </w:rPr>
        <w:t>（1）</w:t>
      </w:r>
      <w:r>
        <w:rPr>
          <w:rFonts w:ascii="宋体" w:hAnsi="宋体" w:eastAsia="宋体" w:cs="宋体"/>
          <w:color w:val="000000"/>
        </w:rPr>
        <w:t>完善下列表格</w:t>
      </w:r>
    </w:p>
    <w:tbl>
      <w:tblPr>
        <w:tblStyle w:val="4"/>
        <w:tblW w:w="8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00"/>
        <w:gridCol w:w="2379"/>
        <w:gridCol w:w="2060"/>
        <w:gridCol w:w="3241"/>
      </w:tblGrid>
      <w:tr w14:paraId="40B1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D4209EA">
            <w:pPr>
              <w:spacing w:line="360" w:lineRule="auto"/>
              <w:jc w:val="left"/>
              <w:textAlignment w:val="center"/>
              <w:rPr>
                <w:color w:val="000000"/>
              </w:rPr>
            </w:pPr>
            <w:r>
              <w:rPr>
                <w:rFonts w:ascii="宋体" w:hAnsi="宋体" w:eastAsia="宋体" w:cs="宋体"/>
                <w:color w:val="000000"/>
              </w:rPr>
              <w:t>实验序号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A2084D6">
            <w:pPr>
              <w:spacing w:line="360" w:lineRule="auto"/>
              <w:jc w:val="left"/>
              <w:textAlignment w:val="center"/>
              <w:rPr>
                <w:color w:val="000000"/>
              </w:rPr>
            </w:pPr>
            <w:r>
              <w:rPr>
                <w:rFonts w:ascii="宋体" w:hAnsi="宋体" w:eastAsia="宋体" w:cs="宋体"/>
                <w:color w:val="000000"/>
              </w:rPr>
              <w:t>实验操作</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AD433F2">
            <w:pPr>
              <w:spacing w:line="360" w:lineRule="auto"/>
              <w:jc w:val="left"/>
              <w:textAlignment w:val="center"/>
              <w:rPr>
                <w:color w:val="000000"/>
              </w:rPr>
            </w:pPr>
            <w:r>
              <w:rPr>
                <w:rFonts w:ascii="宋体" w:hAnsi="宋体" w:eastAsia="宋体" w:cs="宋体"/>
                <w:color w:val="000000"/>
              </w:rPr>
              <w:t>实验现象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05867DF">
            <w:pPr>
              <w:spacing w:line="360" w:lineRule="auto"/>
              <w:jc w:val="left"/>
              <w:textAlignment w:val="center"/>
              <w:rPr>
                <w:color w:val="000000"/>
              </w:rPr>
            </w:pPr>
            <w:r>
              <w:rPr>
                <w:rFonts w:ascii="宋体" w:hAnsi="宋体" w:eastAsia="宋体" w:cs="宋体"/>
                <w:color w:val="000000"/>
              </w:rPr>
              <w:t>实验结论</w:t>
            </w:r>
          </w:p>
        </w:tc>
      </w:tr>
      <w:tr w14:paraId="591AE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3C96405">
            <w:pPr>
              <w:spacing w:line="360" w:lineRule="auto"/>
              <w:jc w:val="left"/>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CC9D4D7">
            <w:pPr>
              <w:spacing w:line="360" w:lineRule="auto"/>
              <w:jc w:val="left"/>
              <w:textAlignment w:val="center"/>
              <w:rPr>
                <w:color w:val="000000"/>
              </w:rPr>
            </w:pPr>
            <w:r>
              <w:rPr>
                <w:rFonts w:ascii="宋体" w:hAnsi="宋体" w:eastAsia="宋体" w:cs="宋体"/>
                <w:color w:val="000000"/>
              </w:rPr>
              <w:t>取一枚生锈的铁钉放入试管中，加入</w:t>
            </w:r>
            <w:r>
              <w:rPr>
                <w:rFonts w:ascii="Times New Roman" w:hAnsi="Times New Roman" w:eastAsia="Times New Roman" w:cs="Times New Roman"/>
                <w:color w:val="000000"/>
              </w:rPr>
              <w:t>5mL</w:t>
            </w:r>
            <w:r>
              <w:rPr>
                <w:rFonts w:ascii="宋体" w:hAnsi="宋体" w:eastAsia="宋体" w:cs="宋体"/>
                <w:color w:val="000000"/>
              </w:rPr>
              <w:t>的稀盐酸，加热</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075D74C">
            <w:pPr>
              <w:spacing w:line="360" w:lineRule="auto"/>
              <w:jc w:val="left"/>
              <w:textAlignment w:val="center"/>
              <w:rPr>
                <w:color w:val="000000"/>
              </w:rPr>
            </w:pPr>
            <w:r>
              <w:rPr>
                <w:rFonts w:ascii="宋体" w:hAnsi="宋体" w:eastAsia="宋体" w:cs="宋体"/>
                <w:color w:val="000000"/>
              </w:rPr>
              <w:t>铁钉表面有气泡产生，铁锈少量剥落，溶液迅速变黄，铁锈很快消失</w:t>
            </w:r>
          </w:p>
        </w:tc>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4230C58">
            <w:pPr>
              <w:spacing w:line="360" w:lineRule="auto"/>
              <w:jc w:val="left"/>
              <w:textAlignment w:val="center"/>
              <w:rPr>
                <w:color w:val="000000"/>
              </w:rPr>
            </w:pPr>
            <w:r>
              <w:rPr>
                <w:rFonts w:ascii="宋体" w:hAnsi="宋体" w:eastAsia="宋体" w:cs="宋体"/>
                <w:color w:val="000000"/>
              </w:rPr>
              <w:t>两者除锈效果几乎相同。铁锈发生反应的化学方程式为</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写出其中一个即可</w:t>
            </w:r>
            <w:r>
              <w:rPr>
                <w:rFonts w:ascii="Times New Roman" w:hAnsi="Times New Roman" w:eastAsia="Times New Roman" w:cs="Times New Roman"/>
                <w:color w:val="000000"/>
              </w:rPr>
              <w:t>)</w:t>
            </w:r>
          </w:p>
        </w:tc>
      </w:tr>
      <w:tr w14:paraId="0F06A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B31EE40">
            <w:pPr>
              <w:spacing w:line="360" w:lineRule="auto"/>
              <w:jc w:val="left"/>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575A6B4">
            <w:pPr>
              <w:spacing w:line="360" w:lineRule="auto"/>
              <w:jc w:val="left"/>
              <w:textAlignment w:val="center"/>
              <w:rPr>
                <w:color w:val="000000"/>
              </w:rPr>
            </w:pPr>
            <w:r>
              <w:rPr>
                <w:rFonts w:ascii="宋体" w:hAnsi="宋体" w:eastAsia="宋体" w:cs="宋体"/>
                <w:color w:val="000000"/>
              </w:rPr>
              <w:t>取与实验</w:t>
            </w:r>
            <w:r>
              <w:rPr>
                <w:rFonts w:ascii="Times New Roman" w:hAnsi="Times New Roman" w:eastAsia="Times New Roman" w:cs="Times New Roman"/>
                <w:color w:val="000000"/>
              </w:rPr>
              <w:t>1</w:t>
            </w:r>
            <w:r>
              <w:rPr>
                <w:rFonts w:ascii="宋体" w:hAnsi="宋体" w:eastAsia="宋体" w:cs="宋体"/>
                <w:color w:val="000000"/>
              </w:rPr>
              <w:t>相同的一枚生锈铁钉放入另一试管中，加入</w:t>
            </w:r>
            <w:r>
              <w:rPr>
                <w:rFonts w:ascii="Times New Roman" w:hAnsi="Times New Roman" w:eastAsia="Times New Roman" w:cs="Times New Roman"/>
                <w:color w:val="000000"/>
              </w:rPr>
              <w:t>5mL</w:t>
            </w:r>
            <w:r>
              <w:rPr>
                <w:rFonts w:ascii="宋体" w:hAnsi="宋体" w:eastAsia="宋体" w:cs="宋体"/>
                <w:color w:val="000000"/>
              </w:rPr>
              <w:t>同浓度的稀硫酸，加热</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7D385CA">
            <w:pPr>
              <w:spacing w:line="360" w:lineRule="auto"/>
              <w:jc w:val="left"/>
              <w:textAlignment w:val="center"/>
              <w:rPr>
                <w:color w:val="000000"/>
              </w:rPr>
            </w:pPr>
            <w:r>
              <w:rPr>
                <w:rFonts w:ascii="宋体" w:hAnsi="宋体" w:eastAsia="宋体" w:cs="宋体"/>
                <w:color w:val="000000"/>
              </w:rPr>
              <w:t>铁钉表面有气泡产生，铁锈少量剥落，溶液呈浅棕色，铁锈很快消失</w:t>
            </w:r>
          </w:p>
        </w:tc>
        <w:tc>
          <w:tcPr>
            <w:vMerge w:val="continue"/>
            <w:tcBorders>
              <w:top w:val="single" w:color="000000" w:sz="6" w:space="0"/>
              <w:left w:val="single" w:color="000000" w:sz="6" w:space="0"/>
              <w:bottom w:val="single" w:color="000000" w:sz="6" w:space="0"/>
              <w:right w:val="single" w:color="000000" w:sz="6" w:space="0"/>
            </w:tcBorders>
          </w:tcPr>
          <w:p w14:paraId="305FAF06">
            <w:pPr>
              <w:spacing w:line="360" w:lineRule="auto"/>
              <w:jc w:val="left"/>
              <w:textAlignment w:val="center"/>
              <w:rPr>
                <w:color w:val="000000"/>
              </w:rPr>
            </w:pPr>
          </w:p>
        </w:tc>
      </w:tr>
    </w:tbl>
    <w:p w14:paraId="2B1483F0">
      <w:pPr>
        <w:spacing w:line="360" w:lineRule="auto"/>
        <w:jc w:val="left"/>
        <w:textAlignment w:val="center"/>
        <w:rPr>
          <w:color w:val="000000"/>
        </w:rPr>
      </w:pPr>
    </w:p>
    <w:p w14:paraId="68F65F25">
      <w:pPr>
        <w:spacing w:line="360" w:lineRule="auto"/>
        <w:jc w:val="left"/>
        <w:textAlignment w:val="center"/>
        <w:rPr>
          <w:color w:val="000000"/>
        </w:rPr>
      </w:pPr>
      <w:r>
        <w:rPr>
          <w:rFonts w:ascii="宋体" w:hAnsi="宋体" w:eastAsia="宋体" w:cs="宋体"/>
          <w:color w:val="000000"/>
        </w:rPr>
        <w:t>【反思评价】</w:t>
      </w:r>
    </w:p>
    <w:p w14:paraId="2A4A44D1">
      <w:pPr>
        <w:spacing w:line="360" w:lineRule="auto"/>
        <w:jc w:val="left"/>
        <w:textAlignment w:val="center"/>
        <w:rPr>
          <w:color w:val="000000"/>
        </w:rPr>
      </w:pPr>
      <w:r>
        <w:rPr>
          <w:color w:val="000000"/>
        </w:rPr>
        <w:t>（2）</w:t>
      </w:r>
      <w:r>
        <w:rPr>
          <w:rFonts w:ascii="宋体" w:hAnsi="宋体" w:eastAsia="宋体" w:cs="宋体"/>
          <w:color w:val="000000"/>
        </w:rPr>
        <w:t>酸除铁锈时有</w:t>
      </w:r>
      <w:r>
        <w:object>
          <v:shape id="_x0000_i1078" o:spt="75" alt="学科网(www.zxxk.com)--教育资源门户，提供试卷、教案、课件、论文、素材以及各类教学资源下载，还有大量而丰富的教学相关资讯！" type="#_x0000_t75" style="height:18pt;width:17pt;" o:ole="t" filled="f" o:preferrelative="t" stroked="f" coordsize="21600,21600">
            <v:path/>
            <v:fill on="f" focussize="0,0"/>
            <v:stroke on="f" joinstyle="miter"/>
            <v:imagedata r:id="rId115" o:title="eqId7644a7769a5fa1bdab46cc0b2dee2861"/>
            <o:lock v:ext="edit" aspectratio="t"/>
            <w10:wrap type="none"/>
            <w10:anchorlock/>
          </v:shape>
          <o:OLEObject Type="Embed" ProgID="Equation.DSMT4" ShapeID="_x0000_i1078" DrawAspect="Content" ObjectID="_1468075778" r:id="rId114">
            <o:LockedField>false</o:LockedField>
          </o:OLEObject>
        </w:object>
      </w:r>
      <w:r>
        <w:rPr>
          <w:rFonts w:ascii="宋体" w:hAnsi="宋体" w:eastAsia="宋体" w:cs="宋体"/>
          <w:color w:val="000000"/>
        </w:rPr>
        <w:t>产生，这说明除锈的同时会造成钢铁的</w:t>
      </w:r>
      <w:r>
        <w:rPr>
          <w:color w:val="000000"/>
        </w:rPr>
        <w:t>___________</w:t>
      </w:r>
      <w:r>
        <w:rPr>
          <w:rFonts w:ascii="宋体" w:hAnsi="宋体" w:eastAsia="宋体" w:cs="宋体"/>
          <w:color w:val="000000"/>
        </w:rPr>
        <w:t>，产生的氢气也会渗透进金属中引起“氢脆”现象，影响钢铁强度。为了避免以上现象的发生，可采取的措施有</w:t>
      </w:r>
      <w:r>
        <w:rPr>
          <w:color w:val="000000"/>
        </w:rPr>
        <w:t>___________</w:t>
      </w:r>
      <w:r>
        <w:rPr>
          <w:rFonts w:ascii="Times New Roman" w:hAnsi="Times New Roman" w:eastAsia="Times New Roman" w:cs="Times New Roman"/>
          <w:color w:val="000000"/>
        </w:rPr>
        <w:t>(</w:t>
      </w:r>
      <w:r>
        <w:rPr>
          <w:rFonts w:ascii="宋体" w:hAnsi="宋体" w:eastAsia="宋体" w:cs="宋体"/>
          <w:color w:val="000000"/>
        </w:rPr>
        <w:t>答出一点即可</w:t>
      </w:r>
      <w:r>
        <w:rPr>
          <w:rFonts w:ascii="Times New Roman" w:hAnsi="Times New Roman" w:eastAsia="Times New Roman" w:cs="Times New Roman"/>
          <w:color w:val="000000"/>
        </w:rPr>
        <w:t>)</w:t>
      </w:r>
      <w:r>
        <w:rPr>
          <w:rFonts w:ascii="宋体" w:hAnsi="宋体" w:eastAsia="宋体" w:cs="宋体"/>
          <w:color w:val="000000"/>
        </w:rPr>
        <w:t>。</w:t>
      </w:r>
    </w:p>
    <w:p w14:paraId="20941E29">
      <w:pPr>
        <w:spacing w:line="360" w:lineRule="auto"/>
        <w:jc w:val="left"/>
        <w:textAlignment w:val="center"/>
        <w:rPr>
          <w:color w:val="000000"/>
        </w:rPr>
      </w:pPr>
      <w:r>
        <w:rPr>
          <w:rFonts w:ascii="宋体" w:hAnsi="宋体" w:eastAsia="宋体" w:cs="宋体"/>
          <w:color w:val="000000"/>
        </w:rPr>
        <w:t>任务二、除锈防锈方案的制定</w:t>
      </w:r>
    </w:p>
    <w:p w14:paraId="087282A3">
      <w:pPr>
        <w:spacing w:line="360" w:lineRule="auto"/>
        <w:jc w:val="left"/>
        <w:textAlignment w:val="center"/>
        <w:rPr>
          <w:color w:val="000000"/>
        </w:rPr>
      </w:pPr>
      <w:r>
        <w:rPr>
          <w:rFonts w:ascii="宋体" w:hAnsi="宋体" w:eastAsia="宋体" w:cs="宋体"/>
          <w:color w:val="000000"/>
        </w:rPr>
        <w:t>同学们发现工厂内许多锈蚀的钢铁表面有很多油污，于是又做了以下探究实验。</w:t>
      </w:r>
    </w:p>
    <w:tbl>
      <w:tblPr>
        <w:tblStyle w:val="4"/>
        <w:tblW w:w="8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78"/>
        <w:gridCol w:w="5291"/>
        <w:gridCol w:w="1215"/>
        <w:gridCol w:w="996"/>
      </w:tblGrid>
      <w:tr w14:paraId="29673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F85561A">
            <w:pPr>
              <w:spacing w:line="360" w:lineRule="auto"/>
              <w:jc w:val="left"/>
              <w:textAlignment w:val="center"/>
              <w:rPr>
                <w:color w:val="000000"/>
              </w:rPr>
            </w:pPr>
            <w:r>
              <w:rPr>
                <w:rFonts w:ascii="宋体" w:hAnsi="宋体" w:eastAsia="宋体" w:cs="宋体"/>
                <w:color w:val="000000"/>
              </w:rPr>
              <w:t>实验序号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C550B39">
            <w:pPr>
              <w:spacing w:line="360" w:lineRule="auto"/>
              <w:jc w:val="left"/>
              <w:textAlignment w:val="center"/>
              <w:rPr>
                <w:color w:val="000000"/>
              </w:rPr>
            </w:pPr>
            <w:r>
              <w:rPr>
                <w:rFonts w:ascii="宋体" w:hAnsi="宋体" w:eastAsia="宋体" w:cs="宋体"/>
                <w:color w:val="000000"/>
              </w:rPr>
              <w:t>实验操作</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C9A21D2">
            <w:pPr>
              <w:spacing w:line="360" w:lineRule="auto"/>
              <w:jc w:val="left"/>
              <w:textAlignment w:val="center"/>
              <w:rPr>
                <w:color w:val="000000"/>
              </w:rPr>
            </w:pPr>
            <w:r>
              <w:rPr>
                <w:rFonts w:ascii="宋体" w:hAnsi="宋体" w:eastAsia="宋体" w:cs="宋体"/>
                <w:color w:val="000000"/>
              </w:rPr>
              <w:t>实验现象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033E891">
            <w:pPr>
              <w:spacing w:line="360" w:lineRule="auto"/>
              <w:jc w:val="left"/>
              <w:textAlignment w:val="center"/>
              <w:rPr>
                <w:color w:val="000000"/>
              </w:rPr>
            </w:pPr>
            <w:r>
              <w:rPr>
                <w:rFonts w:ascii="宋体" w:hAnsi="宋体" w:eastAsia="宋体" w:cs="宋体"/>
                <w:color w:val="000000"/>
              </w:rPr>
              <w:t>实验结论</w:t>
            </w:r>
          </w:p>
        </w:tc>
      </w:tr>
      <w:tr w14:paraId="33BD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09D894A">
            <w:pPr>
              <w:spacing w:line="360" w:lineRule="auto"/>
              <w:jc w:val="left"/>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0B76951">
            <w:pPr>
              <w:spacing w:line="360" w:lineRule="auto"/>
              <w:jc w:val="left"/>
              <w:textAlignment w:val="center"/>
              <w:rPr>
                <w:color w:val="000000"/>
              </w:rPr>
            </w:pPr>
            <w:r>
              <w:rPr>
                <w:rFonts w:ascii="宋体" w:hAnsi="宋体" w:eastAsia="宋体" w:cs="宋体"/>
                <w:color w:val="000000"/>
              </w:rPr>
              <w:t>取与以上相同的一枚生锈铁钉，沾满油污，放入试管中，加入</w:t>
            </w:r>
            <w:r>
              <w:rPr>
                <w:rFonts w:ascii="Times New Roman" w:hAnsi="Times New Roman" w:eastAsia="Times New Roman" w:cs="Times New Roman"/>
                <w:color w:val="000000"/>
              </w:rPr>
              <w:t>5mL</w:t>
            </w:r>
            <w:r>
              <w:rPr>
                <w:rFonts w:ascii="宋体" w:hAnsi="宋体" w:eastAsia="宋体" w:cs="宋体"/>
                <w:color w:val="000000"/>
              </w:rPr>
              <w:t>与实验</w:t>
            </w:r>
            <w:r>
              <w:rPr>
                <w:rFonts w:ascii="Times New Roman" w:hAnsi="Times New Roman" w:eastAsia="Times New Roman" w:cs="Times New Roman"/>
                <w:color w:val="000000"/>
              </w:rPr>
              <w:t>1</w:t>
            </w:r>
            <w:r>
              <w:rPr>
                <w:rFonts w:ascii="宋体" w:hAnsi="宋体" w:eastAsia="宋体" w:cs="宋体"/>
                <w:color w:val="000000"/>
              </w:rPr>
              <w:t>相同浓度的稀盐酸，加热</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AC84E5B">
            <w:pPr>
              <w:spacing w:line="360" w:lineRule="auto"/>
              <w:jc w:val="left"/>
              <w:textAlignment w:val="center"/>
              <w:rPr>
                <w:color w:val="000000"/>
              </w:rPr>
            </w:pPr>
            <w:r>
              <w:rPr>
                <w:rFonts w:ascii="宋体" w:hAnsi="宋体" w:eastAsia="宋体" w:cs="宋体"/>
                <w:color w:val="000000"/>
              </w:rPr>
              <w:t>铁锈没有明显变化</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16ACD5A">
            <w:pPr>
              <w:spacing w:line="360" w:lineRule="auto"/>
              <w:jc w:val="left"/>
              <w:textAlignment w:val="center"/>
              <w:rPr>
                <w:color w:val="000000"/>
              </w:rPr>
            </w:pPr>
            <w:r>
              <w:rPr>
                <w:rFonts w:ascii="宋体" w:hAnsi="宋体" w:eastAsia="宋体" w:cs="宋体"/>
                <w:color w:val="000000"/>
              </w:rPr>
              <w:t>油污影响除锈</w:t>
            </w:r>
          </w:p>
        </w:tc>
      </w:tr>
    </w:tbl>
    <w:p w14:paraId="600E39A6">
      <w:pPr>
        <w:spacing w:line="360" w:lineRule="auto"/>
        <w:jc w:val="left"/>
        <w:textAlignment w:val="center"/>
        <w:rPr>
          <w:color w:val="000000"/>
        </w:rPr>
      </w:pPr>
      <w:r>
        <w:rPr>
          <w:rFonts w:ascii="宋体" w:hAnsi="宋体" w:eastAsia="宋体" w:cs="宋体"/>
          <w:color w:val="000000"/>
        </w:rPr>
        <w:t>【观察分析】①结合以上实验和所学知识，同学们一致认为锈蚀钢铁如果表面有油污，应先选择碱性油污清洁剂“碱洗”去油污，再进行“酸洗”除锈。</w:t>
      </w:r>
    </w:p>
    <w:p w14:paraId="0613DFDB">
      <w:pPr>
        <w:spacing w:line="360" w:lineRule="auto"/>
        <w:jc w:val="left"/>
        <w:textAlignment w:val="center"/>
        <w:rPr>
          <w:color w:val="000000"/>
        </w:rPr>
      </w:pPr>
      <w:r>
        <w:rPr>
          <w:rFonts w:ascii="宋体" w:hAnsi="宋体" w:eastAsia="宋体" w:cs="宋体"/>
          <w:color w:val="000000"/>
        </w:rPr>
        <w:t>②同学们发现从实验</w:t>
      </w:r>
      <w:r>
        <w:rPr>
          <w:rFonts w:ascii="Times New Roman" w:hAnsi="Times New Roman" w:eastAsia="Times New Roman" w:cs="Times New Roman"/>
          <w:color w:val="000000"/>
        </w:rPr>
        <w:t>1</w:t>
      </w:r>
      <w:r>
        <w:rPr>
          <w:rFonts w:ascii="宋体" w:hAnsi="宋体" w:eastAsia="宋体" w:cs="宋体"/>
          <w:color w:val="000000"/>
        </w:rPr>
        <w:t>中取出的铁钉在空气中放置一段时间后又发生锈蚀。</w:t>
      </w:r>
    </w:p>
    <w:p w14:paraId="08A44E6D">
      <w:pPr>
        <w:spacing w:line="360" w:lineRule="auto"/>
        <w:jc w:val="left"/>
        <w:textAlignment w:val="center"/>
        <w:rPr>
          <w:color w:val="000000"/>
        </w:rPr>
      </w:pPr>
      <w:r>
        <w:rPr>
          <w:rFonts w:ascii="宋体" w:hAnsi="宋体" w:eastAsia="宋体" w:cs="宋体"/>
          <w:color w:val="000000"/>
        </w:rPr>
        <w:t>【论证完善】</w:t>
      </w:r>
    </w:p>
    <w:p w14:paraId="095F0156">
      <w:pPr>
        <w:spacing w:line="360" w:lineRule="auto"/>
        <w:jc w:val="left"/>
        <w:textAlignment w:val="center"/>
        <w:rPr>
          <w:color w:val="000000"/>
        </w:rPr>
      </w:pPr>
      <w:r>
        <w:rPr>
          <w:color w:val="000000"/>
        </w:rPr>
        <w:t>（3）</w:t>
      </w:r>
      <w:r>
        <w:rPr>
          <w:rFonts w:ascii="宋体" w:hAnsi="宋体" w:eastAsia="宋体" w:cs="宋体"/>
          <w:color w:val="000000"/>
        </w:rPr>
        <w:t>实际除锈防锈方案中主要涉及到以下操作：</w:t>
      </w:r>
      <w:r>
        <w:rPr>
          <w:rFonts w:ascii="Times New Roman" w:hAnsi="Times New Roman" w:eastAsia="Times New Roman" w:cs="Times New Roman"/>
          <w:color w:val="000000"/>
        </w:rPr>
        <w:t>a</w:t>
      </w:r>
      <w:r>
        <w:rPr>
          <w:rFonts w:ascii="宋体" w:hAnsi="宋体" w:eastAsia="宋体" w:cs="宋体"/>
          <w:color w:val="000000"/>
        </w:rPr>
        <w:t>．酸洗</w:t>
      </w:r>
      <w:r>
        <w:rPr>
          <w:rFonts w:ascii="Times New Roman" w:hAnsi="Times New Roman" w:eastAsia="Times New Roman" w:cs="Times New Roman"/>
          <w:color w:val="000000"/>
        </w:rPr>
        <w:t>b</w:t>
      </w:r>
      <w:r>
        <w:rPr>
          <w:rFonts w:ascii="宋体" w:hAnsi="宋体" w:eastAsia="宋体" w:cs="宋体"/>
          <w:color w:val="000000"/>
        </w:rPr>
        <w:t>．烘干</w:t>
      </w:r>
      <w:r>
        <w:rPr>
          <w:rFonts w:ascii="Times New Roman" w:hAnsi="Times New Roman" w:eastAsia="Times New Roman" w:cs="Times New Roman"/>
          <w:color w:val="000000"/>
        </w:rPr>
        <w:t>c</w:t>
      </w:r>
      <w:r>
        <w:rPr>
          <w:rFonts w:ascii="宋体" w:hAnsi="宋体" w:eastAsia="宋体" w:cs="宋体"/>
          <w:color w:val="000000"/>
        </w:rPr>
        <w:t>．水洗</w:t>
      </w:r>
      <w:r>
        <w:rPr>
          <w:rFonts w:ascii="Times New Roman" w:hAnsi="Times New Roman" w:eastAsia="Times New Roman" w:cs="Times New Roman"/>
          <w:color w:val="000000"/>
        </w:rPr>
        <w:t>d</w:t>
      </w:r>
      <w:r>
        <w:rPr>
          <w:rFonts w:ascii="宋体" w:hAnsi="宋体" w:eastAsia="宋体" w:cs="宋体"/>
          <w:color w:val="000000"/>
        </w:rPr>
        <w:t>．碱洗</w:t>
      </w:r>
      <w:r>
        <w:rPr>
          <w:rFonts w:ascii="Times New Roman" w:hAnsi="Times New Roman" w:eastAsia="Times New Roman" w:cs="Times New Roman"/>
          <w:color w:val="000000"/>
        </w:rPr>
        <w:t>e</w:t>
      </w:r>
      <w:r>
        <w:rPr>
          <w:rFonts w:ascii="宋体" w:hAnsi="宋体" w:eastAsia="宋体" w:cs="宋体"/>
          <w:color w:val="000000"/>
        </w:rPr>
        <w:t>．刷漆或涂油。结合实验探究和分析，方案中合理的操作顺序应为</w:t>
      </w: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___________</w:t>
      </w:r>
      <w:r>
        <w:rPr>
          <w:rFonts w:ascii="宋体" w:hAnsi="宋体" w:eastAsia="宋体" w:cs="宋体"/>
          <w:color w:val="000000"/>
        </w:rPr>
        <w:t>→</w:t>
      </w:r>
      <w:r>
        <w:rPr>
          <w:rFonts w:ascii="Times New Roman" w:hAnsi="Times New Roman" w:eastAsia="Times New Roman" w:cs="Times New Roman"/>
          <w:color w:val="000000"/>
        </w:rPr>
        <w:t>___________</w:t>
      </w:r>
      <w:r>
        <w:rPr>
          <w:rFonts w:ascii="宋体" w:hAnsi="宋体" w:eastAsia="宋体" w:cs="宋体"/>
          <w:color w:val="000000"/>
        </w:rPr>
        <w:t>→</w:t>
      </w:r>
      <w:r>
        <w:rPr>
          <w:rFonts w:ascii="Times New Roman" w:hAnsi="Times New Roman" w:eastAsia="Times New Roman" w:cs="Times New Roman"/>
          <w:color w:val="000000"/>
        </w:rPr>
        <w:t>___________(</w:t>
      </w:r>
      <w:r>
        <w:rPr>
          <w:rFonts w:ascii="宋体" w:hAnsi="宋体" w:eastAsia="宋体" w:cs="宋体"/>
          <w:color w:val="000000"/>
        </w:rPr>
        <w:t>用字母填写</w:t>
      </w:r>
      <w:r>
        <w:rPr>
          <w:rFonts w:ascii="Times New Roman" w:hAnsi="Times New Roman" w:eastAsia="Times New Roman" w:cs="Times New Roman"/>
          <w:color w:val="000000"/>
        </w:rPr>
        <w:t>)</w:t>
      </w:r>
      <w:r>
        <w:rPr>
          <w:rFonts w:ascii="宋体" w:hAnsi="宋体" w:eastAsia="宋体" w:cs="宋体"/>
          <w:color w:val="000000"/>
        </w:rPr>
        <w:t>。</w:t>
      </w:r>
    </w:p>
    <w:p w14:paraId="51775636">
      <w:pPr>
        <w:spacing w:line="360" w:lineRule="auto"/>
        <w:jc w:val="left"/>
        <w:textAlignment w:val="center"/>
        <w:rPr>
          <w:color w:val="000000"/>
        </w:rPr>
      </w:pPr>
      <w:r>
        <w:rPr>
          <w:rFonts w:ascii="宋体" w:hAnsi="宋体" w:eastAsia="宋体" w:cs="宋体"/>
          <w:color w:val="000000"/>
        </w:rPr>
        <w:t>【反思评价】</w:t>
      </w:r>
    </w:p>
    <w:p w14:paraId="6E128726">
      <w:pPr>
        <w:spacing w:line="360" w:lineRule="auto"/>
        <w:jc w:val="left"/>
        <w:textAlignment w:val="center"/>
        <w:rPr>
          <w:color w:val="000000"/>
        </w:rPr>
      </w:pPr>
      <w:r>
        <w:rPr>
          <w:color w:val="000000"/>
        </w:rPr>
        <w:t>（4）</w:t>
      </w:r>
      <w:r>
        <w:rPr>
          <w:rFonts w:ascii="宋体" w:hAnsi="宋体" w:eastAsia="宋体" w:cs="宋体"/>
          <w:color w:val="000000"/>
        </w:rPr>
        <w:t>①除锈后</w:t>
      </w:r>
      <w:r>
        <w:rPr>
          <w:rFonts w:ascii="宋体" w:hAnsi="宋体" w:eastAsia="宋体" w:cs="宋体"/>
          <w:color w:val="000000"/>
          <w:position w:val="0"/>
        </w:rPr>
        <w:drawing>
          <wp:inline distT="0" distB="0" distL="114300" distR="114300">
            <wp:extent cx="133350" cy="177800"/>
            <wp:effectExtent l="0" t="0" r="0" b="0"/>
            <wp:docPr id="633767511" name="图片 633767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767511" name="图片 633767511"/>
                    <pic:cNvPicPr>
                      <a:picLocks noChangeAspect="1"/>
                    </pic:cNvPicPr>
                  </pic:nvPicPr>
                  <pic:blipFill>
                    <a:blip r:embed="rId5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废液呈酸性，该如何处理</w:t>
      </w:r>
      <w:r>
        <w:rPr>
          <w:color w:val="000000"/>
        </w:rPr>
        <w:t>___________</w:t>
      </w:r>
      <w:r>
        <w:rPr>
          <w:rFonts w:ascii="宋体" w:hAnsi="宋体" w:eastAsia="宋体" w:cs="宋体"/>
          <w:color w:val="000000"/>
        </w:rPr>
        <w:t>。</w:t>
      </w:r>
    </w:p>
    <w:p w14:paraId="6913A459">
      <w:pPr>
        <w:spacing w:line="360" w:lineRule="auto"/>
        <w:jc w:val="left"/>
        <w:textAlignment w:val="center"/>
        <w:rPr>
          <w:color w:val="000000"/>
        </w:rPr>
      </w:pPr>
      <w:r>
        <w:rPr>
          <w:rFonts w:ascii="宋体" w:hAnsi="宋体" w:eastAsia="宋体" w:cs="宋体"/>
          <w:color w:val="000000"/>
        </w:rPr>
        <w:t>②钢铁生锈会造成很大损失，但利用铁生锈的原理也可服务于生活。请举出铁生锈原理应用于生活的一个实例</w:t>
      </w:r>
      <w:r>
        <w:rPr>
          <w:color w:val="000000"/>
        </w:rPr>
        <w:t>___________</w:t>
      </w:r>
      <w:r>
        <w:rPr>
          <w:rFonts w:ascii="宋体" w:hAnsi="宋体" w:eastAsia="宋体" w:cs="宋体"/>
          <w:color w:val="000000"/>
        </w:rPr>
        <w:t>。</w:t>
      </w:r>
    </w:p>
    <w:p w14:paraId="6C20F751">
      <w:pPr>
        <w:spacing w:line="360" w:lineRule="auto"/>
        <w:jc w:val="left"/>
        <w:textAlignment w:val="center"/>
        <w:rPr>
          <w:color w:val="000000"/>
        </w:rPr>
      </w:pPr>
      <w:r>
        <w:rPr>
          <w:rFonts w:ascii="宋体" w:hAnsi="宋体" w:eastAsia="宋体" w:cs="宋体"/>
          <w:color w:val="000000"/>
        </w:rPr>
        <w:t>任务三、除锈防锈方案的评价</w:t>
      </w:r>
    </w:p>
    <w:p w14:paraId="21E2C4B8">
      <w:pPr>
        <w:spacing w:line="360" w:lineRule="auto"/>
        <w:jc w:val="left"/>
        <w:textAlignment w:val="center"/>
        <w:rPr>
          <w:color w:val="000000"/>
        </w:rPr>
      </w:pPr>
      <w:r>
        <w:rPr>
          <w:rFonts w:ascii="宋体" w:hAnsi="宋体" w:eastAsia="宋体" w:cs="宋体"/>
          <w:color w:val="000000"/>
        </w:rPr>
        <w:t>除上述方法除锈外，在实际生产生活中，除锈的方法还有多种。比如：</w:t>
      </w:r>
    </w:p>
    <w:p w14:paraId="223B3E96">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人工除锈</w:t>
      </w:r>
      <w:r>
        <w:rPr>
          <w:rFonts w:ascii="Times New Roman" w:hAnsi="Times New Roman" w:eastAsia="Times New Roman" w:cs="Times New Roman"/>
          <w:color w:val="000000"/>
        </w:rPr>
        <w:t xml:space="preserve">    </w:t>
      </w:r>
      <w:r>
        <w:rPr>
          <w:rFonts w:ascii="宋体" w:hAnsi="宋体" w:eastAsia="宋体" w:cs="宋体"/>
          <w:color w:val="000000"/>
        </w:rPr>
        <w:t>用砂纸、钢丝球等工具，打磨铁锈。适合小型、少量钢铁零件除锈。</w:t>
      </w:r>
    </w:p>
    <w:p w14:paraId="43294A12">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机械除锈</w:t>
      </w:r>
      <w:r>
        <w:rPr>
          <w:rFonts w:ascii="Times New Roman" w:hAnsi="Times New Roman" w:eastAsia="Times New Roman" w:cs="Times New Roman"/>
          <w:color w:val="000000"/>
        </w:rPr>
        <w:t xml:space="preserve">    </w:t>
      </w:r>
      <w:r>
        <w:rPr>
          <w:rFonts w:ascii="宋体" w:hAnsi="宋体" w:eastAsia="宋体" w:cs="宋体"/>
          <w:color w:val="000000"/>
        </w:rPr>
        <w:t>利用高速石英砂流的冲击力打磨铁锈。适合于大面积除锈。</w:t>
      </w:r>
    </w:p>
    <w:p w14:paraId="421E084F">
      <w:pPr>
        <w:spacing w:line="360" w:lineRule="auto"/>
        <w:jc w:val="left"/>
        <w:textAlignment w:val="center"/>
        <w:rPr>
          <w:color w:val="000000"/>
        </w:rPr>
      </w:pPr>
      <w:r>
        <w:rPr>
          <w:rFonts w:ascii="宋体" w:hAnsi="宋体" w:eastAsia="宋体" w:cs="宋体"/>
          <w:color w:val="000000"/>
        </w:rPr>
        <w:t>【整合归纳】</w:t>
      </w:r>
    </w:p>
    <w:p w14:paraId="2571AF3C">
      <w:pPr>
        <w:spacing w:line="360" w:lineRule="auto"/>
        <w:jc w:val="left"/>
        <w:textAlignment w:val="center"/>
        <w:rPr>
          <w:color w:val="000000"/>
        </w:rPr>
      </w:pPr>
      <w:r>
        <w:rPr>
          <w:color w:val="000000"/>
        </w:rPr>
        <w:t>（5）</w:t>
      </w:r>
      <w:r>
        <w:rPr>
          <w:rFonts w:ascii="宋体" w:hAnsi="宋体" w:eastAsia="宋体" w:cs="宋体"/>
          <w:color w:val="000000"/>
        </w:rPr>
        <w:t>结合实际，你认为设计一个除锈防锈方案要综合考虑的因素有</w:t>
      </w:r>
      <w:r>
        <w:rPr>
          <w:color w:val="000000"/>
        </w:rPr>
        <w:t>___________</w:t>
      </w:r>
      <w:r>
        <w:rPr>
          <w:rFonts w:ascii="宋体" w:hAnsi="宋体" w:eastAsia="宋体" w:cs="宋体"/>
          <w:color w:val="000000"/>
        </w:rPr>
        <w:t>。</w:t>
      </w:r>
    </w:p>
    <w:p w14:paraId="5ECCA324">
      <w:pPr>
        <w:spacing w:line="360" w:lineRule="auto"/>
        <w:textAlignment w:val="center"/>
        <w:rPr>
          <w:color w:val="000000"/>
        </w:rPr>
      </w:pPr>
      <w:r>
        <w:rPr>
          <w:color w:val="2E75B6"/>
        </w:rPr>
        <w:t>【答案】</w:t>
      </w:r>
      <w:r>
        <w:rPr>
          <w:color w:val="000000"/>
        </w:rPr>
        <w:t>（1）</w:t>
      </w:r>
      <w:r>
        <w:object>
          <v:shape id="_x0000_i1079" o:spt="75" alt="学科网(www.zxxk.com)--教育资源门户，提供试卷、教案、课件、论文、素材以及各类教学资源下载，还有大量而丰富的教学相关资讯！" type="#_x0000_t75" style="height:18.15pt;width:141.5pt;" o:ole="t" filled="f" o:preferrelative="t" stroked="f" coordsize="21600,21600">
            <v:path/>
            <v:fill on="f" focussize="0,0"/>
            <v:stroke on="f" joinstyle="miter"/>
            <v:imagedata r:id="rId117" o:title="eqId950972b167c71996877caec3f5806bfd"/>
            <o:lock v:ext="edit" aspectratio="t"/>
            <w10:wrap type="none"/>
            <w10:anchorlock/>
          </v:shape>
          <o:OLEObject Type="Embed" ProgID="Equation.DSMT4" ShapeID="_x0000_i1079" DrawAspect="Content" ObjectID="_1468075779" r:id="rId116">
            <o:LockedField>false</o:LockedField>
          </o:OLEObject>
        </w:object>
      </w:r>
      <w:r>
        <w:rPr>
          <w:color w:val="000000"/>
        </w:rPr>
        <w:t xml:space="preserve">    </w:t>
      </w:r>
    </w:p>
    <w:p w14:paraId="21CC147F">
      <w:pPr>
        <w:spacing w:line="360" w:lineRule="auto"/>
        <w:textAlignment w:val="center"/>
        <w:rPr>
          <w:color w:val="000000"/>
        </w:rPr>
      </w:pPr>
      <w:r>
        <w:rPr>
          <w:color w:val="000000"/>
        </w:rPr>
        <w:t xml:space="preserve">（2）    ①. </w:t>
      </w:r>
      <w:r>
        <w:rPr>
          <w:rFonts w:ascii="宋体" w:hAnsi="宋体" w:eastAsia="宋体" w:cs="宋体"/>
          <w:color w:val="000000"/>
        </w:rPr>
        <w:t>损耗</w:t>
      </w:r>
      <w:r>
        <w:rPr>
          <w:color w:val="000000"/>
        </w:rPr>
        <w:t xml:space="preserve">    ②. </w:t>
      </w:r>
      <w:r>
        <w:rPr>
          <w:rFonts w:ascii="宋体" w:hAnsi="宋体" w:eastAsia="宋体" w:cs="宋体"/>
          <w:color w:val="000000"/>
        </w:rPr>
        <w:t>采用喷淋方式，用酸液冲洗铁锈器件</w:t>
      </w:r>
      <w:r>
        <w:rPr>
          <w:color w:val="000000"/>
        </w:rPr>
        <w:t xml:space="preserve">    </w:t>
      </w:r>
    </w:p>
    <w:p w14:paraId="51054466">
      <w:pPr>
        <w:spacing w:line="360" w:lineRule="auto"/>
        <w:textAlignment w:val="center"/>
        <w:rPr>
          <w:color w:val="000000"/>
        </w:rPr>
      </w:pPr>
      <w:r>
        <w:rPr>
          <w:color w:val="000000"/>
        </w:rPr>
        <w:t>（3）</w:t>
      </w:r>
      <w:r>
        <w:rPr>
          <w:rFonts w:ascii="Times New Roman" w:hAnsi="Times New Roman" w:eastAsia="Times New Roman" w:cs="Times New Roman"/>
          <w:color w:val="000000"/>
        </w:rPr>
        <w:t xml:space="preserve">c </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e</w:t>
      </w:r>
      <w:r>
        <w:rPr>
          <w:color w:val="000000"/>
        </w:rPr>
        <w:t xml:space="preserve">    （4）    ①. </w:t>
      </w:r>
      <w:r>
        <w:rPr>
          <w:rFonts w:ascii="宋体" w:hAnsi="宋体" w:eastAsia="宋体" w:cs="宋体"/>
          <w:color w:val="000000"/>
        </w:rPr>
        <w:t>用熟石灰与酸性废液反应</w:t>
      </w:r>
      <w:r>
        <w:rPr>
          <w:color w:val="000000"/>
        </w:rPr>
        <w:t xml:space="preserve">    ②. </w:t>
      </w:r>
      <w:r>
        <w:rPr>
          <w:rFonts w:ascii="宋体" w:hAnsi="宋体" w:eastAsia="宋体" w:cs="宋体"/>
          <w:color w:val="000000"/>
        </w:rPr>
        <w:t>食品</w:t>
      </w:r>
      <w:r>
        <w:rPr>
          <w:rFonts w:ascii="宋体" w:hAnsi="宋体" w:eastAsia="宋体" w:cs="宋体"/>
          <w:color w:val="000000"/>
          <w:position w:val="0"/>
        </w:rPr>
        <w:drawing>
          <wp:inline distT="0" distB="0" distL="114300" distR="114300">
            <wp:extent cx="133350" cy="177800"/>
            <wp:effectExtent l="0" t="0" r="0" b="0"/>
            <wp:docPr id="633767513" name="图片 633767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767513" name="图片 633767513"/>
                    <pic:cNvPicPr>
                      <a:picLocks noChangeAspect="1"/>
                    </pic:cNvPicPr>
                  </pic:nvPicPr>
                  <pic:blipFill>
                    <a:blip r:embed="rId5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保鲜剂</w:t>
      </w:r>
      <w:r>
        <w:rPr>
          <w:color w:val="000000"/>
        </w:rPr>
        <w:t xml:space="preserve">    </w:t>
      </w:r>
    </w:p>
    <w:p w14:paraId="5FF62E5A">
      <w:pPr>
        <w:spacing w:line="360" w:lineRule="auto"/>
        <w:textAlignment w:val="center"/>
        <w:rPr>
          <w:color w:val="000000"/>
        </w:rPr>
      </w:pPr>
      <w:r>
        <w:rPr>
          <w:color w:val="000000"/>
        </w:rPr>
        <w:t>（5）</w:t>
      </w:r>
      <w:r>
        <w:rPr>
          <w:rFonts w:ascii="宋体" w:hAnsi="宋体" w:eastAsia="宋体" w:cs="宋体"/>
          <w:color w:val="000000"/>
        </w:rPr>
        <w:t>操作难易、工作效率、经济成本、效果如何、是否环保等</w:t>
      </w:r>
    </w:p>
    <w:p w14:paraId="305882A3">
      <w:pPr>
        <w:spacing w:line="360" w:lineRule="auto"/>
        <w:textAlignment w:val="center"/>
        <w:rPr>
          <w:color w:val="000000"/>
        </w:rPr>
      </w:pPr>
      <w:r>
        <w:rPr>
          <w:color w:val="2E75B6"/>
        </w:rPr>
        <w:t>【解析】</w:t>
      </w:r>
    </w:p>
    <w:p w14:paraId="5D7BCD5D">
      <w:pPr>
        <w:spacing w:line="360" w:lineRule="auto"/>
        <w:textAlignment w:val="center"/>
        <w:rPr>
          <w:color w:val="000000"/>
        </w:rPr>
      </w:pPr>
      <w:r>
        <w:rPr>
          <w:color w:val="000000"/>
        </w:rPr>
        <w:t>【小问1详解】</w:t>
      </w:r>
    </w:p>
    <w:p w14:paraId="34D12A31">
      <w:pPr>
        <w:spacing w:line="360" w:lineRule="auto"/>
        <w:jc w:val="left"/>
        <w:textAlignment w:val="center"/>
        <w:rPr>
          <w:color w:val="000000"/>
        </w:rPr>
      </w:pPr>
      <w:r>
        <w:rPr>
          <w:rFonts w:ascii="宋体" w:hAnsi="宋体" w:eastAsia="宋体" w:cs="宋体"/>
          <w:color w:val="000000"/>
        </w:rPr>
        <w:t>铁锈的主要成分是氧化铁，用酸除铁锈，可以为稀盐酸和氧化铁反应生成氯化铁和水，化学方程式为：</w:t>
      </w:r>
      <w:r>
        <w:object>
          <v:shape id="_x0000_i1080" o:spt="75" alt="学科网(www.zxxk.com)--教育资源门户，提供试卷、教案、课件、论文、素材以及各类教学资源下载，还有大量而丰富的教学相关资讯！" type="#_x0000_t75" style="height:18.15pt;width:141.5pt;" o:ole="t" filled="f" o:preferrelative="t" stroked="f" coordsize="21600,21600">
            <v:path/>
            <v:fill on="f" focussize="0,0"/>
            <v:stroke on="f" joinstyle="miter"/>
            <v:imagedata r:id="rId117" o:title="eqId950972b167c71996877caec3f5806bfd"/>
            <o:lock v:ext="edit" aspectratio="t"/>
            <w10:wrap type="none"/>
            <w10:anchorlock/>
          </v:shape>
          <o:OLEObject Type="Embed" ProgID="Equation.DSMT4" ShapeID="_x0000_i1080" DrawAspect="Content" ObjectID="_1468075780" r:id="rId118">
            <o:LockedField>false</o:LockedField>
          </o:OLEObject>
        </w:object>
      </w:r>
      <w:r>
        <w:rPr>
          <w:rFonts w:ascii="宋体" w:hAnsi="宋体" w:eastAsia="宋体" w:cs="宋体"/>
          <w:color w:val="000000"/>
        </w:rPr>
        <w:t>；或用稀硫酸和氧化铁反应生成硫酸铁和水，化学方程式为：</w:t>
      </w:r>
      <w:r>
        <w:object>
          <v:shape id="_x0000_i1081"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120" o:title="eqId777e5106eb5761b3b8550cbbf4e634d0"/>
            <o:lock v:ext="edit" aspectratio="t"/>
            <w10:wrap type="none"/>
            <w10:anchorlock/>
          </v:shape>
          <o:OLEObject Type="Embed" ProgID="Equation.DSMT4" ShapeID="_x0000_i1081" DrawAspect="Content" ObjectID="_1468075781" r:id="rId119">
            <o:LockedField>false</o:LockedField>
          </o:OLEObject>
        </w:object>
      </w:r>
      <w:r>
        <w:rPr>
          <w:rFonts w:ascii="宋体" w:hAnsi="宋体" w:eastAsia="宋体" w:cs="宋体"/>
          <w:color w:val="000000"/>
        </w:rPr>
        <w:t>；</w:t>
      </w:r>
    </w:p>
    <w:p w14:paraId="04385783">
      <w:pPr>
        <w:spacing w:line="360" w:lineRule="auto"/>
        <w:jc w:val="left"/>
        <w:textAlignment w:val="center"/>
        <w:rPr>
          <w:color w:val="000000"/>
        </w:rPr>
      </w:pPr>
      <w:r>
        <w:rPr>
          <w:color w:val="000000"/>
        </w:rPr>
        <w:t>【小问2详解】</w:t>
      </w:r>
    </w:p>
    <w:p w14:paraId="3B361B30">
      <w:pPr>
        <w:spacing w:line="360" w:lineRule="auto"/>
        <w:jc w:val="left"/>
        <w:textAlignment w:val="center"/>
        <w:rPr>
          <w:color w:val="000000"/>
        </w:rPr>
      </w:pPr>
      <w:r>
        <w:rPr>
          <w:rFonts w:ascii="宋体" w:hAnsi="宋体" w:eastAsia="宋体" w:cs="宋体"/>
          <w:color w:val="000000"/>
        </w:rPr>
        <w:t>酸除铁锈时有</w:t>
      </w:r>
      <w:r>
        <w:object>
          <v:shape id="_x0000_i1082" o:spt="75" alt="学科网(www.zxxk.com)--教育资源门户，提供试卷、教案、课件、论文、素材以及各类教学资源下载，还有大量而丰富的教学相关资讯！" type="#_x0000_t75" style="height:18pt;width:17pt;" o:ole="t" filled="f" o:preferrelative="t" stroked="f" coordsize="21600,21600">
            <v:path/>
            <v:fill on="f" focussize="0,0"/>
            <v:stroke on="f" joinstyle="miter"/>
            <v:imagedata r:id="rId115" o:title="eqId7644a7769a5fa1bdab46cc0b2dee2861"/>
            <o:lock v:ext="edit" aspectratio="t"/>
            <w10:wrap type="none"/>
            <w10:anchorlock/>
          </v:shape>
          <o:OLEObject Type="Embed" ProgID="Equation.DSMT4" ShapeID="_x0000_i1082" DrawAspect="Content" ObjectID="_1468075782" r:id="rId121">
            <o:LockedField>false</o:LockedField>
          </o:OLEObject>
        </w:object>
      </w:r>
      <w:r>
        <w:rPr>
          <w:rFonts w:ascii="宋体" w:hAnsi="宋体" w:eastAsia="宋体" w:cs="宋体"/>
          <w:color w:val="000000"/>
        </w:rPr>
        <w:t>产生，这是酸和钢铁反应生成的</w:t>
      </w:r>
      <w:r>
        <w:object>
          <v:shape id="_x0000_i1083" o:spt="75" alt="学科网(www.zxxk.com)--教育资源门户，提供试卷、教案、课件、论文、素材以及各类教学资源下载，还有大量而丰富的教学相关资讯！" type="#_x0000_t75" style="height:18pt;width:17pt;" o:ole="t" filled="f" o:preferrelative="t" stroked="f" coordsize="21600,21600">
            <v:path/>
            <v:fill on="f" focussize="0,0"/>
            <v:stroke on="f" joinstyle="miter"/>
            <v:imagedata r:id="rId115" o:title="eqId7644a7769a5fa1bdab46cc0b2dee2861"/>
            <o:lock v:ext="edit" aspectratio="t"/>
            <w10:wrap type="none"/>
            <w10:anchorlock/>
          </v:shape>
          <o:OLEObject Type="Embed" ProgID="Equation.DSMT4" ShapeID="_x0000_i1083" DrawAspect="Content" ObjectID="_1468075783" r:id="rId122">
            <o:LockedField>false</o:LockedField>
          </o:OLEObject>
        </w:object>
      </w:r>
      <w:r>
        <w:rPr>
          <w:rFonts w:ascii="宋体" w:hAnsi="宋体" w:eastAsia="宋体" w:cs="宋体"/>
          <w:color w:val="000000"/>
        </w:rPr>
        <w:t>，这说明除锈的同时会造成钢铁的损耗；为了避免</w:t>
      </w:r>
      <w:r>
        <w:rPr>
          <w:rFonts w:ascii="Times New Roman" w:hAnsi="Times New Roman" w:eastAsia="Times New Roman" w:cs="Times New Roman"/>
          <w:color w:val="000000"/>
        </w:rPr>
        <w:t>“</w:t>
      </w:r>
      <w:r>
        <w:rPr>
          <w:rFonts w:ascii="宋体" w:hAnsi="宋体" w:eastAsia="宋体" w:cs="宋体"/>
          <w:color w:val="000000"/>
        </w:rPr>
        <w:t>氢脆</w:t>
      </w:r>
      <w:r>
        <w:rPr>
          <w:rFonts w:ascii="Times New Roman" w:hAnsi="Times New Roman" w:eastAsia="Times New Roman" w:cs="Times New Roman"/>
          <w:color w:val="000000"/>
        </w:rPr>
        <w:t>”</w:t>
      </w:r>
      <w:r>
        <w:rPr>
          <w:rFonts w:ascii="宋体" w:hAnsi="宋体" w:eastAsia="宋体" w:cs="宋体"/>
          <w:color w:val="000000"/>
        </w:rPr>
        <w:t>现象，影响钢铁强度，可采取的措施有避免钢铁长时间浸泡在酸溶液中，不断打捞确定铁锈是否除尽；采用喷淋方式，用酸液冲洗铁锈器件；除尽铁锈后立即用蒸馏水冲洗；适当延迟烘干时间，让钢铁基体中的气体尽可能的逸出；</w:t>
      </w:r>
    </w:p>
    <w:p w14:paraId="0DCF2847">
      <w:pPr>
        <w:spacing w:line="360" w:lineRule="auto"/>
        <w:jc w:val="left"/>
        <w:textAlignment w:val="center"/>
        <w:rPr>
          <w:color w:val="000000"/>
        </w:rPr>
      </w:pPr>
      <w:r>
        <w:rPr>
          <w:color w:val="000000"/>
        </w:rPr>
        <w:t>【小问3详解】</w:t>
      </w:r>
    </w:p>
    <w:p w14:paraId="45503CD2">
      <w:pPr>
        <w:spacing w:line="360" w:lineRule="auto"/>
        <w:jc w:val="left"/>
        <w:textAlignment w:val="center"/>
        <w:rPr>
          <w:color w:val="000000"/>
        </w:rPr>
      </w:pPr>
      <w:r>
        <w:rPr>
          <w:rFonts w:ascii="宋体" w:hAnsi="宋体" w:eastAsia="宋体" w:cs="宋体"/>
          <w:color w:val="000000"/>
        </w:rPr>
        <w:t>实际除锈防锈中，应先</w:t>
      </w:r>
      <w:r>
        <w:rPr>
          <w:rFonts w:ascii="Times New Roman" w:hAnsi="Times New Roman" w:eastAsia="Times New Roman" w:cs="Times New Roman"/>
          <w:color w:val="000000"/>
        </w:rPr>
        <w:t>“</w:t>
      </w:r>
      <w:r>
        <w:rPr>
          <w:rFonts w:ascii="宋体" w:hAnsi="宋体" w:eastAsia="宋体" w:cs="宋体"/>
          <w:color w:val="000000"/>
        </w:rPr>
        <w:t>碱洗</w:t>
      </w:r>
      <w:r>
        <w:rPr>
          <w:rFonts w:ascii="Times New Roman" w:hAnsi="Times New Roman" w:eastAsia="Times New Roman" w:cs="Times New Roman"/>
          <w:color w:val="000000"/>
        </w:rPr>
        <w:t>”</w:t>
      </w:r>
      <w:r>
        <w:rPr>
          <w:rFonts w:ascii="宋体" w:hAnsi="宋体" w:eastAsia="宋体" w:cs="宋体"/>
          <w:color w:val="000000"/>
        </w:rPr>
        <w:t>去油污，再进行</w:t>
      </w:r>
      <w:r>
        <w:rPr>
          <w:rFonts w:ascii="Times New Roman" w:hAnsi="Times New Roman" w:eastAsia="Times New Roman" w:cs="Times New Roman"/>
          <w:color w:val="000000"/>
        </w:rPr>
        <w:t>“</w:t>
      </w:r>
      <w:r>
        <w:rPr>
          <w:rFonts w:ascii="宋体" w:hAnsi="宋体" w:eastAsia="宋体" w:cs="宋体"/>
          <w:color w:val="000000"/>
        </w:rPr>
        <w:t>酸洗</w:t>
      </w:r>
      <w:r>
        <w:rPr>
          <w:rFonts w:ascii="Times New Roman" w:hAnsi="Times New Roman" w:eastAsia="Times New Roman" w:cs="Times New Roman"/>
          <w:color w:val="000000"/>
        </w:rPr>
        <w:t>”</w:t>
      </w:r>
      <w:r>
        <w:rPr>
          <w:rFonts w:ascii="宋体" w:hAnsi="宋体" w:eastAsia="宋体" w:cs="宋体"/>
          <w:color w:val="000000"/>
        </w:rPr>
        <w:t>除锈，再水洗、烘干，最后刷漆或涂油防锈，故操作顺序应为</w:t>
      </w:r>
      <w:r>
        <w:rPr>
          <w:rFonts w:ascii="Times New Roman" w:hAnsi="Times New Roman" w:eastAsia="Times New Roman" w:cs="Times New Roman"/>
          <w:color w:val="000000"/>
        </w:rPr>
        <w:t>d→a→c→b→e</w:t>
      </w:r>
      <w:r>
        <w:rPr>
          <w:rFonts w:ascii="宋体" w:hAnsi="宋体" w:eastAsia="宋体" w:cs="宋体"/>
          <w:color w:val="000000"/>
        </w:rPr>
        <w:t>；</w:t>
      </w:r>
    </w:p>
    <w:p w14:paraId="45367AB2">
      <w:pPr>
        <w:spacing w:line="360" w:lineRule="auto"/>
        <w:jc w:val="left"/>
        <w:textAlignment w:val="center"/>
        <w:rPr>
          <w:color w:val="000000"/>
        </w:rPr>
      </w:pPr>
      <w:r>
        <w:rPr>
          <w:color w:val="000000"/>
        </w:rPr>
        <w:t>【小问4详解】</w:t>
      </w:r>
    </w:p>
    <w:p w14:paraId="2A9CAA2D">
      <w:pPr>
        <w:spacing w:line="360" w:lineRule="auto"/>
        <w:jc w:val="left"/>
        <w:textAlignment w:val="center"/>
        <w:rPr>
          <w:color w:val="000000"/>
        </w:rPr>
      </w:pPr>
      <w:r>
        <w:rPr>
          <w:rFonts w:ascii="宋体" w:hAnsi="宋体" w:eastAsia="宋体" w:cs="宋体"/>
          <w:color w:val="000000"/>
        </w:rPr>
        <w:t>废液呈酸性，根据酸碱中和的化学性质可知：可用廉价的熟石灰（氢氧化钙）与酸反应，处理酸性废液；铁会与氧气、水反应而生锈，所以如果将</w:t>
      </w:r>
      <w:r>
        <w:rPr>
          <w:rFonts w:ascii="Times New Roman" w:hAnsi="Times New Roman" w:eastAsia="Times New Roman" w:cs="Times New Roman"/>
          <w:color w:val="000000"/>
        </w:rPr>
        <w:t>“</w:t>
      </w:r>
      <w:r>
        <w:rPr>
          <w:rFonts w:ascii="宋体" w:hAnsi="宋体" w:eastAsia="宋体" w:cs="宋体"/>
          <w:color w:val="000000"/>
        </w:rPr>
        <w:t>铁生锈</w:t>
      </w:r>
      <w:r>
        <w:rPr>
          <w:rFonts w:ascii="Times New Roman" w:hAnsi="Times New Roman" w:eastAsia="Times New Roman" w:cs="Times New Roman"/>
          <w:color w:val="000000"/>
        </w:rPr>
        <w:t>”</w:t>
      </w:r>
      <w:r>
        <w:rPr>
          <w:rFonts w:ascii="宋体" w:hAnsi="宋体" w:eastAsia="宋体" w:cs="宋体"/>
          <w:color w:val="000000"/>
        </w:rPr>
        <w:t>原理应用得当，同样可以造福人类，如：食品的保鲜剂；</w:t>
      </w:r>
    </w:p>
    <w:p w14:paraId="6F93049D">
      <w:pPr>
        <w:spacing w:line="360" w:lineRule="auto"/>
        <w:jc w:val="left"/>
        <w:textAlignment w:val="center"/>
        <w:rPr>
          <w:color w:val="000000"/>
        </w:rPr>
      </w:pPr>
      <w:r>
        <w:rPr>
          <w:color w:val="000000"/>
        </w:rPr>
        <w:t>【小问5详解】</w:t>
      </w:r>
    </w:p>
    <w:p w14:paraId="4BE06E09">
      <w:pPr>
        <w:spacing w:line="360" w:lineRule="auto"/>
        <w:jc w:val="left"/>
        <w:textAlignment w:val="center"/>
        <w:rPr>
          <w:color w:val="000000"/>
        </w:rPr>
      </w:pPr>
      <w:r>
        <w:rPr>
          <w:rFonts w:ascii="宋体" w:hAnsi="宋体" w:eastAsia="宋体" w:cs="宋体"/>
          <w:color w:val="000000"/>
        </w:rPr>
        <w:t>结合实际，设计一个除锈防锈方案要综合考虑的因素有：操作难易、工作效率、经济成本、效果如何、是否环保等。</w:t>
      </w:r>
    </w:p>
    <w:p w14:paraId="354D1A4C">
      <w:pPr>
        <w:spacing w:line="360" w:lineRule="auto"/>
        <w:jc w:val="left"/>
        <w:textAlignment w:val="center"/>
        <w:rPr>
          <w:color w:val="000000"/>
        </w:rPr>
      </w:pPr>
      <w:r>
        <w:rPr>
          <w:color w:val="000000"/>
        </w:rPr>
        <w:t xml:space="preserve">16. </w:t>
      </w:r>
      <w:r>
        <w:rPr>
          <w:rFonts w:ascii="宋体" w:hAnsi="宋体" w:eastAsia="宋体" w:cs="宋体"/>
          <w:color w:val="000000"/>
        </w:rPr>
        <w:t>超市卖</w:t>
      </w:r>
      <w:r>
        <w:rPr>
          <w:rFonts w:ascii="宋体" w:hAnsi="宋体" w:eastAsia="宋体" w:cs="宋体"/>
          <w:color w:val="000000"/>
          <w:position w:val="0"/>
        </w:rPr>
        <w:drawing>
          <wp:inline distT="0" distB="0" distL="114300" distR="114300">
            <wp:extent cx="133350" cy="177800"/>
            <wp:effectExtent l="0" t="0" r="0" b="0"/>
            <wp:docPr id="633767519" name="图片 633767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767519" name="图片 633767519"/>
                    <pic:cNvPicPr>
                      <a:picLocks noChangeAspect="1"/>
                    </pic:cNvPicPr>
                  </pic:nvPicPr>
                  <pic:blipFill>
                    <a:blip r:embed="rId5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纯碱产品中，往往含有少量的</w:t>
      </w:r>
      <w:r>
        <w:object>
          <v:shape id="_x0000_i1084"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36" o:title="eqId24a7a58438b831b6a45a9874adce1055"/>
            <o:lock v:ext="edit" aspectratio="t"/>
            <w10:wrap type="none"/>
            <w10:anchorlock/>
          </v:shape>
          <o:OLEObject Type="Embed" ProgID="Equation.DSMT4" ShapeID="_x0000_i1084" DrawAspect="Content" ObjectID="_1468075784" r:id="rId123">
            <o:LockedField>false</o:LockedField>
          </o:OLEObject>
        </w:object>
      </w:r>
      <w:r>
        <w:rPr>
          <w:rFonts w:ascii="宋体" w:hAnsi="宋体" w:eastAsia="宋体" w:cs="宋体"/>
          <w:color w:val="000000"/>
        </w:rPr>
        <w:t>。化学兴趣小组的同学要通过实验来测定某品牌纯碱样品中</w:t>
      </w:r>
      <w:r>
        <w:object>
          <v:shape id="_x0000_i1085"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34" o:title="eqIdcd46a1a853c372c1fb6c7a88cd947e87"/>
            <o:lock v:ext="edit" aspectratio="t"/>
            <w10:wrap type="none"/>
            <w10:anchorlock/>
          </v:shape>
          <o:OLEObject Type="Embed" ProgID="Equation.DSMT4" ShapeID="_x0000_i1085" DrawAspect="Content" ObjectID="_1468075785" r:id="rId124">
            <o:LockedField>false</o:LockedField>
          </o:OLEObject>
        </w:object>
      </w:r>
      <w:r>
        <w:rPr>
          <w:rFonts w:ascii="宋体" w:hAnsi="宋体" w:eastAsia="宋体" w:cs="宋体"/>
          <w:color w:val="000000"/>
        </w:rPr>
        <w:t>的质量分数。取</w:t>
      </w:r>
      <w:r>
        <w:rPr>
          <w:rFonts w:ascii="Times New Roman" w:hAnsi="Times New Roman" w:eastAsia="Times New Roman" w:cs="Times New Roman"/>
          <w:color w:val="000000"/>
        </w:rPr>
        <w:t>12g</w:t>
      </w:r>
      <w:r>
        <w:rPr>
          <w:rFonts w:ascii="宋体" w:hAnsi="宋体" w:eastAsia="宋体" w:cs="宋体"/>
          <w:color w:val="000000"/>
        </w:rPr>
        <w:t>纯碱样品放入烧杯中，加水完全溶解，逐滴加入一定溶质质量分数的</w:t>
      </w:r>
      <w:r>
        <w:object>
          <v:shape id="_x0000_i1086" o:spt="75" alt="学科网(www.zxxk.com)--教育资源门户，提供试卷、教案、课件、论文、素材以及各类教学资源下载，还有大量而丰富的教学相关资讯！" type="#_x0000_t75" style="height:18.35pt;width:31.9pt;" o:ole="t" filled="f" o:preferrelative="t" stroked="f" coordsize="21600,21600">
            <v:path/>
            <v:fill on="f" focussize="0,0"/>
            <v:stroke on="f" joinstyle="miter"/>
            <v:imagedata r:id="rId126" o:title="eqId965beb56e5f4c7eb3c9ca02156586c46"/>
            <o:lock v:ext="edit" aspectratio="t"/>
            <w10:wrap type="none"/>
            <w10:anchorlock/>
          </v:shape>
          <o:OLEObject Type="Embed" ProgID="Equation.DSMT4" ShapeID="_x0000_i1086" DrawAspect="Content" ObjectID="_1468075786" r:id="rId125">
            <o:LockedField>false</o:LockedField>
          </o:OLEObject>
        </w:object>
      </w:r>
      <w:r>
        <w:rPr>
          <w:rFonts w:ascii="宋体" w:hAnsi="宋体" w:eastAsia="宋体" w:cs="宋体"/>
          <w:color w:val="000000"/>
        </w:rPr>
        <w:t>溶液。产生沉淀的质量与加入</w:t>
      </w:r>
      <w:r>
        <w:object>
          <v:shape id="_x0000_i1087" o:spt="75" alt="学科网(www.zxxk.com)--教育资源门户，提供试卷、教案、课件、论文、素材以及各类教学资源下载，还有大量而丰富的教学相关资讯！" type="#_x0000_t75" style="height:18.35pt;width:31.9pt;" o:ole="t" filled="f" o:preferrelative="t" stroked="f" coordsize="21600,21600">
            <v:path/>
            <v:fill on="f" focussize="0,0"/>
            <v:stroke on="f" joinstyle="miter"/>
            <v:imagedata r:id="rId126" o:title="eqId965beb56e5f4c7eb3c9ca02156586c46"/>
            <o:lock v:ext="edit" aspectratio="t"/>
            <w10:wrap type="none"/>
            <w10:anchorlock/>
          </v:shape>
          <o:OLEObject Type="Embed" ProgID="Equation.DSMT4" ShapeID="_x0000_i1087" DrawAspect="Content" ObjectID="_1468075787" r:id="rId127">
            <o:LockedField>false</o:LockedField>
          </o:OLEObject>
        </w:object>
      </w:r>
      <w:r>
        <w:rPr>
          <w:rFonts w:ascii="宋体" w:hAnsi="宋体" w:eastAsia="宋体" w:cs="宋体"/>
          <w:color w:val="000000"/>
        </w:rPr>
        <w:t>溶液的质量关系如图所示。</w:t>
      </w:r>
    </w:p>
    <w:p w14:paraId="6488D179">
      <w:pPr>
        <w:spacing w:line="360" w:lineRule="auto"/>
        <w:jc w:val="left"/>
        <w:textAlignment w:val="center"/>
        <w:rPr>
          <w:color w:val="000000"/>
        </w:rPr>
      </w:pPr>
      <w:r>
        <w:rPr>
          <w:color w:val="000000"/>
        </w:rPr>
        <w:drawing>
          <wp:inline distT="0" distB="0" distL="114300" distR="114300">
            <wp:extent cx="2171700" cy="121920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128"/>
                    <a:stretch>
                      <a:fillRect/>
                    </a:stretch>
                  </pic:blipFill>
                  <pic:spPr>
                    <a:xfrm>
                      <a:off x="0" y="0"/>
                      <a:ext cx="2171700" cy="1219200"/>
                    </a:xfrm>
                    <a:prstGeom prst="rect">
                      <a:avLst/>
                    </a:prstGeom>
                  </pic:spPr>
                </pic:pic>
              </a:graphicData>
            </a:graphic>
          </wp:inline>
        </w:drawing>
      </w:r>
    </w:p>
    <w:p w14:paraId="2873D2C0">
      <w:pPr>
        <w:spacing w:line="360" w:lineRule="auto"/>
        <w:jc w:val="left"/>
        <w:textAlignment w:val="center"/>
        <w:rPr>
          <w:color w:val="000000"/>
        </w:rPr>
      </w:pPr>
      <w:r>
        <w:rPr>
          <w:color w:val="000000"/>
        </w:rPr>
        <w:t>（1）</w:t>
      </w:r>
      <w:r>
        <w:rPr>
          <w:rFonts w:ascii="宋体" w:hAnsi="宋体" w:eastAsia="宋体" w:cs="宋体"/>
          <w:color w:val="000000"/>
        </w:rPr>
        <w:t>完全反应后，生成沉淀的质量为</w:t>
      </w:r>
      <w:r>
        <w:rPr>
          <w:color w:val="000000"/>
        </w:rPr>
        <w:t>___________</w:t>
      </w:r>
      <w:r>
        <w:rPr>
          <w:rFonts w:ascii="Times New Roman" w:hAnsi="Times New Roman" w:eastAsia="Times New Roman" w:cs="Times New Roman"/>
          <w:color w:val="000000"/>
        </w:rPr>
        <w:t>g</w:t>
      </w:r>
      <w:r>
        <w:rPr>
          <w:rFonts w:ascii="宋体" w:hAnsi="宋体" w:eastAsia="宋体" w:cs="宋体"/>
          <w:color w:val="000000"/>
        </w:rPr>
        <w:t>。</w:t>
      </w:r>
    </w:p>
    <w:p w14:paraId="7C5D33E9">
      <w:pPr>
        <w:spacing w:line="360" w:lineRule="auto"/>
        <w:jc w:val="left"/>
        <w:textAlignment w:val="center"/>
        <w:rPr>
          <w:color w:val="000000"/>
        </w:rPr>
      </w:pPr>
      <w:r>
        <w:rPr>
          <w:color w:val="000000"/>
        </w:rPr>
        <w:t>（2）</w:t>
      </w:r>
      <w:r>
        <w:rPr>
          <w:rFonts w:ascii="宋体" w:hAnsi="宋体" w:eastAsia="宋体" w:cs="宋体"/>
          <w:color w:val="000000"/>
        </w:rPr>
        <w:t>计算纯碱样品中</w:t>
      </w:r>
      <w:r>
        <w:object>
          <v:shape id="_x0000_i1088"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34" o:title="eqIdcd46a1a853c372c1fb6c7a88cd947e87"/>
            <o:lock v:ext="edit" aspectratio="t"/>
            <w10:wrap type="none"/>
            <w10:anchorlock/>
          </v:shape>
          <o:OLEObject Type="Embed" ProgID="Equation.DSMT4" ShapeID="_x0000_i1088" DrawAspect="Content" ObjectID="_1468075788" r:id="rId129">
            <o:LockedField>false</o:LockedField>
          </o:OLEObject>
        </w:object>
      </w:r>
      <w:r>
        <w:rPr>
          <w:rFonts w:ascii="宋体" w:hAnsi="宋体" w:eastAsia="宋体" w:cs="宋体"/>
          <w:color w:val="000000"/>
        </w:rPr>
        <w:t>的质量分数。</w:t>
      </w:r>
      <w:r>
        <w:rPr>
          <w:rFonts w:ascii="Times New Roman" w:hAnsi="Times New Roman" w:eastAsia="Times New Roman" w:cs="Times New Roman"/>
          <w:color w:val="000000"/>
        </w:rPr>
        <w:t>(</w:t>
      </w:r>
      <w:r>
        <w:rPr>
          <w:rFonts w:ascii="宋体" w:hAnsi="宋体" w:eastAsia="宋体" w:cs="宋体"/>
          <w:color w:val="000000"/>
        </w:rPr>
        <w:t>精确到</w:t>
      </w:r>
      <w:r>
        <w:rPr>
          <w:rFonts w:ascii="Times New Roman" w:hAnsi="Times New Roman" w:eastAsia="Times New Roman" w:cs="Times New Roman"/>
          <w:color w:val="000000"/>
        </w:rPr>
        <w:t>0.1%)</w:t>
      </w:r>
    </w:p>
    <w:p w14:paraId="4C44BD57">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10</w:t>
      </w:r>
      <w:r>
        <w:rPr>
          <w:color w:val="000000"/>
        </w:rPr>
        <w:t xml:space="preserve">    （2）</w:t>
      </w:r>
      <w:r>
        <w:rPr>
          <w:rFonts w:ascii="宋体" w:hAnsi="宋体" w:eastAsia="宋体" w:cs="宋体"/>
          <w:color w:val="000000"/>
        </w:rPr>
        <w:t>解：设该纯碱样品中碳酸钠的质量为</w:t>
      </w:r>
      <w:r>
        <w:rPr>
          <w:rFonts w:ascii="Times New Roman" w:hAnsi="Times New Roman" w:eastAsia="Times New Roman" w:cs="Times New Roman"/>
          <w:i/>
          <w:color w:val="000000"/>
        </w:rPr>
        <w:t>x</w:t>
      </w:r>
    </w:p>
    <w:p w14:paraId="42EFE0C7">
      <w:pPr>
        <w:spacing w:line="360" w:lineRule="auto"/>
        <w:jc w:val="both"/>
        <w:textAlignment w:val="center"/>
        <w:rPr>
          <w:color w:val="000000"/>
        </w:rPr>
      </w:pPr>
      <w:r>
        <w:object>
          <v:shape id="_x0000_i1089" o:spt="75" alt="学科网(www.zxxk.com)--教育资源门户，提供试卷、教案、课件、论文、素材以及各类教学资源下载，还有大量而丰富的教学相关资讯！" type="#_x0000_t75" style="height:90pt;width:175.2pt;" o:ole="t" filled="f" o:preferrelative="t" stroked="f" coordsize="21600,21600">
            <v:path/>
            <v:fill on="f" focussize="0,0"/>
            <v:stroke on="f" joinstyle="miter"/>
            <v:imagedata r:id="rId131" o:title="eqId28495977c070a5afa30cb0c0cab655b3"/>
            <o:lock v:ext="edit" aspectratio="t"/>
            <w10:wrap type="none"/>
            <w10:anchorlock/>
          </v:shape>
          <o:OLEObject Type="Embed" ProgID="Equation.DSMT4" ShapeID="_x0000_i1089" DrawAspect="Content" ObjectID="_1468075789" r:id="rId130">
            <o:LockedField>false</o:LockedField>
          </o:OLEObject>
        </w:object>
      </w:r>
    </w:p>
    <w:p w14:paraId="359FE7EA">
      <w:pPr>
        <w:spacing w:line="360" w:lineRule="auto"/>
        <w:jc w:val="both"/>
        <w:textAlignment w:val="center"/>
        <w:rPr>
          <w:color w:val="000000"/>
        </w:rPr>
      </w:pPr>
      <w:r>
        <w:rPr>
          <w:i/>
          <w:color w:val="000000"/>
        </w:rPr>
        <w:t>x</w:t>
      </w:r>
      <w:r>
        <w:rPr>
          <w:color w:val="000000"/>
        </w:rPr>
        <w:t>=10.6g</w:t>
      </w:r>
    </w:p>
    <w:p w14:paraId="3B27F52A">
      <w:pPr>
        <w:spacing w:line="360" w:lineRule="auto"/>
        <w:jc w:val="both"/>
        <w:textAlignment w:val="center"/>
        <w:rPr>
          <w:color w:val="000000"/>
        </w:rPr>
      </w:pPr>
      <w:r>
        <w:rPr>
          <w:rFonts w:ascii="宋体" w:hAnsi="宋体" w:eastAsia="宋体" w:cs="宋体"/>
          <w:color w:val="000000"/>
        </w:rPr>
        <w:t>则纯碱样品中</w:t>
      </w:r>
      <w:r>
        <w:object>
          <v:shape id="_x0000_i1090"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34" o:title="eqIdcd46a1a853c372c1fb6c7a88cd947e87"/>
            <o:lock v:ext="edit" aspectratio="t"/>
            <w10:wrap type="none"/>
            <w10:anchorlock/>
          </v:shape>
          <o:OLEObject Type="Embed" ProgID="Equation.DSMT4" ShapeID="_x0000_i1090" DrawAspect="Content" ObjectID="_1468075790" r:id="rId132">
            <o:LockedField>false</o:LockedField>
          </o:OLEObject>
        </w:object>
      </w:r>
      <w:r>
        <w:rPr>
          <w:rFonts w:ascii="宋体" w:hAnsi="宋体" w:eastAsia="宋体" w:cs="宋体"/>
          <w:color w:val="000000"/>
        </w:rPr>
        <w:t>的质量分数为</w:t>
      </w:r>
      <w:r>
        <w:object>
          <v:shape id="_x0000_i1091" o:spt="75" alt="学科网(www.zxxk.com)--教育资源门户，提供试卷、教案、课件、论文、素材以及各类教学资源下载，还有大量而丰富的教学相关资讯！" type="#_x0000_t75" style="height:33pt;width:109pt;" o:ole="t" filled="f" o:preferrelative="t" stroked="f" coordsize="21600,21600">
            <v:path/>
            <v:fill on="f" focussize="0,0"/>
            <v:stroke on="f" joinstyle="miter"/>
            <v:imagedata r:id="rId134" o:title="eqId42aaa9b050f15df9b3aa0ffcf742e67f"/>
            <o:lock v:ext="edit" aspectratio="t"/>
            <w10:wrap type="none"/>
            <w10:anchorlock/>
          </v:shape>
          <o:OLEObject Type="Embed" ProgID="Equation.DSMT4" ShapeID="_x0000_i1091" DrawAspect="Content" ObjectID="_1468075791" r:id="rId133">
            <o:LockedField>false</o:LockedField>
          </o:OLEObject>
        </w:object>
      </w:r>
    </w:p>
    <w:p w14:paraId="16C056D5">
      <w:pPr>
        <w:spacing w:line="360" w:lineRule="auto"/>
        <w:jc w:val="both"/>
        <w:textAlignment w:val="center"/>
        <w:rPr>
          <w:color w:val="000000"/>
        </w:rPr>
      </w:pPr>
      <w:r>
        <w:rPr>
          <w:color w:val="000000"/>
        </w:rPr>
        <w:t>答：纯碱样品中</w:t>
      </w:r>
      <w:r>
        <w:object>
          <v:shape id="_x0000_i1092"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34" o:title="eqIdcd46a1a853c372c1fb6c7a88cd947e87"/>
            <o:lock v:ext="edit" aspectratio="t"/>
            <w10:wrap type="none"/>
            <w10:anchorlock/>
          </v:shape>
          <o:OLEObject Type="Embed" ProgID="Equation.DSMT4" ShapeID="_x0000_i1092" DrawAspect="Content" ObjectID="_1468075792" r:id="rId135">
            <o:LockedField>false</o:LockedField>
          </o:OLEObject>
        </w:object>
      </w:r>
      <w:r>
        <w:rPr>
          <w:color w:val="000000"/>
        </w:rPr>
        <w:t>的质量分数为88.3%。</w:t>
      </w:r>
    </w:p>
    <w:p w14:paraId="5A2B3179">
      <w:pPr>
        <w:spacing w:line="360" w:lineRule="auto"/>
        <w:textAlignment w:val="center"/>
        <w:rPr>
          <w:color w:val="000000"/>
        </w:rPr>
      </w:pPr>
      <w:r>
        <w:rPr>
          <w:color w:val="2E75B6"/>
        </w:rPr>
        <w:t>【解析】</w:t>
      </w:r>
    </w:p>
    <w:p w14:paraId="61720021">
      <w:pPr>
        <w:spacing w:line="360" w:lineRule="auto"/>
        <w:textAlignment w:val="center"/>
        <w:rPr>
          <w:color w:val="000000"/>
        </w:rPr>
      </w:pPr>
      <w:r>
        <w:rPr>
          <w:color w:val="000000"/>
        </w:rPr>
        <w:t>【小问1详解】</w:t>
      </w:r>
    </w:p>
    <w:p w14:paraId="13E6441A">
      <w:pPr>
        <w:spacing w:line="360" w:lineRule="auto"/>
        <w:jc w:val="left"/>
        <w:textAlignment w:val="center"/>
        <w:rPr>
          <w:color w:val="000000"/>
        </w:rPr>
      </w:pPr>
      <w:r>
        <w:rPr>
          <w:rFonts w:ascii="宋体" w:hAnsi="宋体" w:eastAsia="宋体" w:cs="宋体"/>
          <w:color w:val="000000"/>
        </w:rPr>
        <w:t>由图可知，生成沉淀的质量为</w:t>
      </w:r>
      <w:r>
        <w:rPr>
          <w:rFonts w:ascii="Times New Roman" w:hAnsi="Times New Roman" w:eastAsia="Times New Roman" w:cs="Times New Roman"/>
          <w:color w:val="000000"/>
        </w:rPr>
        <w:t>10g</w:t>
      </w:r>
      <w:r>
        <w:rPr>
          <w:rFonts w:ascii="宋体" w:hAnsi="宋体" w:eastAsia="宋体" w:cs="宋体"/>
          <w:color w:val="000000"/>
        </w:rPr>
        <w:t>；</w:t>
      </w:r>
    </w:p>
    <w:p w14:paraId="7B6F226A">
      <w:pPr>
        <w:spacing w:line="360" w:lineRule="auto"/>
        <w:jc w:val="left"/>
        <w:textAlignment w:val="center"/>
        <w:rPr>
          <w:color w:val="000000"/>
        </w:rPr>
      </w:pPr>
      <w:r>
        <w:rPr>
          <w:color w:val="000000"/>
        </w:rPr>
        <w:t>【小问2详解】</w:t>
      </w:r>
    </w:p>
    <w:p w14:paraId="1CAB0509">
      <w:pPr>
        <w:spacing w:line="360" w:lineRule="auto"/>
        <w:jc w:val="left"/>
        <w:textAlignment w:val="center"/>
        <w:rPr>
          <w:color w:val="000000"/>
        </w:rPr>
      </w:pPr>
      <w:r>
        <w:rPr>
          <w:rFonts w:ascii="宋体" w:hAnsi="宋体" w:eastAsia="宋体" w:cs="宋体"/>
          <w:color w:val="000000"/>
        </w:rPr>
        <w:t>见答案。</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panose1 w:val="020B0503020204020204"/>
    <w:charset w:val="86"/>
    <w:family w:val="swiss"/>
    <w:pitch w:val="default"/>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839EB">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31A48">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E51AF">
    <w:pPr>
      <w:pStyle w:val="2"/>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582D8">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C7928">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ljNjk0N2RhMTc0NzI3ZTQwZWEyZWMyMzA2NzliMDQ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4F7F4118"/>
    <w:rsid w:val="6C1B77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7.bin"/><Relationship Id="rId98" Type="http://schemas.openxmlformats.org/officeDocument/2006/relationships/image" Target="media/image43.wmf"/><Relationship Id="rId97" Type="http://schemas.openxmlformats.org/officeDocument/2006/relationships/oleObject" Target="embeddings/oleObject46.bin"/><Relationship Id="rId96" Type="http://schemas.openxmlformats.org/officeDocument/2006/relationships/oleObject" Target="embeddings/oleObject45.bin"/><Relationship Id="rId95" Type="http://schemas.openxmlformats.org/officeDocument/2006/relationships/image" Target="media/image42.wmf"/><Relationship Id="rId94" Type="http://schemas.openxmlformats.org/officeDocument/2006/relationships/oleObject" Target="embeddings/oleObject44.bin"/><Relationship Id="rId93" Type="http://schemas.openxmlformats.org/officeDocument/2006/relationships/image" Target="media/image41.wmf"/><Relationship Id="rId92" Type="http://schemas.openxmlformats.org/officeDocument/2006/relationships/oleObject" Target="embeddings/oleObject43.bin"/><Relationship Id="rId91" Type="http://schemas.openxmlformats.org/officeDocument/2006/relationships/image" Target="media/image40.wmf"/><Relationship Id="rId90" Type="http://schemas.openxmlformats.org/officeDocument/2006/relationships/oleObject" Target="embeddings/oleObject42.bin"/><Relationship Id="rId9" Type="http://schemas.openxmlformats.org/officeDocument/2006/relationships/theme" Target="theme/theme1.xml"/><Relationship Id="rId89" Type="http://schemas.openxmlformats.org/officeDocument/2006/relationships/image" Target="media/image39.wmf"/><Relationship Id="rId88" Type="http://schemas.openxmlformats.org/officeDocument/2006/relationships/oleObject" Target="embeddings/oleObject41.bin"/><Relationship Id="rId87" Type="http://schemas.openxmlformats.org/officeDocument/2006/relationships/image" Target="media/image38.wmf"/><Relationship Id="rId86" Type="http://schemas.openxmlformats.org/officeDocument/2006/relationships/oleObject" Target="embeddings/oleObject40.bin"/><Relationship Id="rId85" Type="http://schemas.openxmlformats.org/officeDocument/2006/relationships/image" Target="media/image37.wmf"/><Relationship Id="rId84" Type="http://schemas.openxmlformats.org/officeDocument/2006/relationships/oleObject" Target="embeddings/oleObject39.bin"/><Relationship Id="rId83" Type="http://schemas.openxmlformats.org/officeDocument/2006/relationships/oleObject" Target="embeddings/oleObject38.bin"/><Relationship Id="rId82" Type="http://schemas.openxmlformats.org/officeDocument/2006/relationships/image" Target="media/image36.wmf"/><Relationship Id="rId81" Type="http://schemas.openxmlformats.org/officeDocument/2006/relationships/oleObject" Target="embeddings/oleObject37.bin"/><Relationship Id="rId80" Type="http://schemas.openxmlformats.org/officeDocument/2006/relationships/image" Target="media/image35.png"/><Relationship Id="rId8" Type="http://schemas.openxmlformats.org/officeDocument/2006/relationships/footer" Target="footer3.xml"/><Relationship Id="rId79" Type="http://schemas.openxmlformats.org/officeDocument/2006/relationships/image" Target="media/image34.wmf"/><Relationship Id="rId78" Type="http://schemas.openxmlformats.org/officeDocument/2006/relationships/oleObject" Target="embeddings/oleObject36.bin"/><Relationship Id="rId77" Type="http://schemas.openxmlformats.org/officeDocument/2006/relationships/image" Target="media/image33.wmf"/><Relationship Id="rId76" Type="http://schemas.openxmlformats.org/officeDocument/2006/relationships/oleObject" Target="embeddings/oleObject35.bin"/><Relationship Id="rId75" Type="http://schemas.openxmlformats.org/officeDocument/2006/relationships/image" Target="media/image32.wmf"/><Relationship Id="rId74" Type="http://schemas.openxmlformats.org/officeDocument/2006/relationships/oleObject" Target="embeddings/oleObject34.bin"/><Relationship Id="rId73" Type="http://schemas.openxmlformats.org/officeDocument/2006/relationships/image" Target="media/image31.wmf"/><Relationship Id="rId72" Type="http://schemas.openxmlformats.org/officeDocument/2006/relationships/oleObject" Target="embeddings/oleObject33.bin"/><Relationship Id="rId71" Type="http://schemas.openxmlformats.org/officeDocument/2006/relationships/image" Target="media/image30.wmf"/><Relationship Id="rId70" Type="http://schemas.openxmlformats.org/officeDocument/2006/relationships/oleObject" Target="embeddings/oleObject32.bin"/><Relationship Id="rId7" Type="http://schemas.openxmlformats.org/officeDocument/2006/relationships/footer" Target="footer2.xml"/><Relationship Id="rId69" Type="http://schemas.openxmlformats.org/officeDocument/2006/relationships/image" Target="media/image29.wmf"/><Relationship Id="rId68" Type="http://schemas.openxmlformats.org/officeDocument/2006/relationships/oleObject" Target="embeddings/oleObject31.bin"/><Relationship Id="rId67" Type="http://schemas.openxmlformats.org/officeDocument/2006/relationships/oleObject" Target="embeddings/oleObject30.bin"/><Relationship Id="rId66" Type="http://schemas.openxmlformats.org/officeDocument/2006/relationships/image" Target="media/image28.wmf"/><Relationship Id="rId65" Type="http://schemas.openxmlformats.org/officeDocument/2006/relationships/oleObject" Target="embeddings/oleObject29.bin"/><Relationship Id="rId64" Type="http://schemas.openxmlformats.org/officeDocument/2006/relationships/image" Target="media/image27.png"/><Relationship Id="rId63" Type="http://schemas.openxmlformats.org/officeDocument/2006/relationships/oleObject" Target="embeddings/oleObject28.bin"/><Relationship Id="rId62" Type="http://schemas.openxmlformats.org/officeDocument/2006/relationships/image" Target="media/image26.wmf"/><Relationship Id="rId61" Type="http://schemas.openxmlformats.org/officeDocument/2006/relationships/oleObject" Target="embeddings/oleObject27.bin"/><Relationship Id="rId60" Type="http://schemas.openxmlformats.org/officeDocument/2006/relationships/image" Target="media/image25.wmf"/><Relationship Id="rId6" Type="http://schemas.openxmlformats.org/officeDocument/2006/relationships/footer" Target="footer1.xml"/><Relationship Id="rId59" Type="http://schemas.openxmlformats.org/officeDocument/2006/relationships/oleObject" Target="embeddings/oleObject26.bin"/><Relationship Id="rId58" Type="http://schemas.openxmlformats.org/officeDocument/2006/relationships/image" Target="media/image24.wmf"/><Relationship Id="rId57" Type="http://schemas.openxmlformats.org/officeDocument/2006/relationships/oleObject" Target="embeddings/oleObject25.bin"/><Relationship Id="rId56" Type="http://schemas.openxmlformats.org/officeDocument/2006/relationships/image" Target="media/image23.wmf"/><Relationship Id="rId55" Type="http://schemas.openxmlformats.org/officeDocument/2006/relationships/oleObject" Target="embeddings/oleObject24.bin"/><Relationship Id="rId54" Type="http://schemas.openxmlformats.org/officeDocument/2006/relationships/image" Target="media/image22.png"/><Relationship Id="rId53" Type="http://schemas.openxmlformats.org/officeDocument/2006/relationships/image" Target="media/image21.wmf"/><Relationship Id="rId52" Type="http://schemas.openxmlformats.org/officeDocument/2006/relationships/oleObject" Target="embeddings/oleObject23.bin"/><Relationship Id="rId51" Type="http://schemas.openxmlformats.org/officeDocument/2006/relationships/image" Target="media/image20.wmf"/><Relationship Id="rId50" Type="http://schemas.openxmlformats.org/officeDocument/2006/relationships/oleObject" Target="embeddings/oleObject22.bin"/><Relationship Id="rId5" Type="http://schemas.openxmlformats.org/officeDocument/2006/relationships/header" Target="header3.xml"/><Relationship Id="rId49" Type="http://schemas.openxmlformats.org/officeDocument/2006/relationships/image" Target="media/image19.wmf"/><Relationship Id="rId48" Type="http://schemas.openxmlformats.org/officeDocument/2006/relationships/oleObject" Target="embeddings/oleObject21.bin"/><Relationship Id="rId47" Type="http://schemas.openxmlformats.org/officeDocument/2006/relationships/image" Target="media/image18.png"/><Relationship Id="rId46" Type="http://schemas.openxmlformats.org/officeDocument/2006/relationships/image" Target="media/image17.png"/><Relationship Id="rId45" Type="http://schemas.openxmlformats.org/officeDocument/2006/relationships/image" Target="media/image16.png"/><Relationship Id="rId44" Type="http://schemas.openxmlformats.org/officeDocument/2006/relationships/oleObject" Target="embeddings/oleObject20.bin"/><Relationship Id="rId43" Type="http://schemas.openxmlformats.org/officeDocument/2006/relationships/oleObject" Target="embeddings/oleObject19.bin"/><Relationship Id="rId42" Type="http://schemas.openxmlformats.org/officeDocument/2006/relationships/oleObject" Target="embeddings/oleObject18.bin"/><Relationship Id="rId41" Type="http://schemas.openxmlformats.org/officeDocument/2006/relationships/oleObject" Target="embeddings/oleObject17.bin"/><Relationship Id="rId40" Type="http://schemas.openxmlformats.org/officeDocument/2006/relationships/oleObject" Target="embeddings/oleObject16.bin"/><Relationship Id="rId4" Type="http://schemas.openxmlformats.org/officeDocument/2006/relationships/header" Target="header2.xml"/><Relationship Id="rId39" Type="http://schemas.openxmlformats.org/officeDocument/2006/relationships/oleObject" Target="embeddings/oleObject15.bin"/><Relationship Id="rId38" Type="http://schemas.openxmlformats.org/officeDocument/2006/relationships/oleObject" Target="embeddings/oleObject14.bin"/><Relationship Id="rId37" Type="http://schemas.openxmlformats.org/officeDocument/2006/relationships/image" Target="media/image15.png"/><Relationship Id="rId36" Type="http://schemas.openxmlformats.org/officeDocument/2006/relationships/image" Target="media/image14.wmf"/><Relationship Id="rId35" Type="http://schemas.openxmlformats.org/officeDocument/2006/relationships/oleObject" Target="embeddings/oleObject13.bin"/><Relationship Id="rId34" Type="http://schemas.openxmlformats.org/officeDocument/2006/relationships/image" Target="media/image13.wmf"/><Relationship Id="rId33" Type="http://schemas.openxmlformats.org/officeDocument/2006/relationships/oleObject" Target="embeddings/oleObject12.bin"/><Relationship Id="rId32" Type="http://schemas.openxmlformats.org/officeDocument/2006/relationships/oleObject" Target="embeddings/oleObject11.bin"/><Relationship Id="rId31" Type="http://schemas.openxmlformats.org/officeDocument/2006/relationships/oleObject" Target="embeddings/oleObject10.bin"/><Relationship Id="rId30" Type="http://schemas.openxmlformats.org/officeDocument/2006/relationships/oleObject" Target="embeddings/oleObject9.bin"/><Relationship Id="rId29" Type="http://schemas.openxmlformats.org/officeDocument/2006/relationships/image" Target="media/image12.png"/><Relationship Id="rId28" Type="http://schemas.openxmlformats.org/officeDocument/2006/relationships/image" Target="media/image11.wmf"/><Relationship Id="rId27" Type="http://schemas.openxmlformats.org/officeDocument/2006/relationships/oleObject" Target="embeddings/oleObject8.bin"/><Relationship Id="rId26" Type="http://schemas.openxmlformats.org/officeDocument/2006/relationships/oleObject" Target="embeddings/oleObject7.bin"/><Relationship Id="rId25" Type="http://schemas.openxmlformats.org/officeDocument/2006/relationships/image" Target="media/image10.wmf"/><Relationship Id="rId24" Type="http://schemas.openxmlformats.org/officeDocument/2006/relationships/oleObject" Target="embeddings/oleObject6.bin"/><Relationship Id="rId23" Type="http://schemas.openxmlformats.org/officeDocument/2006/relationships/image" Target="media/image9.wmf"/><Relationship Id="rId22" Type="http://schemas.openxmlformats.org/officeDocument/2006/relationships/oleObject" Target="embeddings/oleObject5.bin"/><Relationship Id="rId21" Type="http://schemas.openxmlformats.org/officeDocument/2006/relationships/oleObject" Target="embeddings/oleObject4.bin"/><Relationship Id="rId20" Type="http://schemas.openxmlformats.org/officeDocument/2006/relationships/oleObject" Target="embeddings/oleObject3.bin"/><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wmf"/><Relationship Id="rId17" Type="http://schemas.openxmlformats.org/officeDocument/2006/relationships/oleObject" Target="embeddings/oleObject2.bin"/><Relationship Id="rId16" Type="http://schemas.openxmlformats.org/officeDocument/2006/relationships/image" Target="media/image6.wmf"/><Relationship Id="rId15" Type="http://schemas.openxmlformats.org/officeDocument/2006/relationships/oleObject" Target="embeddings/oleObject1.bin"/><Relationship Id="rId14" Type="http://schemas.openxmlformats.org/officeDocument/2006/relationships/image" Target="media/image5.png"/><Relationship Id="rId137" Type="http://schemas.openxmlformats.org/officeDocument/2006/relationships/fontTable" Target="fontTable.xml"/><Relationship Id="rId136" Type="http://schemas.openxmlformats.org/officeDocument/2006/relationships/customXml" Target="../customXml/item1.xml"/><Relationship Id="rId135" Type="http://schemas.openxmlformats.org/officeDocument/2006/relationships/oleObject" Target="embeddings/oleObject68.bin"/><Relationship Id="rId134" Type="http://schemas.openxmlformats.org/officeDocument/2006/relationships/image" Target="media/image58.wmf"/><Relationship Id="rId133" Type="http://schemas.openxmlformats.org/officeDocument/2006/relationships/oleObject" Target="embeddings/oleObject67.bin"/><Relationship Id="rId132" Type="http://schemas.openxmlformats.org/officeDocument/2006/relationships/oleObject" Target="embeddings/oleObject66.bin"/><Relationship Id="rId131" Type="http://schemas.openxmlformats.org/officeDocument/2006/relationships/image" Target="media/image57.wmf"/><Relationship Id="rId130" Type="http://schemas.openxmlformats.org/officeDocument/2006/relationships/oleObject" Target="embeddings/oleObject65.bin"/><Relationship Id="rId13" Type="http://schemas.openxmlformats.org/officeDocument/2006/relationships/image" Target="media/image4.png"/><Relationship Id="rId129" Type="http://schemas.openxmlformats.org/officeDocument/2006/relationships/oleObject" Target="embeddings/oleObject64.bin"/><Relationship Id="rId128" Type="http://schemas.openxmlformats.org/officeDocument/2006/relationships/image" Target="media/image56.png"/><Relationship Id="rId127" Type="http://schemas.openxmlformats.org/officeDocument/2006/relationships/oleObject" Target="embeddings/oleObject63.bin"/><Relationship Id="rId126" Type="http://schemas.openxmlformats.org/officeDocument/2006/relationships/image" Target="media/image55.wmf"/><Relationship Id="rId125" Type="http://schemas.openxmlformats.org/officeDocument/2006/relationships/oleObject" Target="embeddings/oleObject62.bin"/><Relationship Id="rId124" Type="http://schemas.openxmlformats.org/officeDocument/2006/relationships/oleObject" Target="embeddings/oleObject61.bin"/><Relationship Id="rId123" Type="http://schemas.openxmlformats.org/officeDocument/2006/relationships/oleObject" Target="embeddings/oleObject60.bin"/><Relationship Id="rId122" Type="http://schemas.openxmlformats.org/officeDocument/2006/relationships/oleObject" Target="embeddings/oleObject59.bin"/><Relationship Id="rId121" Type="http://schemas.openxmlformats.org/officeDocument/2006/relationships/oleObject" Target="embeddings/oleObject58.bin"/><Relationship Id="rId120" Type="http://schemas.openxmlformats.org/officeDocument/2006/relationships/image" Target="media/image54.wmf"/><Relationship Id="rId12" Type="http://schemas.openxmlformats.org/officeDocument/2006/relationships/image" Target="media/image3.png"/><Relationship Id="rId119" Type="http://schemas.openxmlformats.org/officeDocument/2006/relationships/oleObject" Target="embeddings/oleObject57.bin"/><Relationship Id="rId118" Type="http://schemas.openxmlformats.org/officeDocument/2006/relationships/oleObject" Target="embeddings/oleObject56.bin"/><Relationship Id="rId117" Type="http://schemas.openxmlformats.org/officeDocument/2006/relationships/image" Target="media/image53.wmf"/><Relationship Id="rId116" Type="http://schemas.openxmlformats.org/officeDocument/2006/relationships/oleObject" Target="embeddings/oleObject55.bin"/><Relationship Id="rId115" Type="http://schemas.openxmlformats.org/officeDocument/2006/relationships/image" Target="media/image52.wmf"/><Relationship Id="rId114" Type="http://schemas.openxmlformats.org/officeDocument/2006/relationships/oleObject" Target="embeddings/oleObject54.bin"/><Relationship Id="rId113" Type="http://schemas.openxmlformats.org/officeDocument/2006/relationships/image" Target="media/image51.wmf"/><Relationship Id="rId112" Type="http://schemas.openxmlformats.org/officeDocument/2006/relationships/oleObject" Target="embeddings/oleObject53.bin"/><Relationship Id="rId111" Type="http://schemas.openxmlformats.org/officeDocument/2006/relationships/image" Target="media/image50.wmf"/><Relationship Id="rId110" Type="http://schemas.openxmlformats.org/officeDocument/2006/relationships/image" Target="media/image49.wmf"/><Relationship Id="rId11" Type="http://schemas.openxmlformats.org/officeDocument/2006/relationships/image" Target="media/image2.png"/><Relationship Id="rId109" Type="http://schemas.openxmlformats.org/officeDocument/2006/relationships/oleObject" Target="embeddings/oleObject52.bin"/><Relationship Id="rId108" Type="http://schemas.openxmlformats.org/officeDocument/2006/relationships/image" Target="media/image48.png"/><Relationship Id="rId107" Type="http://schemas.openxmlformats.org/officeDocument/2006/relationships/image" Target="media/image47.wmf"/><Relationship Id="rId106" Type="http://schemas.openxmlformats.org/officeDocument/2006/relationships/oleObject" Target="embeddings/oleObject51.bin"/><Relationship Id="rId105" Type="http://schemas.openxmlformats.org/officeDocument/2006/relationships/oleObject" Target="embeddings/oleObject50.bin"/><Relationship Id="rId104" Type="http://schemas.openxmlformats.org/officeDocument/2006/relationships/oleObject" Target="embeddings/oleObject49.bin"/><Relationship Id="rId103" Type="http://schemas.openxmlformats.org/officeDocument/2006/relationships/image" Target="media/image46.wmf"/><Relationship Id="rId102" Type="http://schemas.openxmlformats.org/officeDocument/2006/relationships/oleObject" Target="embeddings/oleObject48.bin"/><Relationship Id="rId101" Type="http://schemas.openxmlformats.org/officeDocument/2006/relationships/image" Target="media/image45.png"/><Relationship Id="rId100" Type="http://schemas.openxmlformats.org/officeDocument/2006/relationships/image" Target="media/image44.wmf"/><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14</Pages>
  <Words>7783</Words>
  <Characters>8506</Characters>
  <Lines>0</Lines>
  <Paragraphs>0</Paragraphs>
  <TotalTime>5</TotalTime>
  <ScaleCrop>false</ScaleCrop>
  <LinksUpToDate>false</LinksUpToDate>
  <CharactersWithSpaces>8764</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2025-04-12T22:03:52Z</dcterms:created>
  <dc:creator/>
  <dc:description/>
  <cp:lastModifiedBy>上帝掷骰子吗</cp:lastModifiedBy>
  <dcterms:modified xsi:type="dcterms:W3CDTF">2024-08-20T13:57:01Z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2052-12.1.0.17133</vt:lpwstr>
  </property>
  <property fmtid="{D5CDD505-2E9C-101B-9397-08002B2CF9AE}" pid="7" name="ICV">
    <vt:lpwstr>530A2331966B41B787683CB952C01D51_12</vt:lpwstr>
  </property>
</Properties>
</file>