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webp" ContentType="image/webp"/>
  <Override PartName="/word/media/rId12.webp" ContentType="image/webp"/>
  <Override PartName="/word/media/rId15.webp" ContentType="image/webp"/>
  <Override PartName="/word/media/rId18.webp" ContentType="image/webp"/>
  <Override PartName="/word/media/rId21.webp" ContentType="image/webp"/>
  <Override PartName="/word/media/rId24.webp" ContentType="image/webp"/>
  <Override PartName="/word/media/rId27.webp" ContentType="image/webp"/>
  <Override PartName="/word/media/rId30.webp" ContentType="image/webp"/>
  <Override PartName="/word/media/rId33.webp" ContentType="image/webp"/>
  <Override PartName="/word/media/rId36.webp" ContentType="image/webp"/>
  <Override PartName="/word/media/rId39.webp" ContentType="image/webp"/>
  <Override PartName="/word/media/rId44.webp" ContentType="image/webp"/>
  <Override PartName="/word/media/rId47.webp" ContentType="image/webp"/>
  <Override PartName="/word/media/rId52.webp" ContentType="image/webp"/>
  <Override PartName="/word/media/rId55.webp" ContentType="image/webp"/>
  <Override PartName="/word/media/rId58.webp" ContentType="image/webp"/>
  <Override PartName="/word/media/rId61.webp" ContentType="image/webp"/>
  <Override PartName="/word/media/rId64.webp" ContentType="image/webp"/>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b/>
          <w:bCs/>
        </w:rPr>
        <w:t xml:space="preserve">宁夏回族自治区2024年初中学业水平考试生物学试题</w:t>
      </w:r>
    </w:p>
    <w:p>
      <w:pPr>
        <w:pStyle w:val="BodyText"/>
      </w:pPr>
      <w:r>
        <w:drawing>
          <wp:inline>
            <wp:extent cx="295275" cy="342900"/>
            <wp:effectExtent b="0" l="0" r="0" t="0"/>
            <wp:docPr descr="" title="" id="10" name="Picture"/>
            <a:graphic>
              <a:graphicData uri="http://schemas.openxmlformats.org/drawingml/2006/picture">
                <pic:pic>
                  <pic:nvPicPr>
                    <pic:cNvPr descr="17.webp" id="11" name="Picture"/>
                    <pic:cNvPicPr>
                      <a:picLocks noChangeArrowheads="1" noChangeAspect="1"/>
                    </pic:cNvPicPr>
                  </pic:nvPicPr>
                  <pic:blipFill>
                    <a:blip r:embed="rId9"/>
                    <a:stretch>
                      <a:fillRect/>
                    </a:stretch>
                  </pic:blipFill>
                  <pic:spPr bwMode="auto">
                    <a:xfrm>
                      <a:off x="0" y="0"/>
                      <a:ext cx="295275" cy="342900"/>
                    </a:xfrm>
                    <a:prstGeom prst="rect">
                      <a:avLst/>
                    </a:prstGeom>
                    <a:noFill/>
                    <a:ln w="9525">
                      <a:noFill/>
                      <a:headEnd/>
                      <a:tailEnd/>
                    </a:ln>
                  </pic:spPr>
                </pic:pic>
              </a:graphicData>
            </a:graphic>
          </wp:inline>
        </w:drawing>
      </w:r>
    </w:p>
    <w:p>
      <w:pPr>
        <w:pStyle w:val="BodyText"/>
      </w:pPr>
      <w:r>
        <w:rPr>
          <w:rFonts w:hint="eastAsia"/>
          <w:b/>
          <w:bCs/>
        </w:rPr>
        <w:t xml:space="preserve">注意事项：</w:t>
      </w:r>
    </w:p>
    <w:p>
      <w:pPr>
        <w:pStyle w:val="BodyText"/>
      </w:pPr>
      <w:r>
        <w:rPr>
          <w:rFonts w:hint="eastAsia"/>
          <w:b/>
          <w:bCs/>
        </w:rPr>
        <w:t xml:space="preserve">1．本试卷满分60分，考试时间120分钟。</w:t>
      </w:r>
    </w:p>
    <w:p>
      <w:pPr>
        <w:pStyle w:val="BodyText"/>
      </w:pPr>
      <w:r>
        <w:rPr>
          <w:rFonts w:hint="eastAsia"/>
          <w:b/>
          <w:bCs/>
        </w:rPr>
        <w:t xml:space="preserve">2．本试卷为开卷考试。可以翻阅自带资料，但必须独立答卷，不得讨论或交换资料。</w:t>
      </w:r>
    </w:p>
    <w:p>
      <w:pPr>
        <w:pStyle w:val="BodyText"/>
      </w:pPr>
      <w:r>
        <w:rPr>
          <w:rFonts w:hint="eastAsia"/>
          <w:b/>
          <w:bCs/>
        </w:rPr>
        <w:t xml:space="preserve">3．答卷前，考生务必将自己的姓名、准考证号填写在答题卡上规定位置，认真核对条形码上的姓名、准考证号，并将条形码粘贴在指定位置上。</w:t>
      </w:r>
    </w:p>
    <w:p>
      <w:pPr>
        <w:pStyle w:val="BodyText"/>
      </w:pPr>
      <w:r>
        <w:rPr>
          <w:rFonts w:hint="eastAsia"/>
          <w:b/>
          <w:bCs/>
        </w:rPr>
        <w:t xml:space="preserve">4．回答选择题时，选出每小题答案后，用铅笔把答题卡上对应题目的答案标号涂黑。如需改动，用橡皮擦干净后，再选涂其他答案标号。回答非选择题时，将答案写在答题卡上，写在本试卷上无效。</w:t>
      </w:r>
    </w:p>
    <w:p>
      <w:pPr>
        <w:pStyle w:val="BodyText"/>
      </w:pPr>
      <w:r>
        <w:rPr>
          <w:rFonts w:hint="eastAsia"/>
          <w:b/>
          <w:bCs/>
        </w:rPr>
        <w:t xml:space="preserve">5．考试结束后，将本试卷和答题卡一并交回。</w:t>
      </w:r>
    </w:p>
    <w:p>
      <w:pPr>
        <w:pStyle w:val="BodyText"/>
      </w:pPr>
      <w:r>
        <w:rPr>
          <w:rFonts w:hint="eastAsia"/>
          <w:b/>
          <w:bCs/>
        </w:rPr>
        <w:t xml:space="preserve">一、单项选择题（本题共20小题，每小题0.5分，共10分）</w:t>
      </w:r>
    </w:p>
    <w:p>
      <w:pPr>
        <w:pStyle w:val="Compact"/>
        <w:numPr>
          <w:ilvl w:val="0"/>
          <w:numId w:val="1001"/>
        </w:numPr>
      </w:pPr>
      <w:r>
        <w:rPr>
          <w:rFonts w:hint="eastAsia"/>
        </w:rPr>
        <w:t xml:space="preserve">显微镜下观察洋葱鳞片叶表皮细胞临时装片时，发现视野较暗，应该调节（</w:t>
      </w:r>
      <w:r>
        <w:t xml:space="preserve"> </w:t>
      </w:r>
      <w:r>
        <w:rPr>
          <w:rFonts w:hint="eastAsia"/>
        </w:rPr>
        <w:t xml:space="preserve">）</w:t>
      </w:r>
    </w:p>
    <w:p>
      <w:pPr>
        <w:pStyle w:val="FirstParagraph"/>
      </w:pPr>
      <w:r>
        <w:t xml:space="preserve">A. </w:t>
      </w:r>
      <w:r>
        <w:rPr>
          <w:rFonts w:hint="eastAsia"/>
        </w:rPr>
        <w:t xml:space="preserve">粗准焦螺旋</w:t>
      </w:r>
      <w:r>
        <w:t xml:space="preserve"> B. </w:t>
      </w:r>
      <w:r>
        <w:rPr>
          <w:rFonts w:hint="eastAsia"/>
        </w:rPr>
        <w:t xml:space="preserve">反光镜</w:t>
      </w:r>
      <w:r>
        <w:t xml:space="preserve"> C. </w:t>
      </w:r>
      <w:r>
        <w:rPr>
          <w:rFonts w:hint="eastAsia"/>
        </w:rPr>
        <w:t xml:space="preserve">细准焦螺旋</w:t>
      </w:r>
      <w:r>
        <w:t xml:space="preserve"> D. </w:t>
      </w:r>
      <w:r>
        <w:rPr>
          <w:rFonts w:hint="eastAsia"/>
        </w:rPr>
        <w:t xml:space="preserve">物镜</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【分析】细准焦螺旋转动时，镜筒升降幅度较小，用粗准焦螺找到物像后，为了使物像更清晰，再略微转动细准焦螺旋。</w:t>
      </w:r>
    </w:p>
    <w:p>
      <w:pPr>
        <w:pStyle w:val="BodyText"/>
      </w:pPr>
      <w:r>
        <w:rPr>
          <w:rFonts w:hint="eastAsia"/>
        </w:rPr>
        <w:t xml:space="preserve">【详解】A．粗准焦螺旋主要用于调节镜筒的升降，以便找到观察对象的大致位置。它并不直接影响视野的明暗，A不符合题意。</w:t>
      </w:r>
    </w:p>
    <w:p>
      <w:pPr>
        <w:pStyle w:val="BodyText"/>
      </w:pPr>
      <w:r>
        <w:rPr>
          <w:rFonts w:hint="eastAsia"/>
        </w:rPr>
        <w:t xml:space="preserve">B．反光镜是显微镜中用于反射光线的重要部件。当视野较暗时，我们可以通过调节反光镜的角度，使更多的光线进入显微镜，从而增加视野的亮度，B符合题意。</w:t>
      </w:r>
    </w:p>
    <w:p>
      <w:pPr>
        <w:pStyle w:val="BodyText"/>
      </w:pPr>
      <w:r>
        <w:rPr>
          <w:rFonts w:hint="eastAsia"/>
        </w:rPr>
        <w:t xml:space="preserve">C．细准焦螺旋用于微调镜筒的升降，以便更清晰地观察目标。它同样不直接影响视野的明暗，C不符合题意。</w:t>
      </w:r>
    </w:p>
    <w:p>
      <w:pPr>
        <w:pStyle w:val="BodyText"/>
      </w:pPr>
      <w:r>
        <w:rPr>
          <w:rFonts w:hint="eastAsia"/>
        </w:rPr>
        <w:t xml:space="preserve">D．物镜是显微镜中用于放大观察对象的镜头。虽然更换不同倍数的物镜可能会改变视野的亮度和清晰度，但在本题中，我们并没有提到更换物镜，D不符合题意。</w:t>
      </w:r>
    </w:p>
    <w:p>
      <w:pPr>
        <w:pStyle w:val="BodyText"/>
      </w:pPr>
      <w:r>
        <w:rPr>
          <w:rFonts w:hint="eastAsia"/>
        </w:rPr>
        <w:t xml:space="preserve">故选B。</w:t>
      </w:r>
    </w:p>
    <w:p>
      <w:pPr>
        <w:pStyle w:val="Compact"/>
        <w:numPr>
          <w:ilvl w:val="0"/>
          <w:numId w:val="1002"/>
        </w:numPr>
      </w:pPr>
      <w:r>
        <w:rPr>
          <w:rFonts w:hint="eastAsia"/>
        </w:rPr>
        <w:t xml:space="preserve">葡萄酒产业是宁夏六种特色产业之一。葡萄中酸甜可口的汁液主要来自细胞的（</w:t>
      </w:r>
      <w:r>
        <w:t xml:space="preserve"> </w:t>
      </w:r>
      <w:r>
        <w:rPr>
          <w:rFonts w:hint="eastAsia"/>
        </w:rPr>
        <w:t xml:space="preserve">）</w:t>
      </w:r>
    </w:p>
    <w:p>
      <w:pPr>
        <w:pStyle w:val="FirstParagraph"/>
      </w:pPr>
      <w:r>
        <w:t xml:space="preserve">A. </w:t>
      </w:r>
      <w:r>
        <w:rPr>
          <w:rFonts w:hint="eastAsia"/>
        </w:rPr>
        <w:t xml:space="preserve">细胞膜</w:t>
      </w:r>
      <w:r>
        <w:t xml:space="preserve"> B. </w:t>
      </w:r>
      <w:r>
        <w:rPr>
          <w:rFonts w:hint="eastAsia"/>
        </w:rPr>
        <w:t xml:space="preserve">细胞质</w:t>
      </w:r>
      <w:r>
        <w:t xml:space="preserve"> C. </w:t>
      </w:r>
      <w:r>
        <w:rPr>
          <w:rFonts w:hint="eastAsia"/>
        </w:rPr>
        <w:t xml:space="preserve">液泡</w:t>
      </w:r>
      <w:r>
        <w:t xml:space="preserve"> D. </w:t>
      </w:r>
      <w:r>
        <w:rPr>
          <w:rFonts w:hint="eastAsia"/>
        </w:rPr>
        <w:t xml:space="preserve">细胞核</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【分析】植物细胞结构包括细胞壁、细胞膜、细胞质、细胞核、液泡、叶绿体、线粒体，各有不同的功能。</w:t>
      </w:r>
    </w:p>
    <w:p>
      <w:pPr>
        <w:pStyle w:val="BodyText"/>
      </w:pPr>
      <w:r>
        <w:rPr>
          <w:rFonts w:hint="eastAsia"/>
        </w:rPr>
        <w:t xml:space="preserve">【详解】A．细胞膜具有保护和控制物质进出的作用；细胞膜能让有用的物质进入细胞，有害的物质挡在外面，同时把细胞产生的废物排到细胞外，A错误。</w:t>
      </w:r>
    </w:p>
    <w:p>
      <w:pPr>
        <w:pStyle w:val="BodyText"/>
      </w:pPr>
      <w:r>
        <w:rPr>
          <w:rFonts w:hint="eastAsia"/>
        </w:rPr>
        <w:t xml:space="preserve">B．细胞质是细胞膜以内，细胞核以外的部分，是流动着的，这利于物质交换，是细胞进行生命活动的主要场所，B错误。</w:t>
      </w:r>
    </w:p>
    <w:p>
      <w:pPr>
        <w:pStyle w:val="BodyText"/>
      </w:pPr>
      <w:r>
        <w:rPr>
          <w:rFonts w:hint="eastAsia"/>
        </w:rPr>
        <w:t xml:space="preserve">C．液泡内含细胞液，细胞液中溶解有多种物质，如或甜味或辣味的物质、色素以及营养物质等；因此，葡萄中酸甜可口的汁液主要来自细胞的液泡，C正确。</w:t>
      </w:r>
    </w:p>
    <w:p>
      <w:pPr>
        <w:pStyle w:val="BodyText"/>
      </w:pPr>
      <w:r>
        <w:rPr>
          <w:rFonts w:hint="eastAsia"/>
        </w:rPr>
        <w:t xml:space="preserve">D．细胞核内含有遗传物质，是细胞生命活动的控制中心，是遗传信息库；细胞核控制着生物的发育和遗传，D错误。</w:t>
      </w:r>
    </w:p>
    <w:p>
      <w:pPr>
        <w:pStyle w:val="BodyText"/>
      </w:pPr>
      <w:r>
        <w:rPr>
          <w:rFonts w:hint="eastAsia"/>
        </w:rPr>
        <w:t xml:space="preserve">故选C。</w:t>
      </w:r>
    </w:p>
    <w:p>
      <w:pPr>
        <w:pStyle w:val="Compact"/>
        <w:numPr>
          <w:ilvl w:val="0"/>
          <w:numId w:val="1003"/>
        </w:numPr>
      </w:pPr>
      <w:r>
        <w:rPr>
          <w:rFonts w:hint="eastAsia"/>
        </w:rPr>
        <w:t xml:space="preserve">从一个小小的细胞到呱呱坠地的婴儿，生命给了我们太多的惊奇和感动。下列叙述</w:t>
      </w:r>
      <w:r>
        <w:rPr>
          <w:rFonts w:hint="eastAsia"/>
        </w:rPr>
        <w:t xml:space="preserve">不正确</w:t>
      </w:r>
      <w:r>
        <w:rPr>
          <w:rFonts w:hint="eastAsia"/>
        </w:rPr>
        <w:t xml:space="preserve">的是（</w:t>
      </w:r>
      <w:r>
        <w:t xml:space="preserve"> </w:t>
      </w:r>
      <w:r>
        <w:rPr>
          <w:rFonts w:hint="eastAsia"/>
        </w:rPr>
        <w:t xml:space="preserve">）</w:t>
      </w:r>
    </w:p>
    <w:p>
      <w:pPr>
        <w:pStyle w:val="FirstParagraph"/>
      </w:pPr>
      <w:r>
        <w:drawing>
          <wp:inline>
            <wp:extent cx="5334000" cy="1721683"/>
            <wp:effectExtent b="0" l="0" r="0" t="0"/>
            <wp:docPr descr="" title="" id="13" name="Picture"/>
            <a:graphic>
              <a:graphicData uri="http://schemas.openxmlformats.org/drawingml/2006/picture">
                <pic:pic>
                  <pic:nvPicPr>
                    <pic:cNvPr descr="18.webp" id="14" name="Picture"/>
                    <pic:cNvPicPr>
                      <a:picLocks noChangeArrowheads="1" noChangeAspect="1"/>
                    </pic:cNvPicPr>
                  </pic:nvPicPr>
                  <pic:blipFill>
                    <a:blip r:embed="rId12"/>
                    <a:stretch>
                      <a:fillRect/>
                    </a:stretch>
                  </pic:blipFill>
                  <pic:spPr bwMode="auto">
                    <a:xfrm>
                      <a:off x="0" y="0"/>
                      <a:ext cx="5334000" cy="1721683"/>
                    </a:xfrm>
                    <a:prstGeom prst="rect">
                      <a:avLst/>
                    </a:prstGeom>
                    <a:noFill/>
                    <a:ln w="9525">
                      <a:noFill/>
                      <a:headEnd/>
                      <a:tailEnd/>
                    </a:ln>
                  </pic:spPr>
                </pic:pic>
              </a:graphicData>
            </a:graphic>
          </wp:inline>
        </w:drawing>
      </w:r>
    </w:p>
    <w:p>
      <w:pPr>
        <w:pStyle w:val="BodyText"/>
      </w:pPr>
      <w:r>
        <w:t xml:space="preserve">A. </w:t>
      </w:r>
      <w:r>
        <w:rPr>
          <w:rFonts w:hint="eastAsia"/>
        </w:rPr>
        <w:t xml:space="preserve">甲表示受精卵，是在子宫内形成的</w:t>
      </w:r>
    </w:p>
    <w:p>
      <w:pPr>
        <w:pStyle w:val="BodyText"/>
      </w:pPr>
      <w:r>
        <w:t xml:space="preserve">B. </w:t>
      </w:r>
      <w:r>
        <w:rPr>
          <w:rFonts w:hint="eastAsia"/>
        </w:rPr>
        <w:t xml:space="preserve">甲到乙表示细胞分裂</w:t>
      </w:r>
    </w:p>
    <w:p>
      <w:pPr>
        <w:pStyle w:val="BodyText"/>
      </w:pPr>
      <w:r>
        <w:t xml:space="preserve">C. </w:t>
      </w:r>
      <w:r>
        <w:rPr>
          <w:rFonts w:hint="eastAsia"/>
        </w:rPr>
        <w:t xml:space="preserve">乙到丙表示细胞分化</w:t>
      </w:r>
    </w:p>
    <w:p>
      <w:pPr>
        <w:pStyle w:val="BodyText"/>
      </w:pPr>
      <w:r>
        <w:t xml:space="preserve">D. </w:t>
      </w:r>
      <w:r>
        <w:rPr>
          <w:rFonts w:hint="eastAsia"/>
        </w:rPr>
        <w:t xml:space="preserve">胎儿和母体通过胎盘进行物质交换</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含精子的精液进入阴道后，精子缓慢地通过子宫，在输卵管内与卵细胞相遇，有一个精子进入卵细胞，与卵细胞相融合，形成受精卵；受精卵不断进行分裂，逐渐发育成胚泡；胚泡缓慢地移动到子宫中，最终植入子宫内膜，这是怀孕；胚泡中的细胞继续分裂和分化，逐渐发育成胚胎，并于怀孕后8周左右发育成胎儿，胎儿已具备人的形态；胎儿生活在子宫内半透明的羊水中，通过胎盘、脐带从母体获得所需要的营养物质和氧气，胎儿产生的二氧化碳等废物，也是通过胎盘经母体排出体外的。胎儿发育成熟从母体娩出。</w:t>
      </w:r>
    </w:p>
    <w:p>
      <w:pPr>
        <w:pStyle w:val="BodyText"/>
      </w:pPr>
      <w:r>
        <w:rPr>
          <w:rFonts w:hint="eastAsia"/>
        </w:rPr>
        <w:t xml:space="preserve">【详解】A．受精卵的形成并不在子宫内，而是在输卵管中。当精子和卵子在输卵管中相遇并结合时，就形成了受精卵。随后，受精卵会移动到子宫内，并在那里着床，开始发育成胚胎，A错误。</w:t>
      </w:r>
    </w:p>
    <w:p>
      <w:pPr>
        <w:pStyle w:val="BodyText"/>
      </w:pPr>
      <w:r>
        <w:rPr>
          <w:rFonts w:hint="eastAsia"/>
        </w:rPr>
        <w:t xml:space="preserve">B．从受精卵开始，细胞会进行分裂，以增加细胞的数量。这是胚胎发育的早期阶段，通过细胞分裂，一个受精卵可以分裂成成千上万的细胞，形成胚胎的基本结构，B正确。</w:t>
      </w:r>
    </w:p>
    <w:p>
      <w:pPr>
        <w:pStyle w:val="BodyText"/>
      </w:pPr>
      <w:r>
        <w:rPr>
          <w:rFonts w:hint="eastAsia"/>
        </w:rPr>
        <w:t xml:space="preserve">C．在细胞分裂的基础上，细胞会开始分化，形成不同的细胞类型。这些细胞将具有不同的形态和功能，以构建胚胎的各个组织和器官。从乙到丙的过程就代表了细胞的分化过程，C正确。</w:t>
      </w:r>
    </w:p>
    <w:p>
      <w:pPr>
        <w:pStyle w:val="BodyText"/>
      </w:pPr>
      <w:r>
        <w:rPr>
          <w:rFonts w:hint="eastAsia"/>
        </w:rPr>
        <w:t xml:space="preserve">D．在胎儿发育过程中，它需要通过母体获取营养和氧气，并排出废物。这个过程是通过胎盘来实现的。胎盘是胎儿和母体之间进行物质交换的重要器官，D正确。</w:t>
      </w:r>
    </w:p>
    <w:p>
      <w:pPr>
        <w:pStyle w:val="BodyText"/>
      </w:pPr>
      <w:r>
        <w:rPr>
          <w:rFonts w:hint="eastAsia"/>
        </w:rPr>
        <w:t xml:space="preserve">故选A。</w:t>
      </w:r>
    </w:p>
    <w:p>
      <w:pPr>
        <w:pStyle w:val="Compact"/>
        <w:numPr>
          <w:ilvl w:val="0"/>
          <w:numId w:val="1004"/>
        </w:numPr>
      </w:pPr>
      <w:r>
        <w:rPr>
          <w:rFonts w:hint="eastAsia"/>
        </w:rPr>
        <w:t xml:space="preserve">“辣椒炒鸡肉”是一道营养丰富的家常菜。与鸡相比，辣椒植株</w:t>
      </w:r>
      <w:r>
        <w:rPr>
          <w:rFonts w:hint="eastAsia"/>
        </w:rPr>
        <w:t xml:space="preserve">没有</w:t>
      </w:r>
      <w:r>
        <w:rPr>
          <w:rFonts w:hint="eastAsia"/>
        </w:rPr>
        <w:t xml:space="preserve">的结构层次是（</w:t>
      </w:r>
      <w:r>
        <w:t xml:space="preserve"> </w:t>
      </w:r>
      <w:r>
        <w:rPr>
          <w:rFonts w:hint="eastAsia"/>
        </w:rPr>
        <w:t xml:space="preserve">）</w:t>
      </w:r>
    </w:p>
    <w:p>
      <w:pPr>
        <w:pStyle w:val="FirstParagraph"/>
      </w:pPr>
      <w:r>
        <w:t xml:space="preserve">A. </w:t>
      </w:r>
      <w:r>
        <w:rPr>
          <w:rFonts w:hint="eastAsia"/>
        </w:rPr>
        <w:t xml:space="preserve">细胞</w:t>
      </w:r>
      <w:r>
        <w:t xml:space="preserve"> B. </w:t>
      </w:r>
      <w:r>
        <w:rPr>
          <w:rFonts w:hint="eastAsia"/>
        </w:rPr>
        <w:t xml:space="preserve">组织</w:t>
      </w:r>
      <w:r>
        <w:t xml:space="preserve"> C. </w:t>
      </w:r>
      <w:r>
        <w:rPr>
          <w:rFonts w:hint="eastAsia"/>
        </w:rPr>
        <w:t xml:space="preserve">器官</w:t>
      </w:r>
      <w:r>
        <w:t xml:space="preserve"> D. </w:t>
      </w:r>
      <w:r>
        <w:rPr>
          <w:rFonts w:hint="eastAsia"/>
        </w:rPr>
        <w:t xml:space="preserve">系统</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【分析】绿色开花植物体的结构层次为：细胞→组织→器官→植物体；动物体的结构层次为：细胞→组织→器官→系统→动物体。</w:t>
      </w:r>
    </w:p>
    <w:p>
      <w:pPr>
        <w:pStyle w:val="BodyText"/>
      </w:pPr>
      <w:r>
        <w:rPr>
          <w:rFonts w:hint="eastAsia"/>
        </w:rPr>
        <w:t xml:space="preserve">【详解】A．无论是植物还是动物，都是由细胞构成的，这是生命的基本单位。因此，辣椒植株和鸡都有细胞这一结构层次，A不符合题意。</w:t>
      </w:r>
    </w:p>
    <w:p>
      <w:pPr>
        <w:pStyle w:val="BodyText"/>
      </w:pPr>
      <w:r>
        <w:rPr>
          <w:rFonts w:hint="eastAsia"/>
        </w:rPr>
        <w:t xml:space="preserve">B．组织是由形态相似、结构和功能相同的细胞联合在一起形成的细胞群。植物和动物都有多种组织，如上皮组织、结缔组织、肌肉组织、神经组织（动物特有）以及保护组织、营养组织、分生组织、输导组织（植物特有）等。因此，辣椒植株和鸡都有组织这一结构层次，B不符合题意。</w:t>
      </w:r>
    </w:p>
    <w:p>
      <w:pPr>
        <w:pStyle w:val="BodyText"/>
      </w:pPr>
      <w:r>
        <w:rPr>
          <w:rFonts w:hint="eastAsia"/>
        </w:rPr>
        <w:t xml:space="preserve">C．器官是由多种组织构成的、能够行使一定功能的结构单位。植物和动物都有器官，但它们的器官在种类和形态上有所不同。例如，辣椒的果实、茎、叶等都是器官；而鸡的心、肝、肺、肾等也是器官。因此，辣椒植株和鸡都有器官这一结构层次，C不符合题意。</w:t>
      </w:r>
    </w:p>
    <w:p>
      <w:pPr>
        <w:pStyle w:val="BodyText"/>
      </w:pPr>
      <w:r>
        <w:rPr>
          <w:rFonts w:hint="eastAsia"/>
        </w:rPr>
        <w:t xml:space="preserve">D．系统是由能够共同完成一种或几种生理功能的多个器官按照一定的次序组合在一起构成的。然而，这一结构层次是动物体特有的，植物体并没有系统这一层次。因此，与鸡相比，辣椒植株没有的结构层次是系统，D符合题意。</w:t>
      </w:r>
    </w:p>
    <w:p>
      <w:pPr>
        <w:pStyle w:val="BodyText"/>
      </w:pPr>
      <w:r>
        <w:rPr>
          <w:rFonts w:hint="eastAsia"/>
        </w:rPr>
        <w:t xml:space="preserve">故选D。</w:t>
      </w:r>
    </w:p>
    <w:p>
      <w:pPr>
        <w:pStyle w:val="Compact"/>
        <w:numPr>
          <w:ilvl w:val="0"/>
          <w:numId w:val="1005"/>
        </w:numPr>
      </w:pPr>
      <w:r>
        <w:rPr>
          <w:rFonts w:hint="eastAsia"/>
        </w:rPr>
        <w:t xml:space="preserve">人的性别是由性染色体决定的。男孩体细胞内的Y染色体一定来自（</w:t>
      </w:r>
      <w:r>
        <w:t xml:space="preserve"> </w:t>
      </w:r>
      <w:r>
        <w:rPr>
          <w:rFonts w:hint="eastAsia"/>
        </w:rPr>
        <w:t xml:space="preserve">）</w:t>
      </w:r>
    </w:p>
    <w:p>
      <w:pPr>
        <w:pStyle w:val="FirstParagraph"/>
      </w:pPr>
      <w:r>
        <w:t xml:space="preserve">A. </w:t>
      </w:r>
      <w:r>
        <w:rPr>
          <w:rFonts w:hint="eastAsia"/>
        </w:rPr>
        <w:t xml:space="preserve">父亲</w:t>
      </w:r>
      <w:r>
        <w:t xml:space="preserve"> B. </w:t>
      </w:r>
      <w:r>
        <w:rPr>
          <w:rFonts w:hint="eastAsia"/>
        </w:rPr>
        <w:t xml:space="preserve">母亲</w:t>
      </w:r>
      <w:r>
        <w:t xml:space="preserve"> C. </w:t>
      </w:r>
      <w:r>
        <w:rPr>
          <w:rFonts w:hint="eastAsia"/>
        </w:rPr>
        <w:t xml:space="preserve">外祖母</w:t>
      </w:r>
      <w:r>
        <w:t xml:space="preserve"> D. </w:t>
      </w:r>
      <w:r>
        <w:rPr>
          <w:rFonts w:hint="eastAsia"/>
        </w:rPr>
        <w:t xml:space="preserve">外祖父</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【分析】（1）人的体细胞内的23对染色体，有一对染色体与人的性别有关，叫性染色体。男性的性染色体是XY，女性的性染色体是XX。</w:t>
      </w:r>
    </w:p>
    <w:p>
      <w:pPr>
        <w:pStyle w:val="BodyText"/>
      </w:pPr>
      <w:r>
        <w:rPr>
          <w:rFonts w:hint="eastAsia"/>
        </w:rPr>
        <w:t xml:space="preserve">（2）在人类的生殖细胞中，男性可以产生两种类型的精子，分别含有X染色体和Y染色体；而女性则只能产生一种类型的卵细胞，即含有X染色体的卵细胞。当精子和卵细胞结合形成受精卵时，受精卵的性别就由其所含的性染色体决定了。如果受精卵含有XY染色体组合，那么它将发育成男孩；如果含有XX染色体组合，那么它将发育成女孩。</w:t>
      </w:r>
    </w:p>
    <w:p>
      <w:pPr>
        <w:pStyle w:val="BodyText"/>
      </w:pPr>
      <w:r>
        <w:rPr>
          <w:rFonts w:hint="eastAsia"/>
        </w:rPr>
        <w:t xml:space="preserve">【详解】A．由于男性可以产生含有Y染色体的精子，因此当这些精子与卵细胞结合时，就有可能将Y染色体传递给下一代。所以，男孩体细胞内的Y染色体一定来自父亲，A符合题意。</w:t>
      </w:r>
    </w:p>
    <w:p>
      <w:pPr>
        <w:pStyle w:val="BodyText"/>
      </w:pPr>
      <w:r>
        <w:rPr>
          <w:rFonts w:hint="eastAsia"/>
        </w:rPr>
        <w:t xml:space="preserve">B．女性只能产生含有X染色体的卵细胞，因此她们无法提供Y染色体给下一代，B不符合题意。</w:t>
      </w:r>
    </w:p>
    <w:p>
      <w:pPr>
        <w:pStyle w:val="BodyText"/>
      </w:pPr>
      <w:r>
        <w:rPr>
          <w:rFonts w:hint="eastAsia"/>
        </w:rPr>
        <w:t xml:space="preserve">C．外祖母是母亲的母亲，同样作为女性，她也无法提供Y染色体给下一代，C不符合题意。</w:t>
      </w:r>
    </w:p>
    <w:p>
      <w:pPr>
        <w:pStyle w:val="BodyText"/>
      </w:pPr>
      <w:r>
        <w:rPr>
          <w:rFonts w:hint="eastAsia"/>
        </w:rPr>
        <w:t xml:space="preserve">D．虽然外祖父是男性，但他与男孩的Y染色体没有直接的联系。男孩的Y染色体是通过他的父亲（而不是外祖父）传递给他的，D不符合题意。</w:t>
      </w:r>
    </w:p>
    <w:p>
      <w:pPr>
        <w:pStyle w:val="BodyText"/>
      </w:pPr>
      <w:r>
        <w:rPr>
          <w:rFonts w:hint="eastAsia"/>
        </w:rPr>
        <w:t xml:space="preserve">故选A。</w:t>
      </w:r>
    </w:p>
    <w:p>
      <w:pPr>
        <w:pStyle w:val="Compact"/>
        <w:numPr>
          <w:ilvl w:val="0"/>
          <w:numId w:val="1006"/>
        </w:numPr>
      </w:pPr>
      <w:r>
        <w:rPr>
          <w:rFonts w:hint="eastAsia"/>
        </w:rPr>
        <w:t xml:space="preserve">青春期的男孩女孩在身体和心理上会发生显著变化。下列有关青春期的叙述</w:t>
      </w:r>
      <w:r>
        <w:rPr>
          <w:rFonts w:hint="eastAsia"/>
        </w:rPr>
        <w:t xml:space="preserve">不正确</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身高和体重迅速增长</w:t>
      </w:r>
    </w:p>
    <w:p>
      <w:pPr>
        <w:pStyle w:val="BodyText"/>
      </w:pPr>
      <w:r>
        <w:t xml:space="preserve">B. </w:t>
      </w:r>
      <w:r>
        <w:rPr>
          <w:rFonts w:hint="eastAsia"/>
        </w:rPr>
        <w:t xml:space="preserve">喉结突出属于男性的第二性征</w:t>
      </w:r>
    </w:p>
    <w:p>
      <w:pPr>
        <w:pStyle w:val="BodyText"/>
      </w:pPr>
      <w:r>
        <w:t xml:space="preserve">C. </w:t>
      </w:r>
      <w:r>
        <w:rPr>
          <w:rFonts w:hint="eastAsia"/>
        </w:rPr>
        <w:t xml:space="preserve">生殖器官完全发育成熟</w:t>
      </w:r>
    </w:p>
    <w:p>
      <w:pPr>
        <w:pStyle w:val="BodyText"/>
      </w:pPr>
      <w:r>
        <w:t xml:space="preserve">D. </w:t>
      </w:r>
      <w:r>
        <w:rPr>
          <w:rFonts w:hint="eastAsia"/>
        </w:rPr>
        <w:t xml:space="preserve">内心世界变得复杂，性意识开始萌动</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青春期是指从童年到成年的过渡阶段，是生殖器官开始发育到成熟的阶段。年龄范围一般在12-23岁，一般来说男孩比女孩晚约两年。中学生一般都进入了青春期，对每个人来说，青春期是生长发育的重要时期，是一个人一生中身体发育和智力发展的“黄金时期”。进入青春期，男孩和女孩的体形开始发生变化，区别也越来越明显，这和睾丸分泌的雄性激素，卵巢分泌的雌性激素有关。青春期发育的最明显的特点是身高和体重的迅速增长；最突出的特征是性器官的发育和性功能的成熟。</w:t>
      </w:r>
    </w:p>
    <w:p>
      <w:pPr>
        <w:pStyle w:val="BodyText"/>
      </w:pPr>
      <w:r>
        <w:rPr>
          <w:rFonts w:hint="eastAsia"/>
        </w:rPr>
        <w:t xml:space="preserve">【详解】A．青春期是儿童到成人的过渡期，受性激素等因素的影响，体格生长出现生后的第二个高峰。男孩和女孩的身高、体重都会显著增加，这是青春期的显著特点之一，A正确。</w:t>
      </w:r>
    </w:p>
    <w:p>
      <w:pPr>
        <w:pStyle w:val="BodyText"/>
      </w:pPr>
      <w:r>
        <w:rPr>
          <w:rFonts w:hint="eastAsia"/>
        </w:rPr>
        <w:t xml:space="preserve">B．男性的第二性征在青春期逐渐显现，包括喉结突出、长胡须、声音变粗等。喉结突出是男性第二性征中比较明显的特征之一，B正确。</w:t>
      </w:r>
    </w:p>
    <w:p>
      <w:pPr>
        <w:pStyle w:val="BodyText"/>
      </w:pPr>
      <w:r>
        <w:rPr>
          <w:rFonts w:hint="eastAsia"/>
        </w:rPr>
        <w:t xml:space="preserve">C．青春期虽然是生长发育最快的时期，但身体并没有完全发育成熟。生殖器官在青春期会迅速发育，但并不意味着已经完全发育成熟。青春后期，生殖器官还会继续发育，直至达到成熟状态，C错误。</w:t>
      </w:r>
    </w:p>
    <w:p>
      <w:pPr>
        <w:pStyle w:val="BodyText"/>
      </w:pPr>
      <w:r>
        <w:rPr>
          <w:rFonts w:hint="eastAsia"/>
        </w:rPr>
        <w:t xml:space="preserve">D．青春期是心理变化显著的时期，随着身体的发育，青少年的内心世界逐渐变得复杂，性意识也开始萌动。这是青春期正常的心理变化，D正确。</w:t>
      </w:r>
    </w:p>
    <w:p>
      <w:pPr>
        <w:pStyle w:val="BodyText"/>
      </w:pPr>
      <w:r>
        <w:rPr>
          <w:rFonts w:hint="eastAsia"/>
        </w:rPr>
        <w:t xml:space="preserve">故选C。</w:t>
      </w:r>
    </w:p>
    <w:p>
      <w:pPr>
        <w:pStyle w:val="Compact"/>
        <w:numPr>
          <w:ilvl w:val="0"/>
          <w:numId w:val="1007"/>
        </w:numPr>
      </w:pPr>
      <w:r>
        <w:rPr>
          <w:rFonts w:hint="eastAsia"/>
        </w:rPr>
        <w:t xml:space="preserve">某同学比较了消化系统和呼吸系统的组成，绘制了下图，图中Ⅰ所指的器官是（</w:t>
      </w:r>
      <w:r>
        <w:t xml:space="preserve"> </w:t>
      </w:r>
      <w:r>
        <w:rPr>
          <w:rFonts w:hint="eastAsia"/>
        </w:rPr>
        <w:t xml:space="preserve">）</w:t>
      </w:r>
    </w:p>
    <w:p>
      <w:pPr>
        <w:pStyle w:val="FirstParagraph"/>
      </w:pPr>
      <w:r>
        <w:drawing>
          <wp:inline>
            <wp:extent cx="2095500" cy="847725"/>
            <wp:effectExtent b="0" l="0" r="0" t="0"/>
            <wp:docPr descr="" title="" id="16" name="Picture"/>
            <a:graphic>
              <a:graphicData uri="http://schemas.openxmlformats.org/drawingml/2006/picture">
                <pic:pic>
                  <pic:nvPicPr>
                    <pic:cNvPr descr="19.webp" id="17" name="Picture"/>
                    <pic:cNvPicPr>
                      <a:picLocks noChangeArrowheads="1" noChangeAspect="1"/>
                    </pic:cNvPicPr>
                  </pic:nvPicPr>
                  <pic:blipFill>
                    <a:blip r:embed="rId15"/>
                    <a:stretch>
                      <a:fillRect/>
                    </a:stretch>
                  </pic:blipFill>
                  <pic:spPr bwMode="auto">
                    <a:xfrm>
                      <a:off x="0" y="0"/>
                      <a:ext cx="2095500" cy="847725"/>
                    </a:xfrm>
                    <a:prstGeom prst="rect">
                      <a:avLst/>
                    </a:prstGeom>
                    <a:noFill/>
                    <a:ln w="9525">
                      <a:noFill/>
                      <a:headEnd/>
                      <a:tailEnd/>
                    </a:ln>
                  </pic:spPr>
                </pic:pic>
              </a:graphicData>
            </a:graphic>
          </wp:inline>
        </w:drawing>
      </w:r>
    </w:p>
    <w:p>
      <w:pPr>
        <w:pStyle w:val="BodyText"/>
      </w:pPr>
      <w:r>
        <w:t xml:space="preserve">A. </w:t>
      </w:r>
      <w:r>
        <w:rPr>
          <w:rFonts w:hint="eastAsia"/>
        </w:rPr>
        <w:t xml:space="preserve">胃</w:t>
      </w:r>
      <w:r>
        <w:t xml:space="preserve"> B. </w:t>
      </w:r>
      <w:r>
        <w:rPr>
          <w:rFonts w:hint="eastAsia"/>
        </w:rPr>
        <w:t xml:space="preserve">咽</w:t>
      </w:r>
      <w:r>
        <w:t xml:space="preserve"> C. </w:t>
      </w:r>
      <w:r>
        <w:rPr>
          <w:rFonts w:hint="eastAsia"/>
        </w:rPr>
        <w:t xml:space="preserve">口腔</w:t>
      </w:r>
      <w:r>
        <w:t xml:space="preserve"> D. </w:t>
      </w:r>
      <w:r>
        <w:rPr>
          <w:rFonts w:hint="eastAsia"/>
        </w:rPr>
        <w:t xml:space="preserve">气管</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呼吸系统包括呼吸道和肺两部分，呼吸道包括鼻腔、咽、喉、气管、支气管，肺是气体交换的场所，是呼吸系统的主要器官。消化系统包括消化道和消化腺，消化道有口腔、咽、食道、胃、小肠、大肠和肛门，消化腺包括唾液腺、胃腺、肠腺、胰腺和肝脏。</w:t>
      </w:r>
    </w:p>
    <w:p>
      <w:pPr>
        <w:pStyle w:val="BodyText"/>
      </w:pPr>
      <w:r>
        <w:rPr>
          <w:rFonts w:hint="eastAsia"/>
        </w:rPr>
        <w:t xml:space="preserve">【详解】A．胃是消化系统的一个重要器官，但它并不是呼吸系统的组成部分，A不符合题意。</w:t>
      </w:r>
    </w:p>
    <w:p>
      <w:pPr>
        <w:pStyle w:val="BodyText"/>
      </w:pPr>
      <w:r>
        <w:drawing>
          <wp:inline>
            <wp:extent cx="123825" cy="142875"/>
            <wp:effectExtent b="0" l="0" r="0" t="0"/>
            <wp:docPr descr="" title="" id="19" name="Picture"/>
            <a:graphic>
              <a:graphicData uri="http://schemas.openxmlformats.org/drawingml/2006/picture">
                <pic:pic>
                  <pic:nvPicPr>
                    <pic:cNvPr descr="20.webp" id="20" name="Picture"/>
                    <pic:cNvPicPr>
                      <a:picLocks noChangeArrowheads="1" noChangeAspect="1"/>
                    </pic:cNvPicPr>
                  </pic:nvPicPr>
                  <pic:blipFill>
                    <a:blip r:embed="rId18"/>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B．咽既是消化系统一部分，也是呼吸系统的一部分，符合题目中消化系统和呼吸系统组成的共同部分的描述，B符合题意。</w:t>
      </w:r>
    </w:p>
    <w:p>
      <w:pPr>
        <w:pStyle w:val="BodyText"/>
      </w:pPr>
      <w:r>
        <w:rPr>
          <w:rFonts w:hint="eastAsia"/>
        </w:rPr>
        <w:t xml:space="preserve">C．口腔虽然属于消化系统，但它不是呼吸系统的组成部分，C不符合题意。</w:t>
      </w:r>
    </w:p>
    <w:p>
      <w:pPr>
        <w:pStyle w:val="BodyText"/>
      </w:pPr>
      <w:r>
        <w:rPr>
          <w:rFonts w:hint="eastAsia"/>
        </w:rPr>
        <w:t xml:space="preserve">D．气管是呼吸系统的一个重要器官，但它并不属于消化系统，D不符合题意。</w:t>
      </w:r>
    </w:p>
    <w:p>
      <w:pPr>
        <w:pStyle w:val="BodyText"/>
      </w:pPr>
      <w:r>
        <w:rPr>
          <w:rFonts w:hint="eastAsia"/>
        </w:rPr>
        <w:t xml:space="preserve">故选B。</w:t>
      </w:r>
    </w:p>
    <w:p>
      <w:pPr>
        <w:pStyle w:val="Compact"/>
        <w:numPr>
          <w:ilvl w:val="0"/>
          <w:numId w:val="1008"/>
        </w:numPr>
      </w:pPr>
      <w:r>
        <w:rPr>
          <w:rFonts w:hint="eastAsia"/>
        </w:rPr>
        <w:t xml:space="preserve">动物的行为有利于自身的生存和种族的延续。下列属于学习行为的是（</w:t>
      </w:r>
      <w:r>
        <w:t xml:space="preserve"> </w:t>
      </w:r>
      <w:r>
        <w:rPr>
          <w:rFonts w:hint="eastAsia"/>
        </w:rPr>
        <w:t xml:space="preserve">）</w:t>
      </w:r>
    </w:p>
    <w:p>
      <w:pPr>
        <w:pStyle w:val="FirstParagraph"/>
      </w:pPr>
      <w:r>
        <w:t xml:space="preserve">A. </w:t>
      </w:r>
      <w:r>
        <w:rPr>
          <w:rFonts w:hint="eastAsia"/>
        </w:rPr>
        <w:t xml:space="preserve">刚出生的小猫吮吸母乳</w:t>
      </w:r>
    </w:p>
    <w:p>
      <w:pPr>
        <w:pStyle w:val="BodyText"/>
      </w:pPr>
      <w:r>
        <w:t xml:space="preserve">B. </w:t>
      </w:r>
      <w:r>
        <w:rPr>
          <w:rFonts w:hint="eastAsia"/>
        </w:rPr>
        <w:t xml:space="preserve">大山雀偷喝瓶中牛奶</w:t>
      </w:r>
    </w:p>
    <w:p>
      <w:pPr>
        <w:pStyle w:val="BodyText"/>
      </w:pPr>
      <w:r>
        <w:t xml:space="preserve">C. </w:t>
      </w:r>
      <w:r>
        <w:rPr>
          <w:rFonts w:hint="eastAsia"/>
        </w:rPr>
        <w:t xml:space="preserve">雄孔雀开屏吸引雌孔雀</w:t>
      </w:r>
    </w:p>
    <w:p>
      <w:pPr>
        <w:pStyle w:val="BodyText"/>
      </w:pPr>
      <w:r>
        <w:t xml:space="preserve">D. </w:t>
      </w:r>
      <w:r>
        <w:rPr>
          <w:rFonts w:hint="eastAsia"/>
        </w:rPr>
        <w:t xml:space="preserve">秋天大雁飞到南方越冬</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【分析】先天性行为是动物生来就有的，由动物体内的遗传物质决定的行为，是动物的一种本能，不会丧失。学习行为是动物出生后在动物在成长过程中，通过生活经验和学习逐渐建立起来的新的行为。</w:t>
      </w:r>
    </w:p>
    <w:p>
      <w:pPr>
        <w:pStyle w:val="BodyText"/>
      </w:pPr>
      <w:r>
        <w:rPr>
          <w:rFonts w:hint="eastAsia"/>
        </w:rPr>
        <w:t xml:space="preserve">【详解】A．是小猫生来就具有的本能行为，由遗传物质决定，不需要后天学习。因此，它属于先天性行为，A不符合题意。</w:t>
      </w:r>
    </w:p>
    <w:p>
      <w:pPr>
        <w:pStyle w:val="BodyText"/>
      </w:pPr>
      <w:r>
        <w:rPr>
          <w:rFonts w:hint="eastAsia"/>
        </w:rPr>
        <w:t xml:space="preserve">B．大山雀原本可能并不知道如何喝瓶中的牛奶。但在某种情况下（如观察到人类或其他动物这样做），它通过学习或模仿，逐渐掌握了这一技能。因此，这属于学习行为，B符合题意。</w:t>
      </w:r>
    </w:p>
    <w:p>
      <w:pPr>
        <w:pStyle w:val="BodyText"/>
      </w:pPr>
      <w:r>
        <w:rPr>
          <w:rFonts w:hint="eastAsia"/>
        </w:rPr>
        <w:t xml:space="preserve">C．雄孔雀为了吸引雌孔雀进行交配而展现的一种本能行为。这种行为也是由遗传物质决定的，不需要后天学习。因此，它属于先天性行为，C不符合题意。</w:t>
      </w:r>
    </w:p>
    <w:p>
      <w:pPr>
        <w:pStyle w:val="BodyText"/>
      </w:pPr>
      <w:r>
        <w:rPr>
          <w:rFonts w:hint="eastAsia"/>
        </w:rPr>
        <w:t xml:space="preserve">D．是大雁为了适应季节变化而进行的迁徙行为。这种行为也是由遗传物质决定的，是大雁生存和繁衍的重要策略之一。因此，它同样属于先天性行为，D不符合题意。</w:t>
      </w:r>
    </w:p>
    <w:p>
      <w:pPr>
        <w:pStyle w:val="BodyText"/>
      </w:pPr>
      <w:r>
        <w:rPr>
          <w:rFonts w:hint="eastAsia"/>
        </w:rPr>
        <w:t xml:space="preserve">故选B。</w:t>
      </w:r>
    </w:p>
    <w:p>
      <w:pPr>
        <w:pStyle w:val="Compact"/>
        <w:numPr>
          <w:ilvl w:val="0"/>
          <w:numId w:val="1009"/>
        </w:numPr>
      </w:pPr>
      <w:r>
        <w:rPr>
          <w:rFonts w:hint="eastAsia"/>
        </w:rPr>
        <w:t xml:space="preserve">2024年5月12日是我国第16个防震减灾日，学校组织了防震演练，同学们听到警报声后立即作出避震反应。人耳中接收警报声的听觉感受器位于（</w:t>
      </w:r>
      <w:r>
        <w:t xml:space="preserve"> </w:t>
      </w:r>
      <w:r>
        <w:rPr>
          <w:rFonts w:hint="eastAsia"/>
        </w:rPr>
        <w:t xml:space="preserve">）</w:t>
      </w:r>
    </w:p>
    <w:p>
      <w:pPr>
        <w:pStyle w:val="FirstParagraph"/>
      </w:pPr>
      <w:r>
        <w:t xml:space="preserve">A. </w:t>
      </w:r>
      <w:r>
        <w:rPr>
          <w:rFonts w:hint="eastAsia"/>
        </w:rPr>
        <w:t xml:space="preserve">鼓膜</w:t>
      </w:r>
      <w:r>
        <w:t xml:space="preserve"> B. </w:t>
      </w:r>
      <w:r>
        <w:rPr>
          <w:rFonts w:hint="eastAsia"/>
        </w:rPr>
        <w:t xml:space="preserve">听小骨</w:t>
      </w:r>
      <w:r>
        <w:t xml:space="preserve"> C. </w:t>
      </w:r>
      <w:r>
        <w:rPr>
          <w:rFonts w:hint="eastAsia"/>
        </w:rPr>
        <w:t xml:space="preserve">半规管</w:t>
      </w:r>
      <w:r>
        <w:t xml:space="preserve"> D. </w:t>
      </w:r>
      <w:r>
        <w:rPr>
          <w:rFonts w:hint="eastAsia"/>
        </w:rPr>
        <w:t xml:space="preserve">耳蜗</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【分析】（1）耳的结构包括外耳、中耳和内耳。</w:t>
      </w:r>
      <w:r>
        <w:t xml:space="preserve"> </w:t>
      </w:r>
      <w:r>
        <w:rPr>
          <w:rFonts w:hint="eastAsia"/>
        </w:rPr>
        <w:t xml:space="preserve">外耳包括耳廓和外耳道，中耳包括鼓膜、鼓室和听小骨，</w:t>
      </w:r>
      <w:r>
        <w:t xml:space="preserve"> </w:t>
      </w:r>
      <w:r>
        <w:rPr>
          <w:rFonts w:hint="eastAsia"/>
        </w:rPr>
        <w:t xml:space="preserve">内耳包括半规管、前庭和耳蜗。</w:t>
      </w:r>
    </w:p>
    <w:p>
      <w:pPr>
        <w:pStyle w:val="BodyText"/>
      </w:pPr>
      <w:r>
        <w:rPr>
          <w:rFonts w:hint="eastAsia"/>
        </w:rPr>
        <w:t xml:space="preserve">（2）外界的声波经过外耳道传到鼓膜，引起鼓膜的振动；振动通过听小骨传到内耳，刺激耳蜗内的听觉感受器，产生神经冲动；神经冲动通过与听觉有关的神经传递到大脑皮层的听觉中枢，就形成了听觉。</w:t>
      </w:r>
    </w:p>
    <w:p>
      <w:pPr>
        <w:pStyle w:val="BodyText"/>
      </w:pPr>
      <w:r>
        <w:rPr>
          <w:rFonts w:hint="eastAsia"/>
        </w:rPr>
        <w:t xml:space="preserve">【详解】A．鼓膜把声波振动转为机械振动，A错误。</w:t>
      </w:r>
    </w:p>
    <w:p>
      <w:pPr>
        <w:pStyle w:val="BodyText"/>
      </w:pPr>
      <w:r>
        <w:rPr>
          <w:rFonts w:hint="eastAsia"/>
        </w:rPr>
        <w:t xml:space="preserve">B．听小骨把鼓膜的振动扩大并传到内耳，B错误。</w:t>
      </w:r>
    </w:p>
    <w:p>
      <w:pPr>
        <w:pStyle w:val="BodyText"/>
      </w:pPr>
      <w:r>
        <w:rPr>
          <w:rFonts w:hint="eastAsia"/>
        </w:rPr>
        <w:t xml:space="preserve">C．前庭和半规管里有感受头部位置变动的位觉（平衡觉）感受器，与身体的平衡有关，C错误。</w:t>
      </w:r>
    </w:p>
    <w:p>
      <w:pPr>
        <w:pStyle w:val="BodyText"/>
      </w:pPr>
      <w:r>
        <w:rPr>
          <w:rFonts w:hint="eastAsia"/>
        </w:rPr>
        <w:t xml:space="preserve">D．耳蜗内含有听觉感受器，受振动刺激能产生神经冲动，D正确。</w:t>
      </w:r>
    </w:p>
    <w:p>
      <w:pPr>
        <w:pStyle w:val="BodyText"/>
      </w:pPr>
      <w:r>
        <w:rPr>
          <w:rFonts w:hint="eastAsia"/>
        </w:rPr>
        <w:t xml:space="preserve">故选D。</w:t>
      </w:r>
    </w:p>
    <w:p>
      <w:pPr>
        <w:pStyle w:val="Compact"/>
        <w:numPr>
          <w:ilvl w:val="0"/>
          <w:numId w:val="1010"/>
        </w:numPr>
      </w:pPr>
      <w:r>
        <w:rPr>
          <w:rFonts w:hint="eastAsia"/>
        </w:rPr>
        <w:t xml:space="preserve">《诗经》中“折柳樊圃”的诗句描述了古代劳动人民把柳枝折断，插在菜园周围长成篱笆的情景。与柳枝的繁殖方式</w:t>
      </w:r>
      <w:r>
        <w:rPr>
          <w:rFonts w:hint="eastAsia"/>
        </w:rPr>
        <w:t xml:space="preserve">不同</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月季用枝条扦插</w:t>
      </w:r>
    </w:p>
    <w:p>
      <w:pPr>
        <w:pStyle w:val="BodyText"/>
      </w:pPr>
      <w:r>
        <w:t xml:space="preserve">B. </w:t>
      </w:r>
      <w:r>
        <w:rPr>
          <w:rFonts w:hint="eastAsia"/>
        </w:rPr>
        <w:t xml:space="preserve">草莓用匍匐茎繁殖</w:t>
      </w:r>
    </w:p>
    <w:p>
      <w:pPr>
        <w:pStyle w:val="BodyText"/>
      </w:pPr>
      <w:r>
        <w:t xml:space="preserve">C. </w:t>
      </w:r>
      <w:r>
        <w:rPr>
          <w:rFonts w:hint="eastAsia"/>
        </w:rPr>
        <w:t xml:space="preserve">对桃树进行嫁接</w:t>
      </w:r>
    </w:p>
    <w:p>
      <w:pPr>
        <w:pStyle w:val="BodyText"/>
      </w:pPr>
      <w:r>
        <w:t xml:space="preserve">D. </w:t>
      </w:r>
      <w:r>
        <w:rPr>
          <w:rFonts w:hint="eastAsia"/>
        </w:rPr>
        <w:t xml:space="preserve">大豆用种子繁殖</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【分析】扦插一般是指把植物的茎进行切断，经过处理之后，插在土壤中，然后每一段枝条都可以生根发芽，长出一个新的植株。</w:t>
      </w:r>
    </w:p>
    <w:p>
      <w:pPr>
        <w:pStyle w:val="BodyText"/>
      </w:pPr>
      <w:r>
        <w:rPr>
          <w:rFonts w:hint="eastAsia"/>
        </w:rPr>
        <w:t xml:space="preserve">【详解】A．“月季用枝条扦插”与“折柳樊圃”中的柳枝扦插类似，都是利用植物的营养器官进行繁殖，属于无性繁殖方式，A不符合题意。</w:t>
      </w:r>
    </w:p>
    <w:p>
      <w:pPr>
        <w:pStyle w:val="BodyText"/>
      </w:pPr>
      <w:r>
        <w:rPr>
          <w:rFonts w:hint="eastAsia"/>
        </w:rPr>
        <w:t xml:space="preserve">B．草莓的匍匐茎上会长出不定根和新的植株，这也是一种无性繁殖方式，B不符合题意。</w:t>
      </w:r>
    </w:p>
    <w:p>
      <w:pPr>
        <w:pStyle w:val="BodyText"/>
      </w:pPr>
      <w:r>
        <w:rPr>
          <w:rFonts w:hint="eastAsia"/>
        </w:rPr>
        <w:t xml:space="preserve">C．嫁接是将一株植物（接穗）的枝或芽接到另一株植物（砧木）的茎或根上，使两者接合成一个整体，这也是一种无性繁殖方式，C不符合题意。</w:t>
      </w:r>
    </w:p>
    <w:p>
      <w:pPr>
        <w:pStyle w:val="BodyText"/>
      </w:pPr>
      <w:r>
        <w:rPr>
          <w:rFonts w:hint="eastAsia"/>
        </w:rPr>
        <w:t xml:space="preserve">D．种子繁殖由两性生殖细胞结合形成受精卵，再由受精卵发育成新个体的生殖方式，属于有性生殖，这与“折柳樊圃”中的无性繁殖方式截然不同，因为不经过两性生殖细胞的结合，由母体直接产生新个体，D符合题意。</w:t>
      </w:r>
    </w:p>
    <w:p>
      <w:pPr>
        <w:pStyle w:val="BodyText"/>
      </w:pPr>
      <w:r>
        <w:rPr>
          <w:rFonts w:hint="eastAsia"/>
        </w:rPr>
        <w:t xml:space="preserve">故选D。</w:t>
      </w:r>
    </w:p>
    <w:p>
      <w:pPr>
        <w:pStyle w:val="Compact"/>
        <w:numPr>
          <w:ilvl w:val="0"/>
          <w:numId w:val="1011"/>
        </w:numPr>
      </w:pPr>
      <w:r>
        <w:rPr>
          <w:rFonts w:hint="eastAsia"/>
        </w:rPr>
        <w:t xml:space="preserve">我国是动物种类最多的国家之一。以下是我们学过的几种动物，其体内有脊椎骨的是（</w:t>
      </w:r>
      <w:r>
        <w:t xml:space="preserve"> </w:t>
      </w:r>
      <w:r>
        <w:rPr>
          <w:rFonts w:hint="eastAsia"/>
        </w:rPr>
        <w:t xml:space="preserve">）</w:t>
      </w:r>
    </w:p>
    <w:p>
      <w:pPr>
        <w:pStyle w:val="FirstParagraph"/>
      </w:pPr>
      <w:r>
        <w:drawing>
          <wp:inline>
            <wp:extent cx="1076325" cy="742950"/>
            <wp:effectExtent b="0" l="0" r="0" t="0"/>
            <wp:docPr descr="" title="" id="22" name="Picture"/>
            <a:graphic>
              <a:graphicData uri="http://schemas.openxmlformats.org/drawingml/2006/picture">
                <pic:pic>
                  <pic:nvPicPr>
                    <pic:cNvPr descr="21.webp" id="23" name="Picture"/>
                    <pic:cNvPicPr>
                      <a:picLocks noChangeArrowheads="1" noChangeAspect="1"/>
                    </pic:cNvPicPr>
                  </pic:nvPicPr>
                  <pic:blipFill>
                    <a:blip r:embed="rId21"/>
                    <a:stretch>
                      <a:fillRect/>
                    </a:stretch>
                  </pic:blipFill>
                  <pic:spPr bwMode="auto">
                    <a:xfrm>
                      <a:off x="0" y="0"/>
                      <a:ext cx="1076325" cy="742950"/>
                    </a:xfrm>
                    <a:prstGeom prst="rect">
                      <a:avLst/>
                    </a:prstGeom>
                    <a:noFill/>
                    <a:ln w="9525">
                      <a:noFill/>
                      <a:headEnd/>
                      <a:tailEnd/>
                    </a:ln>
                  </pic:spPr>
                </pic:pic>
              </a:graphicData>
            </a:graphic>
          </wp:inline>
        </w:drawing>
      </w:r>
    </w:p>
    <w:p>
      <w:pPr>
        <w:pStyle w:val="BodyText"/>
      </w:pPr>
      <w:r>
        <w:drawing>
          <wp:inline>
            <wp:extent cx="1104900" cy="800100"/>
            <wp:effectExtent b="0" l="0" r="0" t="0"/>
            <wp:docPr descr="" title="" id="25" name="Picture"/>
            <a:graphic>
              <a:graphicData uri="http://schemas.openxmlformats.org/drawingml/2006/picture">
                <pic:pic>
                  <pic:nvPicPr>
                    <pic:cNvPr descr="22.webp" id="26" name="Picture"/>
                    <pic:cNvPicPr>
                      <a:picLocks noChangeArrowheads="1" noChangeAspect="1"/>
                    </pic:cNvPicPr>
                  </pic:nvPicPr>
                  <pic:blipFill>
                    <a:blip r:embed="rId24"/>
                    <a:stretch>
                      <a:fillRect/>
                    </a:stretch>
                  </pic:blipFill>
                  <pic:spPr bwMode="auto">
                    <a:xfrm>
                      <a:off x="0" y="0"/>
                      <a:ext cx="1104900" cy="800100"/>
                    </a:xfrm>
                    <a:prstGeom prst="rect">
                      <a:avLst/>
                    </a:prstGeom>
                    <a:noFill/>
                    <a:ln w="9525">
                      <a:noFill/>
                      <a:headEnd/>
                      <a:tailEnd/>
                    </a:ln>
                  </pic:spPr>
                </pic:pic>
              </a:graphicData>
            </a:graphic>
          </wp:inline>
        </w:drawing>
      </w:r>
    </w:p>
    <w:p>
      <w:pPr>
        <w:pStyle w:val="BodyText"/>
      </w:pPr>
      <w:r>
        <w:drawing>
          <wp:inline>
            <wp:extent cx="1428750" cy="1133475"/>
            <wp:effectExtent b="0" l="0" r="0" t="0"/>
            <wp:docPr descr="" title="" id="28" name="Picture"/>
            <a:graphic>
              <a:graphicData uri="http://schemas.openxmlformats.org/drawingml/2006/picture">
                <pic:pic>
                  <pic:nvPicPr>
                    <pic:cNvPr descr="23.webp" id="29" name="Picture"/>
                    <pic:cNvPicPr>
                      <a:picLocks noChangeArrowheads="1" noChangeAspect="1"/>
                    </pic:cNvPicPr>
                  </pic:nvPicPr>
                  <pic:blipFill>
                    <a:blip r:embed="rId27"/>
                    <a:stretch>
                      <a:fillRect/>
                    </a:stretch>
                  </pic:blipFill>
                  <pic:spPr bwMode="auto">
                    <a:xfrm>
                      <a:off x="0" y="0"/>
                      <a:ext cx="1428750" cy="1133475"/>
                    </a:xfrm>
                    <a:prstGeom prst="rect">
                      <a:avLst/>
                    </a:prstGeom>
                    <a:noFill/>
                    <a:ln w="9525">
                      <a:noFill/>
                      <a:headEnd/>
                      <a:tailEnd/>
                    </a:ln>
                  </pic:spPr>
                </pic:pic>
              </a:graphicData>
            </a:graphic>
          </wp:inline>
        </w:drawing>
      </w:r>
    </w:p>
    <w:p>
      <w:pPr>
        <w:pStyle w:val="BodyText"/>
      </w:pPr>
      <w:r>
        <w:drawing>
          <wp:inline>
            <wp:extent cx="933450" cy="828675"/>
            <wp:effectExtent b="0" l="0" r="0" t="0"/>
            <wp:docPr descr="" title="" id="31" name="Picture"/>
            <a:graphic>
              <a:graphicData uri="http://schemas.openxmlformats.org/drawingml/2006/picture">
                <pic:pic>
                  <pic:nvPicPr>
                    <pic:cNvPr descr="24.webp" id="32" name="Picture"/>
                    <pic:cNvPicPr>
                      <a:picLocks noChangeArrowheads="1" noChangeAspect="1"/>
                    </pic:cNvPicPr>
                  </pic:nvPicPr>
                  <pic:blipFill>
                    <a:blip r:embed="rId30"/>
                    <a:stretch>
                      <a:fillRect/>
                    </a:stretch>
                  </pic:blipFill>
                  <pic:spPr bwMode="auto">
                    <a:xfrm>
                      <a:off x="0" y="0"/>
                      <a:ext cx="933450" cy="828675"/>
                    </a:xfrm>
                    <a:prstGeom prst="rect">
                      <a:avLst/>
                    </a:prstGeom>
                    <a:noFill/>
                    <a:ln w="9525">
                      <a:noFill/>
                      <a:headEnd/>
                      <a:tailEnd/>
                    </a:ln>
                  </pic:spPr>
                </pic:pic>
              </a:graphicData>
            </a:graphic>
          </wp:inline>
        </w:drawing>
      </w:r>
    </w:p>
    <w:p>
      <w:pPr>
        <w:pStyle w:val="Compact"/>
        <w:numPr>
          <w:ilvl w:val="0"/>
          <w:numId w:val="1012"/>
        </w:numPr>
      </w:pPr>
    </w:p>
    <w:p>
      <w:pPr>
        <w:pStyle w:val="Compact"/>
        <w:numPr>
          <w:ilvl w:val="1"/>
          <w:numId w:val="1013"/>
        </w:numPr>
      </w:pPr>
    </w:p>
    <w:p>
      <w:pPr>
        <w:pStyle w:val="Compact"/>
        <w:numPr>
          <w:ilvl w:val="2"/>
          <w:numId w:val="1014"/>
        </w:numPr>
      </w:pPr>
    </w:p>
    <w:p>
      <w:pPr>
        <w:pStyle w:val="FirstParagraph"/>
      </w:pPr>
      <w:r>
        <w:rPr>
          <w:rFonts w:hint="eastAsia"/>
        </w:rPr>
        <w:t xml:space="preserve">【答案】D</w:t>
      </w:r>
    </w:p>
    <w:p>
      <w:pPr>
        <w:pStyle w:val="BodyText"/>
      </w:pPr>
      <w:r>
        <w:rPr>
          <w:rFonts w:hint="eastAsia"/>
        </w:rPr>
        <w:t xml:space="preserve">【解析】</w:t>
      </w:r>
    </w:p>
    <w:p>
      <w:pPr>
        <w:pStyle w:val="BodyText"/>
      </w:pPr>
      <w:r>
        <w:rPr>
          <w:rFonts w:hint="eastAsia"/>
        </w:rPr>
        <w:t xml:space="preserve">【分析】根据动物体内有无脊柱，把动物分成脊椎动物和无脊椎动物，腔肠动物、扁形动物、环节动物、节肢动物、线形动物身体中无脊柱，是无脊椎动物；鱼类、两栖类．爬行类、鸟类、哺乳类等的体内有脊柱，属于脊椎动物。</w:t>
      </w:r>
    </w:p>
    <w:p>
      <w:pPr>
        <w:pStyle w:val="BodyText"/>
      </w:pPr>
      <w:r>
        <w:rPr>
          <w:rFonts w:hint="eastAsia"/>
        </w:rPr>
        <w:t xml:space="preserve">【详解】A．图示为蝴蝶，属于节肢动物，体内没有由脊椎骨组成的脊柱，是无脊椎动物，A错误。</w:t>
      </w:r>
    </w:p>
    <w:p>
      <w:pPr>
        <w:pStyle w:val="BodyText"/>
      </w:pPr>
      <w:r>
        <w:rPr>
          <w:rFonts w:hint="eastAsia"/>
        </w:rPr>
        <w:t xml:space="preserve">B．图示为河蚌，属于软体动物，体内没有由脊椎骨组成的脊柱，是无脊椎动物，B错误。</w:t>
      </w:r>
    </w:p>
    <w:p>
      <w:pPr>
        <w:pStyle w:val="BodyText"/>
      </w:pPr>
      <w:r>
        <w:rPr>
          <w:rFonts w:hint="eastAsia"/>
        </w:rPr>
        <w:t xml:space="preserve">C．图示为蜘蛛，属于节肢动物，体内没有由脊椎骨组成的脊柱，是无脊椎动物，C错误。</w:t>
      </w:r>
    </w:p>
    <w:p>
      <w:pPr>
        <w:pStyle w:val="BodyText"/>
      </w:pPr>
      <w:r>
        <w:rPr>
          <w:rFonts w:hint="eastAsia"/>
        </w:rPr>
        <w:t xml:space="preserve">D．图示为家鸽，属于鸟类，体内有由脊椎骨组成的脊柱，是脊椎动物，D正确。</w:t>
      </w:r>
    </w:p>
    <w:p>
      <w:pPr>
        <w:pStyle w:val="BodyText"/>
      </w:pPr>
      <w:r>
        <w:rPr>
          <w:rFonts w:hint="eastAsia"/>
        </w:rPr>
        <w:t xml:space="preserve">故选D。</w:t>
      </w:r>
    </w:p>
    <w:p>
      <w:pPr>
        <w:pStyle w:val="Compact"/>
        <w:numPr>
          <w:ilvl w:val="0"/>
          <w:numId w:val="1016"/>
        </w:numPr>
      </w:pPr>
      <w:r>
        <w:rPr>
          <w:rFonts w:hint="eastAsia"/>
        </w:rPr>
        <w:t xml:space="preserve">生物的生存依赖一定的环境，下列有关生物与环境关系的叙述，</w:t>
      </w:r>
      <w:r>
        <w:rPr>
          <w:rFonts w:hint="eastAsia"/>
        </w:rPr>
        <w:t xml:space="preserve">错误</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沙漠中植物稀少——环境影响生物</w:t>
      </w:r>
    </w:p>
    <w:p>
      <w:pPr>
        <w:pStyle w:val="BodyText"/>
      </w:pPr>
      <w:r>
        <w:t xml:space="preserve">B. </w:t>
      </w:r>
      <w:r>
        <w:rPr>
          <w:rFonts w:hint="eastAsia"/>
        </w:rPr>
        <w:t xml:space="preserve">大树底下好乘凉——生物影响环境</w:t>
      </w:r>
    </w:p>
    <w:p>
      <w:pPr>
        <w:pStyle w:val="BodyText"/>
      </w:pPr>
      <w:r>
        <w:t xml:space="preserve">C. </w:t>
      </w:r>
      <w:r>
        <w:rPr>
          <w:rFonts w:hint="eastAsia"/>
        </w:rPr>
        <w:t xml:space="preserve">蚯蚓疏松土壤——环境影响生物</w:t>
      </w:r>
    </w:p>
    <w:p>
      <w:pPr>
        <w:pStyle w:val="BodyText"/>
      </w:pPr>
      <w:r>
        <w:t xml:space="preserve">D. </w:t>
      </w:r>
      <w:r>
        <w:rPr>
          <w:rFonts w:hint="eastAsia"/>
        </w:rPr>
        <w:t xml:space="preserve">北极熊皮下脂肪厚——生物适应环境</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【分析】生物必须适应环境才能生存，如沙漠上的植物必须耐旱才能生存。生物也能影响环境如蚯蚓改良土壤，千里之堤毁于蚁穴，植物的蒸腾作用可以增加空气湿度等。</w:t>
      </w:r>
    </w:p>
    <w:p>
      <w:pPr>
        <w:pStyle w:val="BodyText"/>
      </w:pPr>
      <w:r>
        <w:rPr>
          <w:rFonts w:hint="eastAsia"/>
        </w:rPr>
        <w:t xml:space="preserve">【详解】A．沙漠环境极端，水分稀缺，这对植物的生长构成了巨大的挑战。因此，沙漠中植物的数量和种类都相对较少，这是环境对生物生存和分布的直接影响，A正确。</w:t>
      </w:r>
    </w:p>
    <w:p>
      <w:pPr>
        <w:pStyle w:val="BodyText"/>
      </w:pPr>
      <w:r>
        <w:rPr>
          <w:rFonts w:hint="eastAsia"/>
        </w:rPr>
        <w:t xml:space="preserve">B．大树通过其茂密的枝叶遮挡阳光，减少了地面的太阳辐射，从而降低了树下的温度。同时，大树的蒸腾作用也会增加周围空气的湿度，使得大树底下成为一个相对凉爽、湿润的小环境。这是生物通过其生理活动对周围环境产生的积极影响，B正确。</w:t>
      </w:r>
    </w:p>
    <w:p>
      <w:pPr>
        <w:pStyle w:val="BodyText"/>
      </w:pPr>
      <w:r>
        <w:rPr>
          <w:rFonts w:hint="eastAsia"/>
        </w:rPr>
        <w:t xml:space="preserve">C．实际上，蚯蚓在土壤中活动，会吞食土壤中的有机物并将其分解为无机物，同时它们的身体蠕动也会使土壤变得疏松。这个过程是生物（蚯蚓）对土壤环境产生的积极影响，而不是环境对生物的影响。因此，这个选项的叙述是颠倒了生物与环境之间的因果关系，C错误。</w:t>
      </w:r>
    </w:p>
    <w:p>
      <w:pPr>
        <w:pStyle w:val="BodyText"/>
      </w:pPr>
      <w:r>
        <w:rPr>
          <w:rFonts w:hint="eastAsia"/>
        </w:rPr>
        <w:t xml:space="preserve">D．北极地区气候寒冷，为了在这种极端环境下生存，北极熊进化出了厚厚的皮下脂肪层。这层脂肪不仅可以帮助北极熊保持体温，还可以为它们提供在冰面上游泳时所需的浮力。这是生物通过进化来适应极端环境的一个典型例子，D正确。</w:t>
      </w:r>
    </w:p>
    <w:p>
      <w:pPr>
        <w:pStyle w:val="BodyText"/>
      </w:pPr>
      <w:r>
        <w:drawing>
          <wp:inline>
            <wp:extent cx="66675" cy="66675"/>
            <wp:effectExtent b="0" l="0" r="0" t="0"/>
            <wp:docPr descr="" title="" id="34" name="Picture"/>
            <a:graphic>
              <a:graphicData uri="http://schemas.openxmlformats.org/drawingml/2006/picture">
                <pic:pic>
                  <pic:nvPicPr>
                    <pic:cNvPr descr="25.webp" id="35" name="Picture"/>
                    <pic:cNvPicPr>
                      <a:picLocks noChangeArrowheads="1" noChangeAspect="1"/>
                    </pic:cNvPicPr>
                  </pic:nvPicPr>
                  <pic:blipFill>
                    <a:blip r:embed="rId33"/>
                    <a:stretch>
                      <a:fillRect/>
                    </a:stretch>
                  </pic:blipFill>
                  <pic:spPr bwMode="auto">
                    <a:xfrm>
                      <a:off x="0" y="0"/>
                      <a:ext cx="66675" cy="66675"/>
                    </a:xfrm>
                    <a:prstGeom prst="rect">
                      <a:avLst/>
                    </a:prstGeom>
                    <a:noFill/>
                    <a:ln w="9525">
                      <a:noFill/>
                      <a:headEnd/>
                      <a:tailEnd/>
                    </a:ln>
                  </pic:spPr>
                </pic:pic>
              </a:graphicData>
            </a:graphic>
          </wp:inline>
        </w:drawing>
      </w:r>
    </w:p>
    <w:p>
      <w:pPr>
        <w:pStyle w:val="BodyText"/>
      </w:pPr>
      <w:r>
        <w:rPr>
          <w:rFonts w:hint="eastAsia"/>
        </w:rPr>
        <w:t xml:space="preserve">故选C</w:t>
      </w:r>
    </w:p>
    <w:p>
      <w:pPr>
        <w:pStyle w:val="Compact"/>
        <w:numPr>
          <w:ilvl w:val="0"/>
          <w:numId w:val="1017"/>
        </w:numPr>
      </w:pPr>
      <w:r>
        <w:rPr>
          <w:rFonts w:hint="eastAsia"/>
        </w:rPr>
        <w:t xml:space="preserve">下列食品与酵母菌有关的是（</w:t>
      </w:r>
      <w:r>
        <w:t xml:space="preserve"> </w:t>
      </w:r>
      <w:r>
        <w:rPr>
          <w:rFonts w:hint="eastAsia"/>
        </w:rPr>
        <w:t xml:space="preserve">）</w:t>
      </w:r>
    </w:p>
    <w:p>
      <w:pPr>
        <w:pStyle w:val="FirstParagraph"/>
      </w:pPr>
      <w:r>
        <w:t xml:space="preserve">A. </w:t>
      </w:r>
      <w:r>
        <w:rPr>
          <w:rFonts w:hint="eastAsia"/>
        </w:rPr>
        <w:t xml:space="preserve">酸奶</w:t>
      </w:r>
      <w:r>
        <w:t xml:space="preserve"> B. </w:t>
      </w:r>
      <w:r>
        <w:rPr>
          <w:rFonts w:hint="eastAsia"/>
        </w:rPr>
        <w:t xml:space="preserve">醋</w:t>
      </w:r>
      <w:r>
        <w:t xml:space="preserve"> C. </w:t>
      </w:r>
      <w:r>
        <w:rPr>
          <w:rFonts w:hint="eastAsia"/>
        </w:rPr>
        <w:t xml:space="preserve">馒头</w:t>
      </w:r>
      <w:r>
        <w:t xml:space="preserve"> D. </w:t>
      </w:r>
      <w:r>
        <w:rPr>
          <w:rFonts w:hint="eastAsia"/>
        </w:rPr>
        <w:t xml:space="preserve">酱油</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【分析】微生物的发酵技术在食品、药品的制作中具有重要意义，如制馒头或面包和酿酒要用到酵母菌发酵。</w:t>
      </w:r>
    </w:p>
    <w:p>
      <w:pPr>
        <w:pStyle w:val="BodyText"/>
      </w:pPr>
      <w:r>
        <w:rPr>
          <w:rFonts w:hint="eastAsia"/>
        </w:rPr>
        <w:t xml:space="preserve">【详解】制酸奶要用到乳酸菌发酵，A错误；制醋用到醋酸杆菌；B错误；制馒头要用到酵母菌发酵，C正确；制酱油用霉菌，D错误。</w:t>
      </w:r>
    </w:p>
    <w:p>
      <w:pPr>
        <w:pStyle w:val="BodyText"/>
      </w:pPr>
      <w:r>
        <w:rPr>
          <w:rFonts w:hint="eastAsia"/>
        </w:rPr>
        <w:t xml:space="preserve">【点睛】注意掌握发酵技术在食品、药品制作中的应用，平时注意积累相关的例子。</w:t>
      </w:r>
    </w:p>
    <w:p>
      <w:pPr>
        <w:pStyle w:val="Compact"/>
        <w:numPr>
          <w:ilvl w:val="0"/>
          <w:numId w:val="1018"/>
        </w:numPr>
      </w:pPr>
      <w:r>
        <w:rPr>
          <w:rFonts w:hint="eastAsia"/>
        </w:rPr>
        <w:t xml:space="preserve">八年级学生到博物馆研学，他们参观了恐龙等生物化石并听取了解说员的讲解，对生物的进化有了更深的认识。以下说法</w:t>
      </w:r>
      <w:r>
        <w:rPr>
          <w:rFonts w:hint="eastAsia"/>
        </w:rPr>
        <w:t xml:space="preserve">不正确</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恐龙以卵生的方式繁殖后代</w:t>
      </w:r>
    </w:p>
    <w:p>
      <w:pPr>
        <w:pStyle w:val="BodyText"/>
      </w:pPr>
      <w:r>
        <w:t xml:space="preserve">B. </w:t>
      </w:r>
      <w:r>
        <w:rPr>
          <w:rFonts w:hint="eastAsia"/>
        </w:rPr>
        <w:t xml:space="preserve">生物进化是自然选择的结果</w:t>
      </w:r>
    </w:p>
    <w:p>
      <w:pPr>
        <w:pStyle w:val="BodyText"/>
      </w:pPr>
      <w:r>
        <w:t xml:space="preserve">C. </w:t>
      </w:r>
      <w:r>
        <w:rPr>
          <w:rFonts w:hint="eastAsia"/>
        </w:rPr>
        <w:t xml:space="preserve">化石是生物进化的唯一证据</w:t>
      </w:r>
    </w:p>
    <w:p>
      <w:pPr>
        <w:pStyle w:val="BodyText"/>
      </w:pPr>
      <w:r>
        <w:t xml:space="preserve">D. </w:t>
      </w:r>
      <w:r>
        <w:rPr>
          <w:rFonts w:hint="eastAsia"/>
        </w:rPr>
        <w:t xml:space="preserve">越古老的地层中成为化石的生物越低等</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【分析】在研究生物的进化的过程中，化石是重要的证据。生物进化的总体趋势是：从简单到复杂，从低等到高等，从水生到陆生。</w:t>
      </w:r>
    </w:p>
    <w:p>
      <w:pPr>
        <w:pStyle w:val="BodyText"/>
      </w:pPr>
      <w:r>
        <w:rPr>
          <w:rFonts w:hint="eastAsia"/>
        </w:rPr>
        <w:t xml:space="preserve">【详解】A．恐龙作为爬行动物，其繁殖方式主要是卵生。卵生是指动物产卵，卵在体外受精并孵化出幼体的繁殖方式。恐龙通过产卵，并将卵埋藏在适宜的环境中，等待卵孵化出小恐龙，A正确。</w:t>
      </w:r>
    </w:p>
    <w:p>
      <w:pPr>
        <w:pStyle w:val="BodyText"/>
      </w:pPr>
      <w:r>
        <w:rPr>
          <w:rFonts w:hint="eastAsia"/>
        </w:rPr>
        <w:t xml:space="preserve">B．生物进化的主要机制是自然选择。自然选择是指生物在生存斗争中，适应环境的个体被保留下来，不适应环境的个体被淘汰的过程。通过自然选择，生物种群中适应环境的基因频率逐渐增加，不适应环境的基因频率逐渐减少，从而推动生物种群的进化，B正确。</w:t>
      </w:r>
    </w:p>
    <w:p>
      <w:pPr>
        <w:pStyle w:val="BodyText"/>
      </w:pPr>
      <w:r>
        <w:rPr>
          <w:rFonts w:hint="eastAsia"/>
        </w:rPr>
        <w:t xml:space="preserve">C．化石是生物进化的重要证据之一，但它并不是唯一的证据。除了化石之外，还有比较解剖学、胚胎学、分子生物学等多种证据支持生物进化的理论。化石记录了生物的存在、形态和演化历程，但其他证据也能从不同角度揭示生物进化的奥秘，C错误。</w:t>
      </w:r>
    </w:p>
    <w:p>
      <w:pPr>
        <w:pStyle w:val="BodyText"/>
      </w:pPr>
      <w:r>
        <w:rPr>
          <w:rFonts w:hint="eastAsia"/>
        </w:rPr>
        <w:t xml:space="preserve">D．在地质历史上，生物是不断进化的。越古老的地层中，生物的种类和形态往往越简单、越低等；而越年轻的地层中，生物的种类和形态则越复杂、越高等。这是因为随着时间的推移，生物种群不断适应环境、进化发展，形成了更加复杂和高等的生物类型，D正确。</w:t>
      </w:r>
    </w:p>
    <w:p>
      <w:pPr>
        <w:pStyle w:val="BodyText"/>
      </w:pPr>
      <w:r>
        <w:rPr>
          <w:rFonts w:hint="eastAsia"/>
        </w:rPr>
        <w:t xml:space="preserve">故选C。</w:t>
      </w:r>
    </w:p>
    <w:p>
      <w:pPr>
        <w:pStyle w:val="Compact"/>
        <w:numPr>
          <w:ilvl w:val="0"/>
          <w:numId w:val="1019"/>
        </w:numPr>
      </w:pPr>
      <w:r>
        <w:rPr>
          <w:rFonts w:hint="eastAsia"/>
        </w:rPr>
        <w:t xml:space="preserve">下列植物中</w:t>
      </w:r>
      <w:r>
        <w:rPr>
          <w:rFonts w:hint="eastAsia"/>
        </w:rPr>
        <w:t xml:space="preserve">没有</w:t>
      </w:r>
      <w:r>
        <w:rPr>
          <w:rFonts w:hint="eastAsia"/>
        </w:rPr>
        <w:t xml:space="preserve">根、茎、叶分化的是（</w:t>
      </w:r>
      <w:r>
        <w:t xml:space="preserve"> </w:t>
      </w:r>
      <w:r>
        <w:rPr>
          <w:rFonts w:hint="eastAsia"/>
        </w:rPr>
        <w:t xml:space="preserve">）</w:t>
      </w:r>
    </w:p>
    <w:p>
      <w:pPr>
        <w:pStyle w:val="FirstParagraph"/>
      </w:pPr>
      <w:r>
        <w:t xml:space="preserve">A. </w:t>
      </w:r>
      <w:r>
        <w:rPr>
          <w:rFonts w:hint="eastAsia"/>
        </w:rPr>
        <w:t xml:space="preserve">凤尾蕨</w:t>
      </w:r>
      <w:r>
        <w:t xml:space="preserve"> B. </w:t>
      </w:r>
      <w:r>
        <w:rPr>
          <w:rFonts w:hint="eastAsia"/>
        </w:rPr>
        <w:t xml:space="preserve">水绵</w:t>
      </w:r>
      <w:r>
        <w:t xml:space="preserve"> C. </w:t>
      </w:r>
      <w:r>
        <w:rPr>
          <w:rFonts w:hint="eastAsia"/>
        </w:rPr>
        <w:t xml:space="preserve">葫芦藓</w:t>
      </w:r>
      <w:r>
        <w:t xml:space="preserve"> D. </w:t>
      </w:r>
      <w:r>
        <w:rPr>
          <w:rFonts w:hint="eastAsia"/>
        </w:rPr>
        <w:t xml:space="preserve">银杏</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藻类植物，结构简单，无根、茎、叶的分化；苔藓植物有茎和叶的分化，但没有真正的根；蕨类植物，有了根、茎、叶的分化，体内有输导组织，一般长的高大；裸子植物，无花，种子裸露，没有果皮包被，只有根、茎、叶种子四种器官。</w:t>
      </w:r>
    </w:p>
    <w:p>
      <w:pPr>
        <w:pStyle w:val="BodyText"/>
      </w:pPr>
      <w:r>
        <w:rPr>
          <w:rFonts w:hint="eastAsia"/>
        </w:rPr>
        <w:t xml:space="preserve">【详解】A．凤尾蕨属于凤尾蕨科，是蕨类植物的一种。蕨类植物通常具有根、茎、叶的分化，尽管它们的根、茎、叶与种子植物有所不同，但确实存在这些结构。因此，凤尾蕨有根、茎、叶的分化，A不符合题意。</w:t>
      </w:r>
    </w:p>
    <w:p>
      <w:pPr>
        <w:pStyle w:val="BodyText"/>
      </w:pPr>
      <w:r>
        <w:rPr>
          <w:rFonts w:hint="eastAsia"/>
        </w:rPr>
        <w:t xml:space="preserve">B．水绵是一种多细胞的水生藻类植物，也被称为水青苔。藻类植物是一类没有根、茎、叶分化的植物，它们通常由一个或多个细胞组成，没有像高等植物那样的复杂组织结构。因此，水绵没有根、茎、叶的分化，B符合题意。</w:t>
      </w:r>
    </w:p>
    <w:p>
      <w:pPr>
        <w:pStyle w:val="BodyText"/>
      </w:pPr>
      <w:r>
        <w:rPr>
          <w:rFonts w:hint="eastAsia"/>
        </w:rPr>
        <w:t xml:space="preserve">C．葫芦藓属于苔藓类植物。苔藓类植物通常具有茎和叶的分化，但它们没有真正的根，只有假根来固定植物体。尽管葫芦藓没有真正的根，但它有茎和叶的分化，C不符合题意。</w:t>
      </w:r>
    </w:p>
    <w:p>
      <w:pPr>
        <w:pStyle w:val="BodyText"/>
      </w:pPr>
      <w:r>
        <w:rPr>
          <w:rFonts w:hint="eastAsia"/>
        </w:rPr>
        <w:t xml:space="preserve">D．银杏是一种裸子植物，属于银杏科。裸子植物和被子植物（统称种子植物）都具有根、茎、叶的分化，且这些结构相对复杂。因此，银杏有根、茎、叶的分化，D不符合题意。</w:t>
      </w:r>
    </w:p>
    <w:p>
      <w:pPr>
        <w:pStyle w:val="BodyText"/>
      </w:pPr>
      <w:r>
        <w:rPr>
          <w:rFonts w:hint="eastAsia"/>
        </w:rPr>
        <w:t xml:space="preserve">故选B。</w:t>
      </w:r>
    </w:p>
    <w:p>
      <w:pPr>
        <w:pStyle w:val="Compact"/>
        <w:numPr>
          <w:ilvl w:val="0"/>
          <w:numId w:val="1020"/>
        </w:numPr>
      </w:pPr>
      <w:r>
        <w:rPr>
          <w:rFonts w:hint="eastAsia"/>
        </w:rPr>
        <w:t xml:space="preserve">用高茎豌豆作为亲本进行杂交，子代豌豆性状的表现及数量如下图所示。如果用A表示显性基因，a表示隐性基因，以下叙述</w:t>
      </w:r>
      <w:r>
        <w:rPr>
          <w:rFonts w:hint="eastAsia"/>
        </w:rPr>
        <w:t xml:space="preserve">错误</w:t>
      </w:r>
      <w:r>
        <w:rPr>
          <w:rFonts w:hint="eastAsia"/>
        </w:rPr>
        <w:t xml:space="preserve">的是（</w:t>
      </w:r>
      <w:r>
        <w:t xml:space="preserve"> </w:t>
      </w:r>
      <w:r>
        <w:rPr>
          <w:rFonts w:hint="eastAsia"/>
        </w:rPr>
        <w:t xml:space="preserve">）</w:t>
      </w:r>
    </w:p>
    <w:p>
      <w:pPr>
        <w:pStyle w:val="FirstParagraph"/>
      </w:pPr>
      <w:r>
        <w:drawing>
          <wp:inline>
            <wp:extent cx="2171700" cy="1666875"/>
            <wp:effectExtent b="0" l="0" r="0" t="0"/>
            <wp:docPr descr="" title="" id="37" name="Picture"/>
            <a:graphic>
              <a:graphicData uri="http://schemas.openxmlformats.org/drawingml/2006/picture">
                <pic:pic>
                  <pic:nvPicPr>
                    <pic:cNvPr descr="26.webp" id="38" name="Picture"/>
                    <pic:cNvPicPr>
                      <a:picLocks noChangeArrowheads="1" noChangeAspect="1"/>
                    </pic:cNvPicPr>
                  </pic:nvPicPr>
                  <pic:blipFill>
                    <a:blip r:embed="rId36"/>
                    <a:stretch>
                      <a:fillRect/>
                    </a:stretch>
                  </pic:blipFill>
                  <pic:spPr bwMode="auto">
                    <a:xfrm>
                      <a:off x="0" y="0"/>
                      <a:ext cx="2171700" cy="1666875"/>
                    </a:xfrm>
                    <a:prstGeom prst="rect">
                      <a:avLst/>
                    </a:prstGeom>
                    <a:noFill/>
                    <a:ln w="9525">
                      <a:noFill/>
                      <a:headEnd/>
                      <a:tailEnd/>
                    </a:ln>
                  </pic:spPr>
                </pic:pic>
              </a:graphicData>
            </a:graphic>
          </wp:inline>
        </w:drawing>
      </w:r>
    </w:p>
    <w:p>
      <w:pPr>
        <w:pStyle w:val="BodyText"/>
      </w:pPr>
      <w:r>
        <w:t xml:space="preserve">A. </w:t>
      </w:r>
      <w:r>
        <w:rPr>
          <w:rFonts w:hint="eastAsia"/>
        </w:rPr>
        <w:t xml:space="preserve">高茎与矮茎是一对相对性状</w:t>
      </w:r>
    </w:p>
    <w:p>
      <w:pPr>
        <w:pStyle w:val="BodyText"/>
      </w:pPr>
      <w:r>
        <w:t xml:space="preserve">B. </w:t>
      </w:r>
      <w:r>
        <w:rPr>
          <w:rFonts w:hint="eastAsia"/>
        </w:rPr>
        <w:t xml:space="preserve">亲代高茎豌豆的基因型都是Aa</w:t>
      </w:r>
    </w:p>
    <w:p>
      <w:pPr>
        <w:pStyle w:val="BodyText"/>
      </w:pPr>
      <w:r>
        <w:t xml:space="preserve">C. </w:t>
      </w:r>
      <w:r>
        <w:rPr>
          <w:rFonts w:hint="eastAsia"/>
        </w:rPr>
        <w:t xml:space="preserve">子代矮茎植株的基因型是aa</w:t>
      </w:r>
    </w:p>
    <w:p>
      <w:pPr>
        <w:pStyle w:val="BodyText"/>
      </w:pPr>
      <w:r>
        <w:t xml:space="preserve">D. </w:t>
      </w:r>
      <w:r>
        <w:rPr>
          <w:rFonts w:hint="eastAsia"/>
        </w:rPr>
        <w:t xml:space="preserve">子代高茎植株的基因型都是AA</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【分析】由题图可知，用高茎豌豆杂交，子代既有高茎豌豆也有矮茎豌豆，且高茎豌豆与矮茎豌豆的数量比是3∶1；由此推知：亲代的基因组成都是Aa，高茎是显性性状，矮茎是隐性性状；遗传图解如下：</w:t>
      </w:r>
    </w:p>
    <w:p>
      <w:pPr>
        <w:pStyle w:val="BodyText"/>
      </w:pPr>
      <w:r>
        <w:drawing>
          <wp:inline>
            <wp:extent cx="3362325" cy="2152650"/>
            <wp:effectExtent b="0" l="0" r="0" t="0"/>
            <wp:docPr descr="" title="" id="40" name="Picture"/>
            <a:graphic>
              <a:graphicData uri="http://schemas.openxmlformats.org/drawingml/2006/picture">
                <pic:pic>
                  <pic:nvPicPr>
                    <pic:cNvPr descr="27.webp" id="41" name="Picture"/>
                    <pic:cNvPicPr>
                      <a:picLocks noChangeArrowheads="1" noChangeAspect="1"/>
                    </pic:cNvPicPr>
                  </pic:nvPicPr>
                  <pic:blipFill>
                    <a:blip r:embed="rId39"/>
                    <a:stretch>
                      <a:fillRect/>
                    </a:stretch>
                  </pic:blipFill>
                  <pic:spPr bwMode="auto">
                    <a:xfrm>
                      <a:off x="0" y="0"/>
                      <a:ext cx="3362325" cy="2152650"/>
                    </a:xfrm>
                    <a:prstGeom prst="rect">
                      <a:avLst/>
                    </a:prstGeom>
                    <a:noFill/>
                    <a:ln w="9525">
                      <a:noFill/>
                      <a:headEnd/>
                      <a:tailEnd/>
                    </a:ln>
                  </pic:spPr>
                </pic:pic>
              </a:graphicData>
            </a:graphic>
          </wp:inline>
        </w:drawing>
      </w:r>
    </w:p>
    <w:p>
      <w:pPr>
        <w:pStyle w:val="BodyText"/>
      </w:pPr>
      <w:r>
        <w:rPr>
          <w:rFonts w:hint="eastAsia"/>
        </w:rPr>
        <w:t xml:space="preserve">【详解】A．生物体的形态特征、生理特征和行为方式叫做性状，同种生物同一性状的不同表现形式叫做相对性状；豌豆的高茎与矮茎是同种生物同一性状的不同表现形式，属于相对性状，A正确。</w:t>
      </w:r>
    </w:p>
    <w:p>
      <w:pPr>
        <w:pStyle w:val="BodyText"/>
      </w:pPr>
      <w:r>
        <w:rPr>
          <w:rFonts w:hint="eastAsia"/>
        </w:rPr>
        <w:t xml:space="preserve">B．由分析可知，亲代高茎豌豆的基因型都是Aa，B正确。</w:t>
      </w:r>
    </w:p>
    <w:p>
      <w:pPr>
        <w:pStyle w:val="BodyText"/>
      </w:pPr>
      <w:r>
        <w:rPr>
          <w:rFonts w:hint="eastAsia"/>
        </w:rPr>
        <w:t xml:space="preserve">C．矮茎是隐性性状，当基因组成是aa时表现隐性性状；故子代矮茎植株的基因型是aa，C正确。</w:t>
      </w:r>
    </w:p>
    <w:p>
      <w:pPr>
        <w:pStyle w:val="BodyText"/>
      </w:pPr>
      <w:r>
        <w:rPr>
          <w:rFonts w:hint="eastAsia"/>
        </w:rPr>
        <w:t xml:space="preserve">D．由分析可知，子代高茎植株的基因型是AA或Aa，D错误。</w:t>
      </w:r>
    </w:p>
    <w:p>
      <w:pPr>
        <w:pStyle w:val="BodyText"/>
      </w:pPr>
      <w:r>
        <w:rPr>
          <w:rFonts w:hint="eastAsia"/>
        </w:rPr>
        <w:t xml:space="preserve">故选D。</w:t>
      </w:r>
    </w:p>
    <w:p>
      <w:pPr>
        <w:pStyle w:val="BodyText"/>
      </w:pPr>
      <w:r>
        <w:drawing>
          <wp:inline>
            <wp:extent cx="123825" cy="142875"/>
            <wp:effectExtent b="0" l="0" r="0" t="0"/>
            <wp:docPr descr="" title="" id="42" name="Picture"/>
            <a:graphic>
              <a:graphicData uri="http://schemas.openxmlformats.org/drawingml/2006/picture">
                <pic:pic>
                  <pic:nvPicPr>
                    <pic:cNvPr descr="20.webp" id="43" name="Picture"/>
                    <pic:cNvPicPr>
                      <a:picLocks noChangeArrowheads="1" noChangeAspect="1"/>
                    </pic:cNvPicPr>
                  </pic:nvPicPr>
                  <pic:blipFill>
                    <a:blip r:embed="rId18"/>
                    <a:stretch>
                      <a:fillRect/>
                    </a:stretch>
                  </pic:blipFill>
                  <pic:spPr bwMode="auto">
                    <a:xfrm>
                      <a:off x="0" y="0"/>
                      <a:ext cx="123825" cy="142875"/>
                    </a:xfrm>
                    <a:prstGeom prst="rect">
                      <a:avLst/>
                    </a:prstGeom>
                    <a:noFill/>
                    <a:ln w="9525">
                      <a:noFill/>
                      <a:headEnd/>
                      <a:tailEnd/>
                    </a:ln>
                  </pic:spPr>
                </pic:pic>
              </a:graphicData>
            </a:graphic>
          </wp:inline>
        </w:drawing>
      </w:r>
    </w:p>
    <w:p>
      <w:pPr>
        <w:pStyle w:val="Compact"/>
        <w:numPr>
          <w:ilvl w:val="0"/>
          <w:numId w:val="1021"/>
        </w:numPr>
      </w:pPr>
      <w:r>
        <w:rPr>
          <w:rFonts w:hint="eastAsia"/>
        </w:rPr>
        <w:t xml:space="preserve">由于口服疫苗普遍使用，我国已经实现无脊髓灰质炎的目标。从传染病的预防措施分析，接种脊髓灰质炎疫苗属于（</w:t>
      </w:r>
      <w:r>
        <w:t xml:space="preserve"> </w:t>
      </w:r>
      <w:r>
        <w:rPr>
          <w:rFonts w:hint="eastAsia"/>
        </w:rPr>
        <w:t xml:space="preserve">）</w:t>
      </w:r>
    </w:p>
    <w:p>
      <w:pPr>
        <w:pStyle w:val="FirstParagraph"/>
      </w:pPr>
      <w:r>
        <w:t xml:space="preserve">A. </w:t>
      </w:r>
      <w:r>
        <w:rPr>
          <w:rFonts w:hint="eastAsia"/>
        </w:rPr>
        <w:t xml:space="preserve">保护易感人群</w:t>
      </w:r>
      <w:r>
        <w:t xml:space="preserve"> B. </w:t>
      </w:r>
      <w:r>
        <w:rPr>
          <w:rFonts w:hint="eastAsia"/>
        </w:rPr>
        <w:t xml:space="preserve">控制传染源</w:t>
      </w:r>
    </w:p>
    <w:p>
      <w:pPr>
        <w:pStyle w:val="BodyText"/>
      </w:pPr>
      <w:r>
        <w:t xml:space="preserve">C. </w:t>
      </w:r>
      <w:r>
        <w:rPr>
          <w:rFonts w:hint="eastAsia"/>
        </w:rPr>
        <w:t xml:space="preserve">切断传播途径</w:t>
      </w:r>
      <w:r>
        <w:t xml:space="preserve"> D. </w:t>
      </w:r>
      <w:r>
        <w:rPr>
          <w:rFonts w:hint="eastAsia"/>
        </w:rPr>
        <w:t xml:space="preserve">消灭病原体</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控制传染病的措施有三个：控制传染源、切断传播途径、保护易感人群。①控制传染源：如隔离患者、封锁疫区、给生病的人打针吃药、让生病的人在家休养、对携带病原体的动物进行焚毁、掩埋处理等；②切断传播途径：如喷洒消毒液、自来水消毒、杀灭蚊虫、搞好个人卫生、流感流行时戴口罩出门等；③保护易感人群：如注射疫苗、加强体育锻炼、远离疫区等。</w:t>
      </w:r>
    </w:p>
    <w:p>
      <w:pPr>
        <w:pStyle w:val="BodyText"/>
      </w:pPr>
      <w:r>
        <w:rPr>
          <w:rFonts w:hint="eastAsia"/>
        </w:rPr>
        <w:t xml:space="preserve">【详解】A．保护易感人群是指通过提高人群对某种传染病的抵抗力来防止传染病的传播。接种脊髓灰质炎疫苗正是通过刺激人体产生针对脊髓灰质炎病毒的免疫力，从而保护易感人群不受感染，A符合题意。</w:t>
      </w:r>
    </w:p>
    <w:p>
      <w:pPr>
        <w:pStyle w:val="BodyText"/>
      </w:pPr>
      <w:r>
        <w:rPr>
          <w:rFonts w:hint="eastAsia"/>
        </w:rPr>
        <w:t xml:space="preserve">B．控制传染源是指对已经感染的病人或动物进行隔离和治疗，以防止病原体进一步传播。但在这个问题中，我们并没有涉及到对已经感染脊髓灰质炎的病人或动物的处理，B不符合题意。</w:t>
      </w:r>
    </w:p>
    <w:p>
      <w:pPr>
        <w:pStyle w:val="BodyText"/>
      </w:pPr>
      <w:r>
        <w:rPr>
          <w:rFonts w:hint="eastAsia"/>
        </w:rPr>
        <w:t xml:space="preserve">C．切断传播途径是指通过消除或阻断病原体从传染源传播到易感人群的途径来防止传染病的传播。然而，接种脊髓灰质炎疫苗并不是直接针对传播途径的，而是针对易感人群的，C不符合题意。</w:t>
      </w:r>
    </w:p>
    <w:p>
      <w:pPr>
        <w:pStyle w:val="BodyText"/>
      </w:pPr>
      <w:r>
        <w:rPr>
          <w:rFonts w:hint="eastAsia"/>
        </w:rPr>
        <w:t xml:space="preserve">D．虽然接种疫苗的最终目的是减少或消除病原体在人群中的传播，但接种疫苗本身并不直接消灭病原体。疫苗是通过刺激人体免疫系统产生抗体来预防感染的，而不是直接杀死病原体，D不符合题意。</w:t>
      </w:r>
    </w:p>
    <w:p>
      <w:pPr>
        <w:pStyle w:val="BodyText"/>
      </w:pPr>
      <w:r>
        <w:rPr>
          <w:rFonts w:hint="eastAsia"/>
        </w:rPr>
        <w:t xml:space="preserve">故选A。</w:t>
      </w:r>
    </w:p>
    <w:p>
      <w:pPr>
        <w:pStyle w:val="Compact"/>
        <w:numPr>
          <w:ilvl w:val="0"/>
          <w:numId w:val="1022"/>
        </w:numPr>
      </w:pPr>
      <w:r>
        <w:rPr>
          <w:rFonts w:hint="eastAsia"/>
        </w:rPr>
        <w:t xml:space="preserve">安全用药和急救对保障身体健康、挽救生命有重要意义。下列做法</w:t>
      </w:r>
      <w:r>
        <w:rPr>
          <w:rFonts w:hint="eastAsia"/>
        </w:rPr>
        <w:t xml:space="preserve">错误</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燃气泄漏时应关闭阀门，开窗通风</w:t>
      </w:r>
    </w:p>
    <w:p>
      <w:pPr>
        <w:pStyle w:val="BodyText"/>
      </w:pPr>
      <w:r>
        <w:drawing>
          <wp:inline>
            <wp:extent cx="47625" cy="57150"/>
            <wp:effectExtent b="0" l="0" r="0" t="0"/>
            <wp:docPr descr="" title="" id="45" name="Picture"/>
            <a:graphic>
              <a:graphicData uri="http://schemas.openxmlformats.org/drawingml/2006/picture">
                <pic:pic>
                  <pic:nvPicPr>
                    <pic:cNvPr descr="28.webp" id="46" name="Picture"/>
                    <pic:cNvPicPr>
                      <a:picLocks noChangeArrowheads="1" noChangeAspect="1"/>
                    </pic:cNvPicPr>
                  </pic:nvPicPr>
                  <pic:blipFill>
                    <a:blip r:embed="rId44"/>
                    <a:stretch>
                      <a:fillRect/>
                    </a:stretch>
                  </pic:blipFill>
                  <pic:spPr bwMode="auto">
                    <a:xfrm>
                      <a:off x="0" y="0"/>
                      <a:ext cx="47625" cy="57150"/>
                    </a:xfrm>
                    <a:prstGeom prst="rect">
                      <a:avLst/>
                    </a:prstGeom>
                    <a:noFill/>
                    <a:ln w="9525">
                      <a:noFill/>
                      <a:headEnd/>
                      <a:tailEnd/>
                    </a:ln>
                  </pic:spPr>
                </pic:pic>
              </a:graphicData>
            </a:graphic>
          </wp:inline>
        </w:drawing>
      </w:r>
    </w:p>
    <w:p>
      <w:pPr>
        <w:pStyle w:val="BodyText"/>
      </w:pPr>
      <w:r>
        <w:t xml:space="preserve">B </w:t>
      </w:r>
      <w:r>
        <w:rPr>
          <w:rFonts w:hint="eastAsia"/>
        </w:rPr>
        <w:t xml:space="preserve">服用新药、贵药、进口药效果更好</w:t>
      </w:r>
    </w:p>
    <w:p>
      <w:pPr>
        <w:pStyle w:val="BodyText"/>
      </w:pPr>
      <w:r>
        <w:t xml:space="preserve">C. </w:t>
      </w:r>
      <w:r>
        <w:rPr>
          <w:rFonts w:hint="eastAsia"/>
        </w:rPr>
        <w:t xml:space="preserve">有人晕倒应及时拨打120急救电话</w:t>
      </w:r>
    </w:p>
    <w:p>
      <w:pPr>
        <w:pStyle w:val="BodyText"/>
      </w:pPr>
      <w:r>
        <w:t xml:space="preserve">D. </w:t>
      </w:r>
      <w:r>
        <w:rPr>
          <w:rFonts w:hint="eastAsia"/>
        </w:rPr>
        <w:t xml:space="preserve">对溺水者进行人工呼吸前，要先清除口、鼻内的污物</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【分析】（1）安全用药是指根据病情需要，正确选择药物的品种、剂量和服用时间等，以充分发挥最佳效果，尽量避免药物对人体产生的不良作用或危害。</w:t>
      </w:r>
    </w:p>
    <w:p>
      <w:pPr>
        <w:pStyle w:val="BodyText"/>
      </w:pPr>
      <w:r>
        <w:rPr>
          <w:rFonts w:hint="eastAsia"/>
        </w:rPr>
        <w:t xml:space="preserve">（2）当病人在生命遇到意外事故如溺水、触电时，会出现突然停止呼吸的现象，若不及时进行抢救大脑和心脏供氧不足会造成死亡，所以首先拨打“120”急救电话，同时要进行人工呼吸和胸外心脏按压的方法来进行急救。</w:t>
      </w:r>
    </w:p>
    <w:p>
      <w:pPr>
        <w:pStyle w:val="BodyText"/>
      </w:pPr>
      <w:r>
        <w:rPr>
          <w:rFonts w:hint="eastAsia"/>
        </w:rPr>
        <w:t xml:space="preserve">【详解】A．燃气泄漏时，关闭阀门可以切断燃气的继续泄漏，开窗通风则可以将室内的燃气迅速排出，降低燃气浓度，防止发生爆炸或中毒事故，A正确。</w:t>
      </w:r>
    </w:p>
    <w:p>
      <w:pPr>
        <w:pStyle w:val="BodyText"/>
      </w:pPr>
      <w:r>
        <w:rPr>
          <w:rFonts w:hint="eastAsia"/>
        </w:rPr>
        <w:t xml:space="preserve">B．药物并非越新、越贵、越进口就越好。药物的选择应根据病情、个体差异和药物的适应症、禁忌症等因素综合考虑。新药、贵药、进口药可能具有某些独特的疗效，但也可能存在未知的风险或副作用。因此，不能盲目追求新药、贵药、进口药，而应在医生的指导下合理用药，B错误。</w:t>
      </w:r>
    </w:p>
    <w:p>
      <w:pPr>
        <w:pStyle w:val="BodyText"/>
      </w:pPr>
      <w:r>
        <w:rPr>
          <w:rFonts w:hint="eastAsia"/>
        </w:rPr>
        <w:t xml:space="preserve">C．当有人晕倒时，可能由于各种原因导致生命体征不稳定，甚至危及生命。及时拨打120急救电话可以迅速获得专业的医疗救助，为抢救生命赢得宝贵的时间，C正确。</w:t>
      </w:r>
    </w:p>
    <w:p>
      <w:pPr>
        <w:pStyle w:val="BodyText"/>
      </w:pPr>
      <w:r>
        <w:rPr>
          <w:rFonts w:hint="eastAsia"/>
        </w:rPr>
        <w:t xml:space="preserve">D．溺水者由于吸入大量水分和污物，可能导致呼吸道阻塞，影响呼吸功能。在进行人工呼吸前，必须先清除口、鼻内的污物，以确保呼吸道畅通无阻，使人工呼吸能够顺利进行并发挥效果，D正确。</w:t>
      </w:r>
    </w:p>
    <w:p>
      <w:pPr>
        <w:pStyle w:val="BodyText"/>
      </w:pPr>
      <w:r>
        <w:rPr>
          <w:rFonts w:hint="eastAsia"/>
        </w:rPr>
        <w:t xml:space="preserve">故选B。</w:t>
      </w:r>
    </w:p>
    <w:p>
      <w:pPr>
        <w:pStyle w:val="Compact"/>
        <w:numPr>
          <w:ilvl w:val="0"/>
          <w:numId w:val="1023"/>
        </w:numPr>
      </w:pPr>
      <w:r>
        <w:rPr>
          <w:rFonts w:hint="eastAsia"/>
        </w:rPr>
        <w:t xml:space="preserve">“蜻蜓点水”描述的是蜻蜓产卵的现象。蜻蜓的发育经过受精卵→若虫→成虫三个时期。下列与蜻蜓的发育过程相同的生物是（</w:t>
      </w:r>
      <w:r>
        <w:t xml:space="preserve"> </w:t>
      </w:r>
      <w:r>
        <w:rPr>
          <w:rFonts w:hint="eastAsia"/>
        </w:rPr>
        <w:t xml:space="preserve">）</w:t>
      </w:r>
    </w:p>
    <w:p>
      <w:pPr>
        <w:pStyle w:val="FirstParagraph"/>
      </w:pPr>
      <w:r>
        <w:t xml:space="preserve">A. </w:t>
      </w:r>
      <w:r>
        <w:rPr>
          <w:rFonts w:hint="eastAsia"/>
        </w:rPr>
        <w:t xml:space="preserve">蝗虫</w:t>
      </w:r>
      <w:r>
        <w:t xml:space="preserve"> B. </w:t>
      </w:r>
      <w:r>
        <w:rPr>
          <w:rFonts w:hint="eastAsia"/>
        </w:rPr>
        <w:t xml:space="preserve">苍蝇</w:t>
      </w:r>
      <w:r>
        <w:t xml:space="preserve"> C. </w:t>
      </w:r>
      <w:r>
        <w:rPr>
          <w:rFonts w:hint="eastAsia"/>
        </w:rPr>
        <w:t xml:space="preserve">家蚕</w:t>
      </w:r>
      <w:r>
        <w:t xml:space="preserve"> D. </w:t>
      </w:r>
      <w:r>
        <w:rPr>
          <w:rFonts w:hint="eastAsia"/>
        </w:rPr>
        <w:t xml:space="preserve">蚊子</w:t>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【分析】蜻蜓的发育过程经过受精卵、若虫、成虫三个时期，且幼虫和成虫的形态结构、生活习性差别不明显，这种发育过程称为不完全变态发育。</w:t>
      </w:r>
    </w:p>
    <w:p>
      <w:pPr>
        <w:pStyle w:val="BodyText"/>
      </w:pPr>
      <w:r>
        <w:rPr>
          <w:rFonts w:hint="eastAsia"/>
        </w:rPr>
        <w:t xml:space="preserve">【详解】A．蝗虫的发育也经过受精卵、若虫、成虫三个时期，且幼虫和成虫的形态结构、生活习性相似，这也是不完全变态发育的特点，A符合题意。</w:t>
      </w:r>
    </w:p>
    <w:p>
      <w:pPr>
        <w:pStyle w:val="BodyText"/>
      </w:pPr>
      <w:r>
        <w:rPr>
          <w:rFonts w:hint="eastAsia"/>
        </w:rPr>
        <w:t xml:space="preserve">B．苍蝇的发育过程则包括受精卵、幼虫、蛹和成虫四个时期。幼虫与成虫在形态结构和生活习性上有显著差异，这种发育过程称为完全变态发育，B不符合题意。</w:t>
      </w:r>
    </w:p>
    <w:p>
      <w:pPr>
        <w:pStyle w:val="BodyText"/>
      </w:pPr>
      <w:r>
        <w:rPr>
          <w:rFonts w:hint="eastAsia"/>
        </w:rPr>
        <w:t xml:space="preserve">C．家蚕的发育同样经过受精卵、幼虫、蛹和成虫四个时期，也属于完全变态发育，C不符合题意。</w:t>
      </w:r>
    </w:p>
    <w:p>
      <w:pPr>
        <w:pStyle w:val="BodyText"/>
      </w:pPr>
      <w:r>
        <w:rPr>
          <w:rFonts w:hint="eastAsia"/>
        </w:rPr>
        <w:t xml:space="preserve">D．蚊子的发育过程也是完全变态发育，包括受精卵、幼虫、蛹和成虫四个时期，D不符合题意。</w:t>
      </w:r>
    </w:p>
    <w:p>
      <w:pPr>
        <w:pStyle w:val="BodyText"/>
      </w:pPr>
      <w:r>
        <w:rPr>
          <w:rFonts w:hint="eastAsia"/>
        </w:rPr>
        <w:t xml:space="preserve">故选A。</w:t>
      </w:r>
    </w:p>
    <w:p>
      <w:pPr>
        <w:pStyle w:val="Compact"/>
        <w:numPr>
          <w:ilvl w:val="0"/>
          <w:numId w:val="1024"/>
        </w:numPr>
      </w:pPr>
      <w:r>
        <w:rPr>
          <w:rFonts w:hint="eastAsia"/>
        </w:rPr>
        <w:t xml:space="preserve">我国政府提出2030年前实现碳达峰，实现这一目标要从自我做起。下列做法</w:t>
      </w:r>
      <w:r>
        <w:rPr>
          <w:rFonts w:hint="eastAsia"/>
        </w:rPr>
        <w:t xml:space="preserve">不可取</w:t>
      </w:r>
      <w:r>
        <w:rPr>
          <w:rFonts w:hint="eastAsia"/>
        </w:rPr>
        <w:t xml:space="preserve">的是（</w:t>
      </w:r>
      <w:r>
        <w:t xml:space="preserve"> </w:t>
      </w:r>
      <w:r>
        <w:rPr>
          <w:rFonts w:hint="eastAsia"/>
        </w:rPr>
        <w:t xml:space="preserve">）</w:t>
      </w:r>
    </w:p>
    <w:p>
      <w:pPr>
        <w:pStyle w:val="FirstParagraph"/>
      </w:pPr>
      <w:r>
        <w:t xml:space="preserve">A. </w:t>
      </w:r>
      <w:r>
        <w:rPr>
          <w:rFonts w:hint="eastAsia"/>
        </w:rPr>
        <w:t xml:space="preserve">骑自行车或步行上下学</w:t>
      </w:r>
    </w:p>
    <w:p>
      <w:pPr>
        <w:pStyle w:val="BodyText"/>
      </w:pPr>
      <w:r>
        <w:t xml:space="preserve">B. </w:t>
      </w:r>
      <w:r>
        <w:rPr>
          <w:rFonts w:hint="eastAsia"/>
        </w:rPr>
        <w:t xml:space="preserve">回收利用废旧家电</w:t>
      </w:r>
    </w:p>
    <w:p>
      <w:pPr>
        <w:pStyle w:val="BodyText"/>
      </w:pPr>
      <w:r>
        <w:t xml:space="preserve">C. </w:t>
      </w:r>
      <w:r>
        <w:rPr>
          <w:rFonts w:hint="eastAsia"/>
        </w:rPr>
        <w:t xml:space="preserve">经常使用一次性餐具</w:t>
      </w:r>
    </w:p>
    <w:p>
      <w:pPr>
        <w:pStyle w:val="BodyText"/>
      </w:pPr>
      <w:r>
        <w:t xml:space="preserve">D. </w:t>
      </w:r>
      <w:r>
        <w:rPr>
          <w:rFonts w:hint="eastAsia"/>
        </w:rPr>
        <w:t xml:space="preserve">积极参加植树活动</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【分析】人类活动对自然环境的影响会造成水土流失严重，泥沙砾石淤塞，森林、草原植被的退化和消亡，生物多样性的减退，以及大气的温室效应突显及臭氧层的破坏等多种问题。</w:t>
      </w:r>
    </w:p>
    <w:p>
      <w:pPr>
        <w:pStyle w:val="BodyText"/>
      </w:pPr>
      <w:r>
        <w:rPr>
          <w:rFonts w:hint="eastAsia"/>
        </w:rPr>
        <w:t xml:space="preserve">【详解】A．骑自行车或步行上下学是一种低碳出行方式。与汽车等交通工具相比，自行车和步行不产生尾气排放，从而减少了二氧化碳等温室气体的排放。因此，这种做法是有助于实现碳达峰目标的，A不符合题意。</w:t>
      </w:r>
    </w:p>
    <w:p>
      <w:pPr>
        <w:pStyle w:val="BodyText"/>
      </w:pPr>
      <w:r>
        <w:rPr>
          <w:rFonts w:hint="eastAsia"/>
        </w:rPr>
        <w:t xml:space="preserve">B．回收利用废旧家电是资源循环利用的重要措施。废旧家电中含有许多可回收的材料，如金属、塑料等。通过回收利用，可以减少对原生资源的需求，降低资源开采和加工过程中的能耗和排放。同时，废旧家电如果不得当处理，还可能成为环境污染源。因此，回收利用废旧家电是环保和节能的，B不符合题意。</w:t>
      </w:r>
    </w:p>
    <w:p>
      <w:pPr>
        <w:pStyle w:val="BodyText"/>
      </w:pPr>
      <w:r>
        <w:rPr>
          <w:rFonts w:hint="eastAsia"/>
        </w:rPr>
        <w:t xml:space="preserve">C．经常使用一次性餐具则是一种不环保的做法。一次性餐具多为塑料制品，使用后往往被随意丢弃，成为“白色污染”的主要来源之一。此外，生产一次性餐具也需要消耗大量的资源和能源，并产生相应的排放。因此，这种做法与实现碳达峰目标是相悖的，C符合题意。</w:t>
      </w:r>
    </w:p>
    <w:p>
      <w:pPr>
        <w:pStyle w:val="BodyText"/>
      </w:pPr>
      <w:r>
        <w:rPr>
          <w:rFonts w:hint="eastAsia"/>
        </w:rPr>
        <w:t xml:space="preserve">D．积极参加植树活动是一种积极的环保行为。树木在生长过程中可以吸收二氧化碳并释放氧气，有助于缓解温室效应。同时，树木还能改善土壤质量、保持水土、防风固沙等，对生态环境具有多方面的积极作用。因此，参加植树活动是有助于实现碳达峰目标的，D不符合题意。</w:t>
      </w:r>
    </w:p>
    <w:p>
      <w:pPr>
        <w:pStyle w:val="BodyText"/>
      </w:pPr>
      <w:r>
        <w:rPr>
          <w:rFonts w:hint="eastAsia"/>
        </w:rPr>
        <w:t xml:space="preserve">故选C。</w:t>
      </w:r>
    </w:p>
    <w:p>
      <w:pPr>
        <w:pStyle w:val="BodyText"/>
      </w:pPr>
      <w:r>
        <w:rPr>
          <w:rFonts w:hint="eastAsia"/>
          <w:b/>
          <w:bCs/>
        </w:rPr>
        <w:t xml:space="preserve">二、非选择题（本题共3小题，共20分）</w:t>
      </w:r>
    </w:p>
    <w:p>
      <w:pPr>
        <w:pStyle w:val="Compact"/>
        <w:numPr>
          <w:ilvl w:val="0"/>
          <w:numId w:val="1025"/>
        </w:numPr>
      </w:pPr>
      <w:r>
        <w:rPr>
          <w:rFonts w:hint="eastAsia"/>
        </w:rPr>
        <w:t xml:space="preserve">玉米是重要的粮食作物，玉米新品种的培育有多种方法。太空玉米是利用宇宙飞船将普通玉米种子带到太空，借助太空微重力及宇宙射线等环境条件诱发种子发生变化，再返回地面选育出的新品种。太空玉米能结出6-7个“棒子”，其种子有5种颜色，而且味道也比普通玉米好。利用所学知识分析回答下列问题。</w:t>
      </w:r>
    </w:p>
    <w:p>
      <w:pPr>
        <w:pStyle w:val="FirstParagraph"/>
      </w:pPr>
      <w:r>
        <w:drawing>
          <wp:inline>
            <wp:extent cx="2095500" cy="2543175"/>
            <wp:effectExtent b="0" l="0" r="0" t="0"/>
            <wp:docPr descr="" title="" id="48" name="Picture"/>
            <a:graphic>
              <a:graphicData uri="http://schemas.openxmlformats.org/drawingml/2006/picture">
                <pic:pic>
                  <pic:nvPicPr>
                    <pic:cNvPr descr="29.webp" id="49" name="Picture"/>
                    <pic:cNvPicPr>
                      <a:picLocks noChangeArrowheads="1" noChangeAspect="1"/>
                    </pic:cNvPicPr>
                  </pic:nvPicPr>
                  <pic:blipFill>
                    <a:blip r:embed="rId47"/>
                    <a:stretch>
                      <a:fillRect/>
                    </a:stretch>
                  </pic:blipFill>
                  <pic:spPr bwMode="auto">
                    <a:xfrm>
                      <a:off x="0" y="0"/>
                      <a:ext cx="2095500" cy="2543175"/>
                    </a:xfrm>
                    <a:prstGeom prst="rect">
                      <a:avLst/>
                    </a:prstGeom>
                    <a:noFill/>
                    <a:ln w="9525">
                      <a:noFill/>
                      <a:headEnd/>
                      <a:tailEnd/>
                    </a:ln>
                  </pic:spPr>
                </pic:pic>
              </a:graphicData>
            </a:graphic>
          </wp:inline>
        </w:drawing>
      </w:r>
    </w:p>
    <w:p>
      <w:pPr>
        <w:pStyle w:val="BodyText"/>
      </w:pPr>
      <w:r>
        <w:rPr>
          <w:rFonts w:hint="eastAsia"/>
        </w:rPr>
        <w:t xml:space="preserve">（1）玉米种子在太空微重力及宇宙射线等因素的影响下，使玉米种子的______发生改变。与普通玉米相比，太空玉米的种子出现了不同的颜色，这种现象称为______。培育玉米新品种的方法，除了诱变育种（太空育种）外，还有______（答出一种即可）。</w:t>
      </w:r>
    </w:p>
    <w:p>
      <w:pPr>
        <w:pStyle w:val="BodyText"/>
      </w:pPr>
      <w:r>
        <w:rPr>
          <w:rFonts w:hint="eastAsia"/>
        </w:rPr>
        <w:t xml:space="preserve">（2）在适宜的条件下，玉米种子开始萌发。种子萌发时由丙图中的[</w:t>
      </w:r>
      <w:r>
        <w:t xml:space="preserve"> </w:t>
      </w:r>
      <w:r>
        <w:rPr>
          <w:rFonts w:hint="eastAsia"/>
        </w:rPr>
        <w:t xml:space="preserve">]______提供营养，图中[②]______将来发育成茎和叶。（[</w:t>
      </w:r>
      <w:r>
        <w:t xml:space="preserve"> </w:t>
      </w:r>
      <w:r>
        <w:rPr>
          <w:rFonts w:hint="eastAsia"/>
        </w:rPr>
        <w:t xml:space="preserve">]内填序号横线上填名称）</w:t>
      </w:r>
    </w:p>
    <w:p>
      <w:pPr>
        <w:pStyle w:val="BodyText"/>
      </w:pPr>
      <w:r>
        <w:rPr>
          <w:rFonts w:hint="eastAsia"/>
        </w:rPr>
        <w:t xml:space="preserve">（3）玉米幼苗在生长发育过程中主要通过根尖的______从土壤中吸收水和______，由______（填“导管”或“筛管”）向上运输到各器官。</w:t>
      </w:r>
    </w:p>
    <w:p>
      <w:pPr>
        <w:pStyle w:val="BodyText"/>
      </w:pPr>
      <w:r>
        <w:rPr>
          <w:rFonts w:hint="eastAsia"/>
        </w:rPr>
        <w:t xml:space="preserve">（4）甲图表示开花期的玉米，a所示的过程称为______，受精完成后，花结构中的______发育成乙图中的果实。</w:t>
      </w:r>
    </w:p>
    <w:p>
      <w:pPr>
        <w:pStyle w:val="BodyText"/>
      </w:pPr>
      <w:r>
        <w:rPr>
          <w:rFonts w:hint="eastAsia"/>
        </w:rPr>
        <w:t xml:space="preserve">（5）玉米用途广泛，在农业生产上提高玉米产量可采取的措施有______（答出一点即可）。</w:t>
      </w:r>
    </w:p>
    <w:p>
      <w:pPr>
        <w:pStyle w:val="BodyText"/>
      </w:pPr>
      <w:r>
        <w:rPr>
          <w:rFonts w:hint="eastAsia"/>
        </w:rPr>
        <w:t xml:space="preserve">【答案】（1）</w:t>
      </w:r>
      <w:r>
        <w:t xml:space="preserve"> ①. </w:t>
      </w:r>
      <w:r>
        <w:rPr>
          <w:rFonts w:hint="eastAsia"/>
        </w:rPr>
        <w:t xml:space="preserve">遗传物质</w:t>
      </w:r>
      <w:r>
        <w:t xml:space="preserve"> ②. </w:t>
      </w:r>
      <w:r>
        <w:rPr>
          <w:rFonts w:hint="eastAsia"/>
        </w:rPr>
        <w:t xml:space="preserve">变异</w:t>
      </w:r>
      <w:r>
        <w:t xml:space="preserve"> ③. </w:t>
      </w:r>
      <w:r>
        <w:rPr>
          <w:rFonts w:hint="eastAsia"/>
        </w:rPr>
        <w:t xml:space="preserve">杂交育种（合理即可）</w:t>
      </w:r>
    </w:p>
    <w:p>
      <w:pPr>
        <w:pStyle w:val="BodyText"/>
      </w:pPr>
      <w:r>
        <w:rPr>
          <w:rFonts w:hint="eastAsia"/>
        </w:rPr>
        <w:t xml:space="preserve">（2）</w:t>
      </w:r>
      <w:r>
        <w:t xml:space="preserve"> ①. </w:t>
      </w:r>
      <w:r>
        <w:rPr>
          <w:rFonts w:hint="eastAsia"/>
        </w:rPr>
        <w:t xml:space="preserve">①胚乳</w:t>
      </w:r>
      <w:r>
        <w:t xml:space="preserve"> ②. </w:t>
      </w:r>
      <w:r>
        <w:rPr>
          <w:rFonts w:hint="eastAsia"/>
        </w:rPr>
        <w:t xml:space="preserve">胚芽</w:t>
      </w:r>
    </w:p>
    <w:p>
      <w:pPr>
        <w:pStyle w:val="BodyText"/>
      </w:pPr>
      <w:r>
        <w:rPr>
          <w:rFonts w:hint="eastAsia"/>
        </w:rPr>
        <w:t xml:space="preserve">（3）</w:t>
      </w:r>
      <w:r>
        <w:t xml:space="preserve"> ①. </w:t>
      </w:r>
      <w:r>
        <w:rPr>
          <w:rFonts w:hint="eastAsia"/>
        </w:rPr>
        <w:t xml:space="preserve">成熟区##根毛区</w:t>
      </w:r>
      <w:r>
        <w:t xml:space="preserve"> ②. </w:t>
      </w:r>
      <w:r>
        <w:rPr>
          <w:rFonts w:hint="eastAsia"/>
        </w:rPr>
        <w:t xml:space="preserve">无机盐</w:t>
      </w:r>
      <w:r>
        <w:t xml:space="preserve"> ③. </w:t>
      </w:r>
      <w:r>
        <w:rPr>
          <w:rFonts w:hint="eastAsia"/>
        </w:rPr>
        <w:t xml:space="preserve">导管</w:t>
      </w:r>
    </w:p>
    <w:p>
      <w:pPr>
        <w:pStyle w:val="BodyText"/>
      </w:pPr>
      <w:r>
        <w:rPr>
          <w:rFonts w:hint="eastAsia"/>
        </w:rPr>
        <w:t xml:space="preserve">（4）</w:t>
      </w:r>
      <w:r>
        <w:t xml:space="preserve"> ①. </w:t>
      </w:r>
      <w:r>
        <w:rPr>
          <w:rFonts w:hint="eastAsia"/>
        </w:rPr>
        <w:t xml:space="preserve">传粉</w:t>
      </w:r>
      <w:r>
        <w:t xml:space="preserve"> ②. </w:t>
      </w:r>
      <w:r>
        <w:rPr>
          <w:rFonts w:hint="eastAsia"/>
        </w:rPr>
        <w:t xml:space="preserve">子房</w:t>
      </w:r>
    </w:p>
    <w:p>
      <w:pPr>
        <w:pStyle w:val="BodyText"/>
      </w:pPr>
      <w:r>
        <w:rPr>
          <w:rFonts w:hint="eastAsia"/>
        </w:rPr>
        <w:t xml:space="preserve">（5）合理密植，使得玉米植株能够充分利用光能进行光合作用</w:t>
      </w:r>
    </w:p>
    <w:p>
      <w:pPr>
        <w:pStyle w:val="BodyText"/>
      </w:pPr>
      <w:r>
        <w:rPr>
          <w:rFonts w:hint="eastAsia"/>
        </w:rPr>
        <w:t xml:space="preserve">【解析】</w:t>
      </w:r>
    </w:p>
    <w:p>
      <w:pPr>
        <w:pStyle w:val="BodyText"/>
      </w:pPr>
      <w:r>
        <w:rPr>
          <w:rFonts w:hint="eastAsia"/>
        </w:rPr>
        <w:t xml:space="preserve">【分析】太空育种即航天育种，也称空间诱变育种，是将作物种子或诱变材料搭乘返回式卫星送到太空，利用太空特殊的环境诱变作用，使种子产生变异，再返回地面培育作物新品种的育种新技术。图中：①胚乳，②胚芽，③胚轴，④胚根，⑤子叶。</w:t>
      </w:r>
    </w:p>
    <w:p>
      <w:pPr>
        <w:pStyle w:val="BodyText"/>
      </w:pPr>
      <w:r>
        <w:rPr>
          <w:rFonts w:hint="eastAsia"/>
        </w:rPr>
        <w:t xml:space="preserve">【小问1详解】</w:t>
      </w:r>
    </w:p>
    <w:p>
      <w:pPr>
        <w:pStyle w:val="BodyText"/>
      </w:pPr>
      <w:r>
        <w:rPr>
          <w:rFonts w:hint="eastAsia"/>
        </w:rPr>
        <w:t xml:space="preserve">玉米种子在太空微重力及宇宙射线等环境因素的影响下，其遗传物质会发生改变，这种改变是随机的、不定向的。由于遗传物质的改变，太空玉米在性状上也发生了变异，如种子出现了不同的颜色，这种现象在生物学上被称为变异。除了诱变育种（太空育种）外，培育玉米新品种的方法还有杂交育种、单倍体育种和基因工程育种等。</w:t>
      </w:r>
    </w:p>
    <w:p>
      <w:pPr>
        <w:pStyle w:val="BodyText"/>
      </w:pPr>
      <w:r>
        <w:rPr>
          <w:rFonts w:hint="eastAsia"/>
        </w:rPr>
        <w:t xml:space="preserve">【小问2详解】</w:t>
      </w:r>
    </w:p>
    <w:p>
      <w:pPr>
        <w:pStyle w:val="BodyText"/>
      </w:pPr>
      <w:r>
        <w:rPr>
          <w:rFonts w:hint="eastAsia"/>
        </w:rPr>
        <w:t xml:space="preserve">在适宜的条件下，玉米种子开始萌发。在种子萌发初期，由于胚乳中储存有丰富的营养物质，因此主要由胚乳为种子的萌发提供营养。随着种子的萌发，胚芽逐渐生长，其中图中的[②]胚芽将来会发育成茎和叶，成为植株的主要部分。</w:t>
      </w:r>
    </w:p>
    <w:p>
      <w:pPr>
        <w:pStyle w:val="BodyText"/>
      </w:pPr>
      <w:r>
        <w:rPr>
          <w:rFonts w:hint="eastAsia"/>
        </w:rPr>
        <w:t xml:space="preserve">【小问3详解】</w:t>
      </w:r>
    </w:p>
    <w:p>
      <w:pPr>
        <w:pStyle w:val="BodyText"/>
      </w:pPr>
      <w:r>
        <w:drawing>
          <wp:inline>
            <wp:extent cx="123825" cy="142875"/>
            <wp:effectExtent b="0" l="0" r="0" t="0"/>
            <wp:docPr descr="" title="" id="50" name="Picture"/>
            <a:graphic>
              <a:graphicData uri="http://schemas.openxmlformats.org/drawingml/2006/picture">
                <pic:pic>
                  <pic:nvPicPr>
                    <pic:cNvPr descr="20.webp" id="51" name="Picture"/>
                    <pic:cNvPicPr>
                      <a:picLocks noChangeArrowheads="1" noChangeAspect="1"/>
                    </pic:cNvPicPr>
                  </pic:nvPicPr>
                  <pic:blipFill>
                    <a:blip r:embed="rId18"/>
                    <a:stretch>
                      <a:fillRect/>
                    </a:stretch>
                  </pic:blipFill>
                  <pic:spPr bwMode="auto">
                    <a:xfrm>
                      <a:off x="0" y="0"/>
                      <a:ext cx="123825" cy="142875"/>
                    </a:xfrm>
                    <a:prstGeom prst="rect">
                      <a:avLst/>
                    </a:prstGeom>
                    <a:noFill/>
                    <a:ln w="9525">
                      <a:noFill/>
                      <a:headEnd/>
                      <a:tailEnd/>
                    </a:ln>
                  </pic:spPr>
                </pic:pic>
              </a:graphicData>
            </a:graphic>
          </wp:inline>
        </w:drawing>
      </w:r>
    </w:p>
    <w:p>
      <w:pPr>
        <w:pStyle w:val="BodyText"/>
      </w:pPr>
      <w:r>
        <w:rPr>
          <w:rFonts w:hint="eastAsia"/>
        </w:rPr>
        <w:t xml:space="preserve">玉米幼苗在生长发育过程中，主要通过根尖成熟区从土壤中吸收水分和无机盐。这些物质通过根部的导管向上运输到植株的各个器官，以满足植株生长的需要。导管是植物体内的一种输导组织，主要负责运输水分和无机盐。</w:t>
      </w:r>
    </w:p>
    <w:p>
      <w:pPr>
        <w:pStyle w:val="BodyText"/>
      </w:pPr>
      <w:r>
        <w:rPr>
          <w:rFonts w:hint="eastAsia"/>
        </w:rPr>
        <w:t xml:space="preserve">【小问4详解】</w:t>
      </w:r>
    </w:p>
    <w:p>
      <w:pPr>
        <w:pStyle w:val="BodyText"/>
      </w:pPr>
      <w:r>
        <w:rPr>
          <w:rFonts w:hint="eastAsia"/>
        </w:rPr>
        <w:t xml:space="preserve">甲图表示的是开花期的玉米，其中a所示的过程是传粉。传粉是植物繁殖过程中的一个重要环节，它使得花粉能够到达雌蕊的柱头上，为受精过程做准备。受精完成后，花结构中的子房会逐渐发育成果实，如乙图所示。</w:t>
      </w:r>
    </w:p>
    <w:p>
      <w:pPr>
        <w:pStyle w:val="BodyText"/>
      </w:pPr>
      <w:r>
        <w:rPr>
          <w:rFonts w:hint="eastAsia"/>
        </w:rPr>
        <w:t xml:space="preserve">【小问5详解】</w:t>
      </w:r>
    </w:p>
    <w:p>
      <w:pPr>
        <w:pStyle w:val="BodyText"/>
      </w:pPr>
      <w:r>
        <w:rPr>
          <w:rFonts w:hint="eastAsia"/>
        </w:rPr>
        <w:t xml:space="preserve">在农业生产上，提高玉米产量可以采取多种措施。例如，可以合理密植，使得玉米植株能够充分利用光能进行光合作用；也可以适时灌溉和施肥，为玉米的生长提供充足的水分和养分；此外，还可以选择优良的玉米品种进行种植，通过遗传改良来提高玉米的产量和品质。</w:t>
      </w:r>
    </w:p>
    <w:p>
      <w:pPr>
        <w:pStyle w:val="Compact"/>
        <w:numPr>
          <w:ilvl w:val="0"/>
          <w:numId w:val="1026"/>
        </w:numPr>
      </w:pPr>
      <w:r>
        <w:rPr>
          <w:rFonts w:hint="eastAsia"/>
        </w:rPr>
        <w:t xml:space="preserve">青少年正处于生长发育的关键时期，健康的生活方式尤为重要。阅读下列材料，回答相关问题。</w:t>
      </w:r>
    </w:p>
    <w:p>
      <w:pPr>
        <w:pStyle w:val="FirstParagraph"/>
      </w:pPr>
      <w:r>
        <w:rPr>
          <w:rFonts w:hint="eastAsia"/>
        </w:rPr>
        <w:t xml:space="preserve">材料一：健康中国，营养先行。2024年“全民营养周”暨“5·20中国学生营养日”的主题为：奶豆添营养，少油更健康。</w:t>
      </w:r>
    </w:p>
    <w:p>
      <w:pPr>
        <w:pStyle w:val="BodyText"/>
      </w:pPr>
      <w:r>
        <w:drawing>
          <wp:inline>
            <wp:extent cx="1533525" cy="1657350"/>
            <wp:effectExtent b="0" l="0" r="0" t="0"/>
            <wp:docPr descr="" title="" id="53" name="Picture"/>
            <a:graphic>
              <a:graphicData uri="http://schemas.openxmlformats.org/drawingml/2006/picture">
                <pic:pic>
                  <pic:nvPicPr>
                    <pic:cNvPr descr="30.webp" id="54" name="Picture"/>
                    <pic:cNvPicPr>
                      <a:picLocks noChangeArrowheads="1" noChangeAspect="1"/>
                    </pic:cNvPicPr>
                  </pic:nvPicPr>
                  <pic:blipFill>
                    <a:blip r:embed="rId52"/>
                    <a:stretch>
                      <a:fillRect/>
                    </a:stretch>
                  </pic:blipFill>
                  <pic:spPr bwMode="auto">
                    <a:xfrm>
                      <a:off x="0" y="0"/>
                      <a:ext cx="1533525" cy="1657350"/>
                    </a:xfrm>
                    <a:prstGeom prst="rect">
                      <a:avLst/>
                    </a:prstGeom>
                    <a:noFill/>
                    <a:ln w="9525">
                      <a:noFill/>
                      <a:headEnd/>
                      <a:tailEnd/>
                    </a:ln>
                  </pic:spPr>
                </pic:pic>
              </a:graphicData>
            </a:graphic>
          </wp:inline>
        </w:drawing>
      </w:r>
    </w:p>
    <w:p>
      <w:pPr>
        <w:pStyle w:val="BodyText"/>
      </w:pPr>
      <w:r>
        <w:rPr>
          <w:rFonts w:hint="eastAsia"/>
        </w:rPr>
        <w:t xml:space="preserve">根据材料一，回答（1）—（3）小题。</w:t>
      </w:r>
    </w:p>
    <w:p>
      <w:pPr>
        <w:pStyle w:val="BodyText"/>
      </w:pPr>
      <w:r>
        <w:rPr>
          <w:rFonts w:hint="eastAsia"/>
        </w:rPr>
        <w:t xml:space="preserve">（1）日常生活中人们每天摄取的食物中谷类较多，这是因为谷类中所含的______是人体生命活动主要的供能物质。</w:t>
      </w:r>
    </w:p>
    <w:p>
      <w:pPr>
        <w:pStyle w:val="BodyText"/>
      </w:pPr>
      <w:r>
        <w:rPr>
          <w:rFonts w:hint="eastAsia"/>
        </w:rPr>
        <w:t xml:space="preserve">（2）全民营养周科普宣传时，营养学家建议青少年多吃奶、豆类食品，因为奶、豆类食品能提供蛋白质、钙等营养素，可促进儿童、青少年骨骼健康。如果儿童时期缺钙易患______。人体摄入的蛋白质在______中彻底消化，消化后的产物被吸收进入______，最终被组织细胞利用。</w:t>
      </w:r>
    </w:p>
    <w:p>
      <w:pPr>
        <w:pStyle w:val="BodyText"/>
      </w:pPr>
      <w:r>
        <w:rPr>
          <w:rFonts w:hint="eastAsia"/>
        </w:rPr>
        <w:t xml:space="preserve">（3）青少年水果蔬菜摄入不足容易引起牙龈出血，是因为缺乏______导致的，若油腻的食物摄入过多容易引起肥胖，日常生活中如何养成良好的饮食习惯，你的建议是______（答出一点即可）。</w:t>
      </w:r>
    </w:p>
    <w:p>
      <w:pPr>
        <w:pStyle w:val="BodyText"/>
      </w:pPr>
      <w:r>
        <w:rPr>
          <w:rFonts w:hint="eastAsia"/>
        </w:rPr>
        <w:t xml:space="preserve">材料二：学校大课间开展花样跳绳活动。跳绳不仅能增强呼吸系统的功能以及抵抗疾病的能力，而且神经系统的功能也得到加强，从而提高了身体的协调性，有利于身心健康。</w:t>
      </w:r>
    </w:p>
    <w:p>
      <w:pPr>
        <w:pStyle w:val="BodyText"/>
      </w:pPr>
      <w:r>
        <w:rPr>
          <w:rFonts w:hint="eastAsia"/>
        </w:rPr>
        <w:t xml:space="preserve">根据材料二，回答（4）—（6）小题。</w:t>
      </w:r>
    </w:p>
    <w:p>
      <w:pPr>
        <w:pStyle w:val="BodyText"/>
      </w:pPr>
      <w:r>
        <w:rPr>
          <w:rFonts w:hint="eastAsia"/>
        </w:rPr>
        <w:t xml:space="preserve">（4）听到下课铃声，同学们迅速来到操场开始跳绳，这属于______反射。跳绳时骨骼肌牵动所附着的骨绕______活动。</w:t>
      </w:r>
    </w:p>
    <w:p>
      <w:pPr>
        <w:pStyle w:val="BodyText"/>
      </w:pPr>
      <w:r>
        <w:rPr>
          <w:rFonts w:hint="eastAsia"/>
        </w:rPr>
        <w:t xml:space="preserve">（5）随着运动强度的增加，心跳加快，同时呼吸频率加快，吸气时膈肌、肋间肌收缩，胸廓容积______。停止跳绳后，心跳、呼吸逐渐趋于平稳，调节呼吸、心跳的中枢位于______。</w:t>
      </w:r>
    </w:p>
    <w:p>
      <w:pPr>
        <w:pStyle w:val="BodyText"/>
      </w:pPr>
      <w:r>
        <w:rPr>
          <w:rFonts w:hint="eastAsia"/>
        </w:rPr>
        <w:t xml:space="preserve">（6）运动结束后要及时补充水分，喝水有利于体内代谢废物通过尿液排出体外，尿液的形成主要包括滤过和______等过程。人体排尿不仅起到排出废物的作用，还可以______（答出一点即可）。</w:t>
      </w:r>
    </w:p>
    <w:p>
      <w:pPr>
        <w:pStyle w:val="BodyText"/>
      </w:pPr>
      <w:r>
        <w:rPr>
          <w:rFonts w:hint="eastAsia"/>
        </w:rPr>
        <w:t xml:space="preserve">【答案】（1）糖类##淀粉</w:t>
      </w:r>
    </w:p>
    <w:p>
      <w:pPr>
        <w:pStyle w:val="BodyText"/>
      </w:pPr>
      <w:r>
        <w:rPr>
          <w:rFonts w:hint="eastAsia"/>
        </w:rPr>
        <w:t xml:space="preserve">（2）</w:t>
      </w:r>
      <w:r>
        <w:t xml:space="preserve"> ①. </w:t>
      </w:r>
      <w:r>
        <w:rPr>
          <w:rFonts w:hint="eastAsia"/>
        </w:rPr>
        <w:t xml:space="preserve">佝偻病</w:t>
      </w:r>
      <w:r>
        <w:t xml:space="preserve"> ②. </w:t>
      </w:r>
      <w:r>
        <w:rPr>
          <w:rFonts w:hint="eastAsia"/>
        </w:rPr>
        <w:t xml:space="preserve">小肠</w:t>
      </w:r>
      <w:r>
        <w:t xml:space="preserve"> ③. </w:t>
      </w:r>
      <w:r>
        <w:rPr>
          <w:rFonts w:hint="eastAsia"/>
        </w:rPr>
        <w:t xml:space="preserve">血液</w:t>
      </w:r>
    </w:p>
    <w:p>
      <w:pPr>
        <w:pStyle w:val="BodyText"/>
      </w:pPr>
      <w:r>
        <w:rPr>
          <w:rFonts w:hint="eastAsia"/>
        </w:rPr>
        <w:t xml:space="preserve">（3）</w:t>
      </w:r>
      <w:r>
        <w:t xml:space="preserve"> ①. </w:t>
      </w:r>
      <w:r>
        <w:rPr>
          <w:rFonts w:hint="eastAsia"/>
        </w:rPr>
        <w:t xml:space="preserve">维生素C</w:t>
      </w:r>
      <w:r>
        <w:t xml:space="preserve"> ②. </w:t>
      </w:r>
      <w:r>
        <w:rPr>
          <w:rFonts w:hint="eastAsia"/>
        </w:rPr>
        <w:t xml:space="preserve">低脂</w:t>
      </w:r>
    </w:p>
    <w:p>
      <w:pPr>
        <w:pStyle w:val="BodyText"/>
      </w:pPr>
      <w:r>
        <w:rPr>
          <w:rFonts w:hint="eastAsia"/>
        </w:rPr>
        <w:t xml:space="preserve">（4）</w:t>
      </w:r>
      <w:r>
        <w:t xml:space="preserve"> ①. </w:t>
      </w:r>
      <w:r>
        <w:rPr>
          <w:rFonts w:hint="eastAsia"/>
        </w:rPr>
        <w:t xml:space="preserve">条件##复杂</w:t>
      </w:r>
      <w:r>
        <w:t xml:space="preserve"> ②. </w:t>
      </w:r>
      <w:r>
        <w:rPr>
          <w:rFonts w:hint="eastAsia"/>
        </w:rPr>
        <w:t xml:space="preserve">关节</w:t>
      </w:r>
    </w:p>
    <w:p>
      <w:pPr>
        <w:pStyle w:val="BodyText"/>
      </w:pPr>
      <w:r>
        <w:rPr>
          <w:rFonts w:hint="eastAsia"/>
        </w:rPr>
        <w:t xml:space="preserve">（5）</w:t>
      </w:r>
      <w:r>
        <w:t xml:space="preserve"> ①. </w:t>
      </w:r>
      <w:r>
        <w:rPr>
          <w:rFonts w:hint="eastAsia"/>
        </w:rPr>
        <w:t xml:space="preserve">扩大或增大</w:t>
      </w:r>
      <w:r>
        <w:t xml:space="preserve"> ②. </w:t>
      </w:r>
      <w:r>
        <w:rPr>
          <w:rFonts w:hint="eastAsia"/>
        </w:rPr>
        <w:t xml:space="preserve">脑干</w:t>
      </w:r>
    </w:p>
    <w:p>
      <w:pPr>
        <w:pStyle w:val="BodyText"/>
      </w:pPr>
      <w:r>
        <w:rPr>
          <w:rFonts w:hint="eastAsia"/>
        </w:rPr>
        <w:t xml:space="preserve">（6）</w:t>
      </w:r>
      <w:r>
        <w:t xml:space="preserve"> ①. </w:t>
      </w:r>
      <w:r>
        <w:rPr>
          <w:rFonts w:hint="eastAsia"/>
        </w:rPr>
        <w:t xml:space="preserve">重吸收</w:t>
      </w:r>
      <w:r>
        <w:t xml:space="preserve"> ②. </w:t>
      </w:r>
      <w:r>
        <w:rPr>
          <w:rFonts w:hint="eastAsia"/>
        </w:rPr>
        <w:t xml:space="preserve">调节体内水和无机盐的平衡</w:t>
      </w:r>
    </w:p>
    <w:p>
      <w:pPr>
        <w:pStyle w:val="BodyText"/>
      </w:pPr>
      <w:r>
        <w:rPr>
          <w:rFonts w:hint="eastAsia"/>
        </w:rPr>
        <w:t xml:space="preserve">【解析】</w:t>
      </w:r>
    </w:p>
    <w:p>
      <w:pPr>
        <w:pStyle w:val="BodyText"/>
      </w:pPr>
      <w:r>
        <w:rPr>
          <w:rFonts w:hint="eastAsia"/>
        </w:rPr>
        <w:t xml:space="preserve">【分析】（1）糖类、脂肪、蛋白质都是组成细胞的主要物质，并能为生命活动提供能量。糖类是主要的供能物质，能为人体提供能量；蛋白质是构成人体细胞的基本物质，与人体的生长发育以及细胞的修复和更新有重要关系，也能提供少量的能量；脂肪是备用能源，一般存储在皮下备用；水、无机盐、维生素不能提供能量。</w:t>
      </w:r>
    </w:p>
    <w:p>
      <w:pPr>
        <w:pStyle w:val="BodyText"/>
      </w:pPr>
      <w:r>
        <w:rPr>
          <w:rFonts w:hint="eastAsia"/>
        </w:rPr>
        <w:t xml:space="preserve">（2）钙是构成骨骼和牙齿的主要成分，对维持骨骼的强度和健康至关重要。如果儿童时期缺钙，易患佝偻病。缺乏维生素C会患坏血病。</w:t>
      </w:r>
    </w:p>
    <w:p>
      <w:pPr>
        <w:pStyle w:val="BodyText"/>
      </w:pPr>
      <w:r>
        <w:rPr>
          <w:rFonts w:hint="eastAsia"/>
        </w:rPr>
        <w:t xml:space="preserve">（3）人体反射包括条件反射和非条件反射，本质区别在于是否有高级中枢的参与，是否后天形成。</w:t>
      </w:r>
    </w:p>
    <w:p>
      <w:pPr>
        <w:pStyle w:val="BodyText"/>
      </w:pPr>
      <w:r>
        <w:rPr>
          <w:rFonts w:hint="eastAsia"/>
        </w:rPr>
        <w:t xml:space="preserve">（4）尿液的形成过程包括肾小球的滤过作用和肾小管的重吸收作用。</w:t>
      </w:r>
    </w:p>
    <w:p>
      <w:pPr>
        <w:pStyle w:val="BodyText"/>
      </w:pPr>
      <w:r>
        <w:rPr>
          <w:rFonts w:hint="eastAsia"/>
        </w:rPr>
        <w:t xml:space="preserve">【小问1详解】</w:t>
      </w:r>
    </w:p>
    <w:p>
      <w:pPr>
        <w:pStyle w:val="BodyText"/>
      </w:pPr>
      <w:r>
        <w:rPr>
          <w:rFonts w:hint="eastAsia"/>
        </w:rPr>
        <w:t xml:space="preserve">谷类食物在人们的日常饮食中占据重要地位，这是因为它们富含淀粉。淀粉是一种糖类，糖类是人体细胞进行生命活动的主要能源物质。因此，谷类食物是人体获取能量的重要来源。</w:t>
      </w:r>
    </w:p>
    <w:p>
      <w:pPr>
        <w:pStyle w:val="BodyText"/>
      </w:pPr>
      <w:r>
        <w:rPr>
          <w:rFonts w:hint="eastAsia"/>
        </w:rPr>
        <w:t xml:space="preserve">【小问2详解】</w:t>
      </w:r>
    </w:p>
    <w:p>
      <w:pPr>
        <w:pStyle w:val="BodyText"/>
      </w:pPr>
      <w:r>
        <w:rPr>
          <w:rFonts w:hint="eastAsia"/>
        </w:rPr>
        <w:t xml:space="preserve">营养学家建议青少年多吃奶、豆类食品，这是因为这些食品富含蛋白质和钙等营养素。蛋白质是构成人体组织的基本物质，也是人体生长发育、组织更新的重要原料。钙则是构成骨骼和牙齿的主要成分，对维持骨骼的强度和健康至关重要。如果儿童时期缺钙，易患佝偻病，这是一种以骨骼病变为特征的全身、慢性、营养性疾病。人体摄入的蛋白质在胃和小肠中被彻底消化，消化后的产物（如氨基酸）被小肠吸收进入血液，并随着血液循环被输送到全身各处的组织细胞，供其利用。</w:t>
      </w:r>
    </w:p>
    <w:p>
      <w:pPr>
        <w:pStyle w:val="BodyText"/>
      </w:pPr>
      <w:r>
        <w:rPr>
          <w:rFonts w:hint="eastAsia"/>
        </w:rPr>
        <w:t xml:space="preserve">【小问3详解】</w:t>
      </w:r>
    </w:p>
    <w:p>
      <w:pPr>
        <w:pStyle w:val="BodyText"/>
      </w:pPr>
      <w:r>
        <w:rPr>
          <w:rFonts w:hint="eastAsia"/>
        </w:rPr>
        <w:t xml:space="preserve">青少年如果水果蔬菜摄入不足，容易引起牙龈出血等问题。这是因为水果蔬菜富含维生素C，而维生素C是维持牙龈健康所必需的。当维生素C缺乏时，牙龈组织的毛细血管脆性增加，容易出血。为了预防这种情况，青少年应该养成良好的饮食习惯，如多吃富含维生素C的水果和蔬菜、少吃油腻的食物等。油腻的食物摄入过多容易引起肥胖，因此建议青少年在饮食中注意控制油脂的摄入量，选择低脂、健康的食品。</w:t>
      </w:r>
    </w:p>
    <w:p>
      <w:pPr>
        <w:pStyle w:val="BodyText"/>
      </w:pPr>
      <w:r>
        <w:rPr>
          <w:rFonts w:hint="eastAsia"/>
        </w:rPr>
        <w:t xml:space="preserve">【小问4详解】</w:t>
      </w:r>
    </w:p>
    <w:p>
      <w:pPr>
        <w:pStyle w:val="BodyText"/>
      </w:pPr>
      <w:r>
        <w:rPr>
          <w:rFonts w:hint="eastAsia"/>
        </w:rPr>
        <w:t xml:space="preserve">听到下课铃声后，同学们能够迅速做出反应来到操场开始跳绳，这是一种条件反射。条件反射是在非条件反射的基础上，通过后天的学习和训练而形成的。在跳绳过程中，骨骼肌受到神经传来的刺激而收缩，牵动所附着的骨绕关节活动，从而完成跳绳动作。</w:t>
      </w:r>
    </w:p>
    <w:p>
      <w:pPr>
        <w:pStyle w:val="BodyText"/>
      </w:pPr>
      <w:r>
        <w:rPr>
          <w:rFonts w:hint="eastAsia"/>
        </w:rPr>
        <w:t xml:space="preserve">【小问5详解】</w:t>
      </w:r>
    </w:p>
    <w:p>
      <w:pPr>
        <w:pStyle w:val="BodyText"/>
      </w:pPr>
      <w:r>
        <w:rPr>
          <w:rFonts w:hint="eastAsia"/>
        </w:rPr>
        <w:t xml:space="preserve">随着运动强度的增加，人体需要更多的氧气和营养物质来支持运动。这时，心跳会加快以增加血液的输出量，同时呼吸频率也会加快以增加氧气的吸入量。在吸气时，膈肌和肋间肌会收缩，使胸廓容积增大，从而吸入更多的空气。停止跳绳后，心跳和呼吸会逐渐趋于平稳。这一过程中，调节呼吸和心跳的中枢位于脑干。脑干是生命中枢所在地，它负责调节人体的基本生命活动，如呼吸、心跳等。</w:t>
      </w:r>
    </w:p>
    <w:p>
      <w:pPr>
        <w:pStyle w:val="BodyText"/>
      </w:pPr>
      <w:r>
        <w:rPr>
          <w:rFonts w:hint="eastAsia"/>
        </w:rPr>
        <w:t xml:space="preserve">【小问6详解】</w:t>
      </w:r>
    </w:p>
    <w:p>
      <w:pPr>
        <w:pStyle w:val="BodyText"/>
      </w:pPr>
      <w:r>
        <w:rPr>
          <w:rFonts w:hint="eastAsia"/>
        </w:rPr>
        <w:t xml:space="preserve">运动结束后，人体会失去大量的水分和电解质。因此，及时补充水分是非常重要的。喝水有利于体内代谢废物通过尿液排出体外，从而保持身体的内环境稳定。</w:t>
      </w:r>
      <w:r>
        <w:t xml:space="preserve"> </w:t>
      </w:r>
      <w:r>
        <w:rPr>
          <w:rFonts w:hint="eastAsia"/>
        </w:rPr>
        <w:t xml:space="preserve">尿的形成要经过肾小球（和肾小囊壁）的滤过和肾小管的重吸收作用。</w:t>
      </w:r>
      <w:r>
        <w:t xml:space="preserve"> </w:t>
      </w:r>
      <w:r>
        <w:rPr>
          <w:rFonts w:hint="eastAsia"/>
        </w:rPr>
        <w:t xml:space="preserve">血浆通过肾小球的滤过作用，除了大分子的蛋白质外，其他的如水、无机盐、尿素、葡萄糖会滤过到肾小囊腔形成原尿；</w:t>
      </w:r>
      <w:r>
        <w:t xml:space="preserve"> </w:t>
      </w:r>
      <w:r>
        <w:rPr>
          <w:rFonts w:hint="eastAsia"/>
        </w:rPr>
        <w:t xml:space="preserve">原尿流经肾小管时，其中大部分水、部分无机盐和全部的葡萄糖被重新吸收回血液，而剩下的如尿素、一部分无机盐和水等由肾小管流出形成尿液。人体排尿不仅起到排出废物的作用，还可以调节体内水和无机盐的平衡、维持组织细胞的正常生理功能等。</w:t>
      </w:r>
    </w:p>
    <w:p>
      <w:pPr>
        <w:pStyle w:val="Compact"/>
        <w:numPr>
          <w:ilvl w:val="0"/>
          <w:numId w:val="1027"/>
        </w:numPr>
      </w:pPr>
      <w:r>
        <w:rPr>
          <w:rFonts w:hint="eastAsia"/>
        </w:rPr>
        <w:t xml:space="preserve">某生物兴趣小组为了探究不同条件下生态系统的稳定性，设计并制作了四个大小相同的简易生态瓶，分别编号为A、B、C、D，每个生态瓶各加入等量的清水，放入2条生长状况相似的小鱼，观察小鱼的生存时间，记录结果如下。根据实验结果分析回答下列问题。</w:t>
      </w:r>
    </w:p>
    <w:p>
      <w:pPr>
        <w:pStyle w:val="FirstParagraph"/>
      </w:pPr>
      <w:r>
        <w:t xml:space="preserve">　　　　　　</w:t>
      </w:r>
      <w:r>
        <w:rPr>
          <w:rFonts w:hint="eastAsia"/>
        </w:rPr>
        <w:t xml:space="preserve">编号</w:t>
      </w:r>
    </w:p>
    <w:p>
      <w:pPr>
        <w:pStyle w:val="BodyText"/>
      </w:pPr>
      <w:r>
        <w:rPr>
          <w:rFonts w:hint="eastAsia"/>
        </w:rPr>
        <w:t xml:space="preserve">实验条件</w:t>
      </w:r>
    </w:p>
    <w:p>
      <w:pPr>
        <w:pStyle w:val="BodyText"/>
      </w:pPr>
      <w:r>
        <w:t xml:space="preserve">A</w:t>
      </w:r>
    </w:p>
    <w:p>
      <w:pPr>
        <w:pStyle w:val="BodyText"/>
      </w:pPr>
      <w:r>
        <w:t xml:space="preserve">B</w:t>
      </w:r>
    </w:p>
    <w:p>
      <w:pPr>
        <w:pStyle w:val="BodyText"/>
      </w:pPr>
      <w:r>
        <w:t xml:space="preserve">C</w:t>
      </w:r>
    </w:p>
    <w:p>
      <w:pPr>
        <w:pStyle w:val="BodyText"/>
      </w:pPr>
      <w:r>
        <w:t xml:space="preserve">D</w:t>
      </w:r>
    </w:p>
    <w:p>
      <w:pPr>
        <w:pStyle w:val="BodyText"/>
      </w:pPr>
      <w:r>
        <w:rPr>
          <w:rFonts w:hint="eastAsia"/>
        </w:rPr>
        <w:t xml:space="preserve">实验图示</w:t>
      </w:r>
    </w:p>
    <w:p>
      <w:pPr>
        <w:pStyle w:val="BodyText"/>
      </w:pPr>
      <w:r>
        <w:rPr>
          <w:rFonts w:hint="eastAsia"/>
        </w:rPr>
        <w:t xml:space="preserve">实验处理</w:t>
      </w:r>
    </w:p>
    <w:p>
      <w:pPr>
        <w:pStyle w:val="BodyText"/>
      </w:pPr>
      <w:r>
        <w:rPr>
          <w:rFonts w:hint="eastAsia"/>
        </w:rPr>
        <w:t xml:space="preserve">不加水藻不加河泥光照</w:t>
      </w:r>
    </w:p>
    <w:p>
      <w:pPr>
        <w:pStyle w:val="BodyText"/>
      </w:pPr>
      <w:r>
        <w:rPr>
          <w:rFonts w:hint="eastAsia"/>
        </w:rPr>
        <w:t xml:space="preserve">加水藻不加河泥光照</w:t>
      </w:r>
    </w:p>
    <w:p>
      <w:pPr>
        <w:pStyle w:val="BodyText"/>
      </w:pPr>
      <w:r>
        <w:rPr>
          <w:rFonts w:hint="eastAsia"/>
        </w:rPr>
        <w:t xml:space="preserve">加水藻加河泥光照</w:t>
      </w:r>
    </w:p>
    <w:p>
      <w:pPr>
        <w:pStyle w:val="BodyText"/>
      </w:pPr>
      <w:r>
        <w:rPr>
          <w:rFonts w:hint="eastAsia"/>
        </w:rPr>
        <w:t xml:space="preserve">加水藻加河泥黑暗</w:t>
      </w:r>
    </w:p>
    <w:p>
      <w:pPr>
        <w:pStyle w:val="BodyText"/>
      </w:pPr>
      <w:r>
        <w:rPr>
          <w:rFonts w:hint="eastAsia"/>
        </w:rPr>
        <w:t xml:space="preserve">生存时间</w:t>
      </w:r>
    </w:p>
    <w:p>
      <w:pPr>
        <w:pStyle w:val="BodyText"/>
      </w:pPr>
      <w:r>
        <w:rPr>
          <w:rFonts w:hint="eastAsia"/>
        </w:rPr>
        <w:t xml:space="preserve">3天</w:t>
      </w:r>
    </w:p>
    <w:p>
      <w:pPr>
        <w:pStyle w:val="BodyText"/>
      </w:pPr>
      <w:r>
        <w:rPr>
          <w:rFonts w:hint="eastAsia"/>
        </w:rPr>
        <w:t xml:space="preserve">12天</w:t>
      </w:r>
    </w:p>
    <w:p>
      <w:pPr>
        <w:pStyle w:val="BodyText"/>
      </w:pPr>
      <w:r>
        <w:rPr>
          <w:rFonts w:hint="eastAsia"/>
        </w:rPr>
        <w:t xml:space="preserve">27天</w:t>
      </w:r>
    </w:p>
    <w:p>
      <w:pPr>
        <w:pStyle w:val="BodyText"/>
      </w:pPr>
      <w:r>
        <w:rPr>
          <w:rFonts w:hint="eastAsia"/>
        </w:rPr>
        <w:t xml:space="preserve">2天</w:t>
      </w:r>
    </w:p>
    <w:p>
      <w:pPr>
        <w:pStyle w:val="BodyText"/>
      </w:pPr>
      <w:r>
        <w:drawing>
          <wp:inline>
            <wp:extent cx="733425" cy="904875"/>
            <wp:effectExtent b="0" l="0" r="0" t="0"/>
            <wp:docPr descr="" title="" id="56" name="Picture"/>
            <a:graphic>
              <a:graphicData uri="http://schemas.openxmlformats.org/drawingml/2006/picture">
                <pic:pic>
                  <pic:nvPicPr>
                    <pic:cNvPr descr="31.webp" id="57" name="Picture"/>
                    <pic:cNvPicPr>
                      <a:picLocks noChangeArrowheads="1" noChangeAspect="1"/>
                    </pic:cNvPicPr>
                  </pic:nvPicPr>
                  <pic:blipFill>
                    <a:blip r:embed="rId55"/>
                    <a:stretch>
                      <a:fillRect/>
                    </a:stretch>
                  </pic:blipFill>
                  <pic:spPr bwMode="auto">
                    <a:xfrm>
                      <a:off x="0" y="0"/>
                      <a:ext cx="733425" cy="904875"/>
                    </a:xfrm>
                    <a:prstGeom prst="rect">
                      <a:avLst/>
                    </a:prstGeom>
                    <a:noFill/>
                    <a:ln w="9525">
                      <a:noFill/>
                      <a:headEnd/>
                      <a:tailEnd/>
                    </a:ln>
                  </pic:spPr>
                </pic:pic>
              </a:graphicData>
            </a:graphic>
          </wp:inline>
        </w:drawing>
      </w:r>
      <w:r>
        <w:t xml:space="preserve"> </w:t>
      </w:r>
      <w:r>
        <w:drawing>
          <wp:inline>
            <wp:extent cx="695325" cy="923925"/>
            <wp:effectExtent b="0" l="0" r="0" t="0"/>
            <wp:docPr descr="" title="" id="59" name="Picture"/>
            <a:graphic>
              <a:graphicData uri="http://schemas.openxmlformats.org/drawingml/2006/picture">
                <pic:pic>
                  <pic:nvPicPr>
                    <pic:cNvPr descr="32.webp" id="60" name="Picture"/>
                    <pic:cNvPicPr>
                      <a:picLocks noChangeArrowheads="1" noChangeAspect="1"/>
                    </pic:cNvPicPr>
                  </pic:nvPicPr>
                  <pic:blipFill>
                    <a:blip r:embed="rId58"/>
                    <a:stretch>
                      <a:fillRect/>
                    </a:stretch>
                  </pic:blipFill>
                  <pic:spPr bwMode="auto">
                    <a:xfrm>
                      <a:off x="0" y="0"/>
                      <a:ext cx="695325" cy="923925"/>
                    </a:xfrm>
                    <a:prstGeom prst="rect">
                      <a:avLst/>
                    </a:prstGeom>
                    <a:noFill/>
                    <a:ln w="9525">
                      <a:noFill/>
                      <a:headEnd/>
                      <a:tailEnd/>
                    </a:ln>
                  </pic:spPr>
                </pic:pic>
              </a:graphicData>
            </a:graphic>
          </wp:inline>
        </w:drawing>
      </w:r>
      <w:r>
        <w:t xml:space="preserve"> </w:t>
      </w:r>
      <w:r>
        <w:drawing>
          <wp:inline>
            <wp:extent cx="647700" cy="942975"/>
            <wp:effectExtent b="0" l="0" r="0" t="0"/>
            <wp:docPr descr="" title="" id="62" name="Picture"/>
            <a:graphic>
              <a:graphicData uri="http://schemas.openxmlformats.org/drawingml/2006/picture">
                <pic:pic>
                  <pic:nvPicPr>
                    <pic:cNvPr descr="33.webp" id="63" name="Picture"/>
                    <pic:cNvPicPr>
                      <a:picLocks noChangeArrowheads="1" noChangeAspect="1"/>
                    </pic:cNvPicPr>
                  </pic:nvPicPr>
                  <pic:blipFill>
                    <a:blip r:embed="rId61"/>
                    <a:stretch>
                      <a:fillRect/>
                    </a:stretch>
                  </pic:blipFill>
                  <pic:spPr bwMode="auto">
                    <a:xfrm>
                      <a:off x="0" y="0"/>
                      <a:ext cx="647700" cy="942975"/>
                    </a:xfrm>
                    <a:prstGeom prst="rect">
                      <a:avLst/>
                    </a:prstGeom>
                    <a:noFill/>
                    <a:ln w="9525">
                      <a:noFill/>
                      <a:headEnd/>
                      <a:tailEnd/>
                    </a:ln>
                  </pic:spPr>
                </pic:pic>
              </a:graphicData>
            </a:graphic>
          </wp:inline>
        </w:drawing>
      </w:r>
      <w:r>
        <w:t xml:space="preserve"> </w:t>
      </w:r>
      <w:r>
        <w:drawing>
          <wp:inline>
            <wp:extent cx="771525" cy="819150"/>
            <wp:effectExtent b="0" l="0" r="0" t="0"/>
            <wp:docPr descr="" title="" id="65" name="Picture"/>
            <a:graphic>
              <a:graphicData uri="http://schemas.openxmlformats.org/drawingml/2006/picture">
                <pic:pic>
                  <pic:nvPicPr>
                    <pic:cNvPr descr="34.webp" id="66" name="Picture"/>
                    <pic:cNvPicPr>
                      <a:picLocks noChangeArrowheads="1" noChangeAspect="1"/>
                    </pic:cNvPicPr>
                  </pic:nvPicPr>
                  <pic:blipFill>
                    <a:blip r:embed="rId64"/>
                    <a:stretch>
                      <a:fillRect/>
                    </a:stretch>
                  </pic:blipFill>
                  <pic:spPr bwMode="auto">
                    <a:xfrm>
                      <a:off x="0" y="0"/>
                      <a:ext cx="771525" cy="819150"/>
                    </a:xfrm>
                    <a:prstGeom prst="rect">
                      <a:avLst/>
                    </a:prstGeom>
                    <a:noFill/>
                    <a:ln w="9525">
                      <a:noFill/>
                      <a:headEnd/>
                      <a:tailEnd/>
                    </a:ln>
                  </pic:spPr>
                </pic:pic>
              </a:graphicData>
            </a:graphic>
          </wp:inline>
        </w:drawing>
      </w:r>
    </w:p>
    <w:p>
      <w:pPr>
        <w:pStyle w:val="BodyText"/>
      </w:pPr>
      <w:r>
        <w:rPr>
          <w:rFonts w:hint="eastAsia"/>
        </w:rPr>
        <w:t xml:space="preserve">（1）实验中每个生态瓶都加入等量的清水并放入2条生长状况相似的小鱼，其目的是______。</w:t>
      </w:r>
    </w:p>
    <w:p>
      <w:pPr>
        <w:pStyle w:val="BodyText"/>
      </w:pPr>
      <w:r>
        <w:rPr>
          <w:rFonts w:hint="eastAsia"/>
        </w:rPr>
        <w:t xml:space="preserve">（2）A瓶与B瓶相比，B瓶中小鱼生存的时间更长，是因为B瓶中的水藻通过______作用，为小鱼的呼吸提供______。鱼类终生生活在水中，与其水中生活相适应的特征有______（答出一点即可）。</w:t>
      </w:r>
    </w:p>
    <w:p>
      <w:pPr>
        <w:pStyle w:val="BodyText"/>
      </w:pPr>
      <w:r>
        <w:rPr>
          <w:rFonts w:hint="eastAsia"/>
        </w:rPr>
        <w:t xml:space="preserve">（3）请写出C瓶中包含的食物链______。C瓶在一段时间内能保持相对稳定，但与池塘生态系统相比，C瓶中的生物种类______，自我调节能力______。</w:t>
      </w:r>
    </w:p>
    <w:p>
      <w:pPr>
        <w:pStyle w:val="BodyText"/>
      </w:pPr>
      <w:r>
        <w:rPr>
          <w:rFonts w:hint="eastAsia"/>
        </w:rPr>
        <w:t xml:space="preserve">（4）根据实验结果，要延长D瓶中小鱼的生存时间，应将D瓶放置在______处。</w:t>
      </w:r>
    </w:p>
    <w:p>
      <w:pPr>
        <w:pStyle w:val="BodyText"/>
      </w:pPr>
      <w:r>
        <w:rPr>
          <w:rFonts w:hint="eastAsia"/>
        </w:rPr>
        <w:t xml:space="preserve">（5）如果将B瓶和C瓶作为一组对照实验，请你提出一个与此相关的探究问题______？</w:t>
      </w:r>
    </w:p>
    <w:p>
      <w:pPr>
        <w:pStyle w:val="BodyText"/>
      </w:pPr>
      <w:r>
        <w:rPr>
          <w:rFonts w:hint="eastAsia"/>
        </w:rPr>
        <w:t xml:space="preserve">【答案】（1）保持单一变量</w:t>
      </w:r>
    </w:p>
    <w:p>
      <w:pPr>
        <w:pStyle w:val="BodyText"/>
      </w:pPr>
      <w:r>
        <w:rPr>
          <w:rFonts w:hint="eastAsia"/>
        </w:rPr>
        <w:t xml:space="preserve">（2）</w:t>
      </w:r>
      <w:r>
        <w:t xml:space="preserve"> ①. </w:t>
      </w:r>
      <w:r>
        <w:rPr>
          <w:rFonts w:hint="eastAsia"/>
        </w:rPr>
        <w:t xml:space="preserve">光合</w:t>
      </w:r>
      <w:r>
        <w:t xml:space="preserve"> ②. </w:t>
      </w:r>
      <w:r>
        <w:rPr>
          <w:rFonts w:hint="eastAsia"/>
        </w:rPr>
        <w:t xml:space="preserve">有机物和氧气</w:t>
      </w:r>
      <w:r>
        <w:t xml:space="preserve"> ③. </w:t>
      </w:r>
      <w:r>
        <w:rPr>
          <w:rFonts w:hint="eastAsia"/>
        </w:rPr>
        <w:t xml:space="preserve">体表大都覆盖有鳞片，有黏液##用鳃呼吸##用鳍游泳##身体呈流线型</w:t>
      </w:r>
    </w:p>
    <w:p>
      <w:pPr>
        <w:pStyle w:val="BodyText"/>
      </w:pPr>
      <w:r>
        <w:rPr>
          <w:rFonts w:hint="eastAsia"/>
        </w:rPr>
        <w:t xml:space="preserve">（3）</w:t>
      </w:r>
      <w:r>
        <w:t xml:space="preserve"> ①. </w:t>
      </w:r>
      <w:r>
        <w:rPr>
          <w:rFonts w:hint="eastAsia"/>
        </w:rPr>
        <w:t xml:space="preserve">水藻→小鱼</w:t>
      </w:r>
      <w:r>
        <w:t xml:space="preserve"> ②. </w:t>
      </w:r>
      <w:r>
        <w:rPr>
          <w:rFonts w:hint="eastAsia"/>
        </w:rPr>
        <w:t xml:space="preserve">少</w:t>
      </w:r>
      <w:r>
        <w:t xml:space="preserve"> ③. </w:t>
      </w:r>
      <w:r>
        <w:rPr>
          <w:rFonts w:hint="eastAsia"/>
        </w:rPr>
        <w:t xml:space="preserve">弱</w:t>
      </w:r>
      <w:r>
        <w:t xml:space="preserve"> </w:t>
      </w:r>
      <w:r>
        <w:rPr>
          <w:rFonts w:hint="eastAsia"/>
        </w:rPr>
        <w:t xml:space="preserve">（4）光照</w:t>
      </w:r>
    </w:p>
    <w:p>
      <w:pPr>
        <w:pStyle w:val="BodyText"/>
      </w:pPr>
      <w:r>
        <w:rPr>
          <w:rFonts w:hint="eastAsia"/>
        </w:rPr>
        <w:t xml:space="preserve">（5）河泥对小鱼的生存时间有影响吗？</w:t>
      </w:r>
    </w:p>
    <w:p>
      <w:pPr>
        <w:pStyle w:val="BodyText"/>
      </w:pPr>
      <w:r>
        <w:rPr>
          <w:rFonts w:hint="eastAsia"/>
        </w:rPr>
        <w:t xml:space="preserve">【解析】</w:t>
      </w:r>
    </w:p>
    <w:p>
      <w:pPr>
        <w:pStyle w:val="BodyText"/>
      </w:pPr>
      <w:r>
        <w:rPr>
          <w:rFonts w:hint="eastAsia"/>
        </w:rPr>
        <w:t xml:space="preserve">【分析】对照实验是指在探究某种条件对研究对象的影响时，对研究对象进行的出了该条件不同以外，其他条件都相同的实验；根据变量设置一组对照实验，使实验结果具有说服力；一般来说，对实验变量进行处理的，就是实验组；没有处理的就是对照组。</w:t>
      </w:r>
    </w:p>
    <w:p>
      <w:pPr>
        <w:pStyle w:val="BodyText"/>
      </w:pPr>
      <w:r>
        <w:rPr>
          <w:rFonts w:hint="eastAsia"/>
        </w:rPr>
        <w:t xml:space="preserve">【小问1详解】</w:t>
      </w:r>
    </w:p>
    <w:p>
      <w:pPr>
        <w:pStyle w:val="BodyText"/>
      </w:pPr>
      <w:r>
        <w:rPr>
          <w:rFonts w:hint="eastAsia"/>
        </w:rPr>
        <w:t xml:space="preserve">探究实验要遵循单一变量原则，即除探究条件不同之外，其它条件都要相同且适宜。因此，实验中每个生态瓶都加入等量的清水并放入2条生长状况相似的小鱼，其目的是保持单一变量。</w:t>
      </w:r>
    </w:p>
    <w:p>
      <w:pPr>
        <w:pStyle w:val="BodyText"/>
      </w:pPr>
      <w:r>
        <w:rPr>
          <w:rFonts w:hint="eastAsia"/>
        </w:rPr>
        <w:t xml:space="preserve">【小问2详解】</w:t>
      </w:r>
    </w:p>
    <w:p>
      <w:pPr>
        <w:pStyle w:val="BodyText"/>
      </w:pPr>
      <w:r>
        <w:rPr>
          <w:rFonts w:hint="eastAsia"/>
        </w:rPr>
        <w:t xml:space="preserve">绿色植物通过叶绿体，利用光能，把二氧化碳和水转化成储存能量的有机物，并且释放出氧气的过程叫光合作用；因此，A瓶与B瓶相比，B瓶中小鱼生存的时间更长，是因为B瓶中的水藻通过光合作用，为小鱼的呼吸提供有机物和氧气。鱼类终生生活在水中，体表大都覆盖有鳞片，减少水的阻力；用鳃呼吸；用鳍游泳，靠尾部和躯干部的左右摆动和鳍的协调作用来不断向前游动；身体呈流线型，可减少水的阻力。</w:t>
      </w:r>
    </w:p>
    <w:p>
      <w:pPr>
        <w:pStyle w:val="BodyText"/>
      </w:pPr>
      <w:r>
        <w:rPr>
          <w:rFonts w:hint="eastAsia"/>
        </w:rPr>
        <w:t xml:space="preserve">【小问3详解】</w:t>
      </w:r>
    </w:p>
    <w:p>
      <w:pPr>
        <w:pStyle w:val="BodyText"/>
      </w:pPr>
      <w:r>
        <w:rPr>
          <w:rFonts w:hint="eastAsia"/>
        </w:rPr>
        <w:t xml:space="preserve">生态系统中，生产者与消费者之间吃与被吃的关系构成食物链；食物链的书写原则是：起点是生产者，箭头指向捕食者，终点是最高级消费者，不能出现分解者和非生物成分；因此，C瓶中包含的食物链是水藻→小鱼。生态系统中各种生物的数量和所占的比例是相对稳定的状态，这种平衡是一种动态平衡，之所以会出现这种平衡是因为生态系统具有一定的自我调节能力，这种能力与生态系统中生物的种类和数量有关，生物的种类和数量越多、营养结构越复杂、这种能力就越强，生态系统中生物的种类越少、营养结构越简单、其自动调节能力越弱；因此，与池塘生态系统相比，C瓶中的生物种类少，自我调节能力弱。</w:t>
      </w:r>
    </w:p>
    <w:p>
      <w:pPr>
        <w:pStyle w:val="BodyText"/>
      </w:pPr>
      <w:r>
        <w:rPr>
          <w:rFonts w:hint="eastAsia"/>
        </w:rPr>
        <w:t xml:space="preserve">【小问4详解】</w:t>
      </w:r>
    </w:p>
    <w:p>
      <w:pPr>
        <w:pStyle w:val="BodyText"/>
      </w:pPr>
      <w:r>
        <w:rPr>
          <w:rFonts w:hint="eastAsia"/>
        </w:rPr>
        <w:t xml:space="preserve">C瓶与D瓶比较，实验变量是光照，C瓶小鱼存活时间长，D瓶中小鱼存活时间短，说明C瓶氧气比D瓶多，由此可以推断多的氧气是C瓶内的水藻在光下进行光合作用释放；因此，根据实验结果，要延长D瓶中小鱼的生存时间，应将D瓶放置在光照处。</w:t>
      </w:r>
    </w:p>
    <w:p>
      <w:pPr>
        <w:pStyle w:val="BodyText"/>
      </w:pPr>
      <w:r>
        <w:rPr>
          <w:rFonts w:hint="eastAsia"/>
        </w:rPr>
        <w:t xml:space="preserve">【小问5详解】</w:t>
      </w:r>
    </w:p>
    <w:p>
      <w:pPr>
        <w:pStyle w:val="BodyText"/>
      </w:pPr>
      <w:r>
        <w:rPr>
          <w:rFonts w:hint="eastAsia"/>
        </w:rPr>
        <w:t xml:space="preserve">B和C装置的不同之处在于B装置中没有河泥，D装置中有河泥，因此，提出的探究问题是：河泥对小鱼生存时间有影响吗？</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7">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9">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0">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1">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2">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3">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4">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5">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7">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webp" /><Relationship Type="http://schemas.openxmlformats.org/officeDocument/2006/relationships/image" Id="rId12" Target="media/rId12.webp" /><Relationship Type="http://schemas.openxmlformats.org/officeDocument/2006/relationships/image" Id="rId15" Target="media/rId15.webp" /><Relationship Type="http://schemas.openxmlformats.org/officeDocument/2006/relationships/image" Id="rId18" Target="media/rId18.webp" /><Relationship Type="http://schemas.openxmlformats.org/officeDocument/2006/relationships/image" Id="rId21" Target="media/rId21.webp" /><Relationship Type="http://schemas.openxmlformats.org/officeDocument/2006/relationships/image" Id="rId24" Target="media/rId24.webp" /><Relationship Type="http://schemas.openxmlformats.org/officeDocument/2006/relationships/image" Id="rId27" Target="media/rId27.webp" /><Relationship Type="http://schemas.openxmlformats.org/officeDocument/2006/relationships/image" Id="rId30" Target="media/rId30.webp" /><Relationship Type="http://schemas.openxmlformats.org/officeDocument/2006/relationships/image" Id="rId33" Target="media/rId33.webp" /><Relationship Type="http://schemas.openxmlformats.org/officeDocument/2006/relationships/image" Id="rId36" Target="media/rId36.webp" /><Relationship Type="http://schemas.openxmlformats.org/officeDocument/2006/relationships/image" Id="rId39" Target="media/rId39.webp" /><Relationship Type="http://schemas.openxmlformats.org/officeDocument/2006/relationships/image" Id="rId44" Target="media/rId44.webp" /><Relationship Type="http://schemas.openxmlformats.org/officeDocument/2006/relationships/image" Id="rId47" Target="media/rId47.webp" /><Relationship Type="http://schemas.openxmlformats.org/officeDocument/2006/relationships/image" Id="rId52" Target="media/rId52.webp" /><Relationship Type="http://schemas.openxmlformats.org/officeDocument/2006/relationships/image" Id="rId55" Target="media/rId55.webp" /><Relationship Type="http://schemas.openxmlformats.org/officeDocument/2006/relationships/image" Id="rId58" Target="media/rId58.webp" /><Relationship Type="http://schemas.openxmlformats.org/officeDocument/2006/relationships/image" Id="rId61" Target="media/rId61.webp" /><Relationship Type="http://schemas.openxmlformats.org/officeDocument/2006/relationships/image" Id="rId64" Target="media/rId64.webp"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2026-07-17T03:07:46Z</dcterms:created>
  <dcterms:modified xsi:type="dcterms:W3CDTF">2026-07-17T03:07:46Z</dcterms:modified>
</cp:coreProperties>
</file>

<file path=docProps/custom.xml><?xml version="1.0" encoding="utf-8"?>
<Properties xmlns="http://schemas.openxmlformats.org/officeDocument/2006/custom-properties" xmlns:vt="http://schemas.openxmlformats.org/officeDocument/2006/docPropsVTypes"/>
</file>