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pPr>
      <w:bookmarkStart w:id="0" w:name="_GoBack"/>
      <w:bookmarkEnd w:id="0"/>
      <w:r>
        <w:rPr>
          <w:rFonts w:ascii="Times New Roman" w:hAnsi="Times New Roman" w:eastAsia="Times New Roman" w:cs="Times New Roman"/>
          <w:b/>
          <w:color w:val="auto"/>
          <w:sz w:val="32"/>
        </w:rPr>
        <w:drawing>
          <wp:anchor distT="0" distB="0" distL="114300" distR="114300" simplePos="0" relativeHeight="251659264" behindDoc="0" locked="0" layoutInCell="1" allowOverlap="1">
            <wp:simplePos x="0" y="0"/>
            <wp:positionH relativeFrom="page">
              <wp:posOffset>11328400</wp:posOffset>
            </wp:positionH>
            <wp:positionV relativeFrom="topMargin">
              <wp:posOffset>11176000</wp:posOffset>
            </wp:positionV>
            <wp:extent cx="266700" cy="419100"/>
            <wp:effectExtent l="0" t="0" r="0" b="0"/>
            <wp:wrapNone/>
            <wp:docPr id="100088" name="图片 100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8" name="图片 100088"/>
                    <pic:cNvPicPr>
                      <a:picLocks noChangeAspect="1"/>
                    </pic:cNvPicPr>
                  </pic:nvPicPr>
                  <pic:blipFill>
                    <a:blip r:embed="rId10"/>
                    <a:stretch>
                      <a:fillRect/>
                    </a:stretch>
                  </pic:blipFill>
                  <pic:spPr>
                    <a:xfrm>
                      <a:off x="0" y="0"/>
                      <a:ext cx="266700" cy="419100"/>
                    </a:xfrm>
                    <a:prstGeom prst="rect">
                      <a:avLst/>
                    </a:prstGeom>
                  </pic:spPr>
                </pic:pic>
              </a:graphicData>
            </a:graphic>
          </wp:anchor>
        </w:drawing>
      </w:r>
      <w:r>
        <w:rPr>
          <w:rFonts w:ascii="Times New Roman" w:hAnsi="Times New Roman" w:eastAsia="Times New Roman" w:cs="Times New Roman"/>
          <w:b/>
          <w:color w:val="auto"/>
          <w:sz w:val="32"/>
        </w:rPr>
        <w:t>2024</w:t>
      </w:r>
      <w:r>
        <w:rPr>
          <w:rFonts w:ascii="宋体" w:hAnsi="宋体" w:eastAsia="宋体" w:cs="宋体"/>
          <w:b/>
          <w:color w:val="auto"/>
          <w:sz w:val="32"/>
        </w:rPr>
        <w:t>年苏州市初中学业水平考试试卷</w:t>
      </w:r>
    </w:p>
    <w:p>
      <w:pPr>
        <w:spacing w:line="360" w:lineRule="auto"/>
        <w:jc w:val="center"/>
      </w:pPr>
      <w:r>
        <w:rPr>
          <w:rFonts w:ascii="宋体" w:hAnsi="宋体" w:eastAsia="宋体" w:cs="宋体"/>
          <w:b/>
          <w:color w:val="auto"/>
          <w:sz w:val="32"/>
        </w:rPr>
        <w:t>化学</w:t>
      </w:r>
    </w:p>
    <w:p>
      <w:pPr>
        <w:spacing w:line="360" w:lineRule="auto"/>
        <w:jc w:val="left"/>
      </w:pPr>
      <w:r>
        <w:rPr>
          <w:rFonts w:ascii="宋体" w:hAnsi="宋体" w:eastAsia="宋体" w:cs="宋体"/>
          <w:b/>
          <w:color w:val="auto"/>
          <w:sz w:val="24"/>
        </w:rPr>
        <w:t>注意事项：</w:t>
      </w:r>
    </w:p>
    <w:p>
      <w:pPr>
        <w:spacing w:line="360" w:lineRule="auto"/>
        <w:jc w:val="left"/>
      </w:pPr>
      <w:r>
        <w:rPr>
          <w:rFonts w:ascii="Times New Roman" w:hAnsi="Times New Roman" w:eastAsia="Times New Roman" w:cs="Times New Roman"/>
          <w:b/>
          <w:color w:val="auto"/>
          <w:sz w:val="24"/>
        </w:rPr>
        <w:t>1.</w:t>
      </w:r>
      <w:r>
        <w:rPr>
          <w:rFonts w:ascii="宋体" w:hAnsi="宋体" w:eastAsia="宋体" w:cs="宋体"/>
          <w:b/>
          <w:color w:val="auto"/>
          <w:sz w:val="24"/>
        </w:rPr>
        <w:t>本试卷分选择题和非选择题，选择题第</w:t>
      </w:r>
      <w:r>
        <w:rPr>
          <w:rFonts w:ascii="Times New Roman" w:hAnsi="Times New Roman" w:eastAsia="Times New Roman" w:cs="Times New Roman"/>
          <w:b/>
          <w:color w:val="auto"/>
          <w:sz w:val="24"/>
        </w:rPr>
        <w:t>1</w:t>
      </w:r>
      <w:r>
        <w:rPr>
          <w:rFonts w:ascii="宋体" w:hAnsi="宋体" w:eastAsia="宋体" w:cs="宋体"/>
          <w:b/>
          <w:color w:val="auto"/>
          <w:sz w:val="24"/>
        </w:rPr>
        <w:t>页至第</w:t>
      </w:r>
      <w:r>
        <w:rPr>
          <w:rFonts w:ascii="Times New Roman" w:hAnsi="Times New Roman" w:eastAsia="Times New Roman" w:cs="Times New Roman"/>
          <w:b/>
          <w:color w:val="auto"/>
          <w:sz w:val="24"/>
        </w:rPr>
        <w:t>3</w:t>
      </w:r>
      <w:r>
        <w:rPr>
          <w:rFonts w:ascii="宋体" w:hAnsi="宋体" w:eastAsia="宋体" w:cs="宋体"/>
          <w:b/>
          <w:color w:val="auto"/>
          <w:sz w:val="24"/>
        </w:rPr>
        <w:t>页，非选择题第</w:t>
      </w:r>
      <w:r>
        <w:rPr>
          <w:rFonts w:ascii="Times New Roman" w:hAnsi="Times New Roman" w:eastAsia="Times New Roman" w:cs="Times New Roman"/>
          <w:b/>
          <w:color w:val="auto"/>
          <w:sz w:val="24"/>
        </w:rPr>
        <w:t>4</w:t>
      </w:r>
      <w:r>
        <w:rPr>
          <w:rFonts w:ascii="宋体" w:hAnsi="宋体" w:eastAsia="宋体" w:cs="宋体"/>
          <w:b/>
          <w:color w:val="auto"/>
          <w:sz w:val="24"/>
        </w:rPr>
        <w:t>页至第</w:t>
      </w:r>
      <w:r>
        <w:rPr>
          <w:rFonts w:ascii="Times New Roman" w:hAnsi="Times New Roman" w:eastAsia="Times New Roman" w:cs="Times New Roman"/>
          <w:b/>
          <w:color w:val="auto"/>
          <w:sz w:val="24"/>
        </w:rPr>
        <w:t>8</w:t>
      </w:r>
      <w:r>
        <w:rPr>
          <w:rFonts w:ascii="宋体" w:hAnsi="宋体" w:eastAsia="宋体" w:cs="宋体"/>
          <w:b/>
          <w:color w:val="auto"/>
          <w:sz w:val="24"/>
        </w:rPr>
        <w:t>页；共</w:t>
      </w:r>
      <w:r>
        <w:rPr>
          <w:rFonts w:ascii="Times New Roman" w:hAnsi="Times New Roman" w:eastAsia="Times New Roman" w:cs="Times New Roman"/>
          <w:b/>
          <w:color w:val="auto"/>
          <w:sz w:val="24"/>
        </w:rPr>
        <w:t>26</w:t>
      </w:r>
      <w:r>
        <w:rPr>
          <w:rFonts w:ascii="宋体" w:hAnsi="宋体" w:eastAsia="宋体" w:cs="宋体"/>
          <w:b/>
          <w:color w:val="auto"/>
          <w:sz w:val="24"/>
        </w:rPr>
        <w:t>题，满分</w:t>
      </w:r>
      <w:r>
        <w:rPr>
          <w:rFonts w:ascii="Times New Roman" w:hAnsi="Times New Roman" w:eastAsia="Times New Roman" w:cs="Times New Roman"/>
          <w:b/>
          <w:color w:val="auto"/>
          <w:sz w:val="24"/>
        </w:rPr>
        <w:t>100</w:t>
      </w:r>
      <w:r>
        <w:rPr>
          <w:rFonts w:ascii="宋体" w:hAnsi="宋体" w:eastAsia="宋体" w:cs="宋体"/>
          <w:b/>
          <w:color w:val="auto"/>
          <w:sz w:val="24"/>
        </w:rPr>
        <w:t>分；考试用时</w:t>
      </w:r>
      <w:r>
        <w:rPr>
          <w:rFonts w:ascii="Times New Roman" w:hAnsi="Times New Roman" w:eastAsia="Times New Roman" w:cs="Times New Roman"/>
          <w:b/>
          <w:color w:val="auto"/>
          <w:sz w:val="24"/>
        </w:rPr>
        <w:t>100</w:t>
      </w:r>
      <w:r>
        <w:rPr>
          <w:rFonts w:ascii="宋体" w:hAnsi="宋体" w:eastAsia="宋体" w:cs="宋体"/>
          <w:b/>
          <w:color w:val="auto"/>
          <w:sz w:val="24"/>
        </w:rPr>
        <w:t>分钟。</w:t>
      </w:r>
    </w:p>
    <w:p>
      <w:pPr>
        <w:spacing w:line="360" w:lineRule="auto"/>
        <w:jc w:val="left"/>
      </w:pPr>
      <w:r>
        <w:rPr>
          <w:rFonts w:ascii="Times New Roman" w:hAnsi="Times New Roman" w:eastAsia="Times New Roman" w:cs="Times New Roman"/>
          <w:b/>
          <w:color w:val="auto"/>
          <w:sz w:val="24"/>
        </w:rPr>
        <w:t>2.</w:t>
      </w:r>
      <w:r>
        <w:rPr>
          <w:rFonts w:ascii="宋体" w:hAnsi="宋体" w:eastAsia="宋体" w:cs="宋体"/>
          <w:b/>
          <w:color w:val="auto"/>
          <w:sz w:val="24"/>
        </w:rPr>
        <w:t>答题前，考生务必将自己的姓名、考点名称、考场号、座位号用</w:t>
      </w:r>
      <w:r>
        <w:rPr>
          <w:rFonts w:ascii="Times New Roman" w:hAnsi="Times New Roman" w:eastAsia="Times New Roman" w:cs="Times New Roman"/>
          <w:b/>
          <w:color w:val="auto"/>
          <w:sz w:val="24"/>
        </w:rPr>
        <w:t>0.5</w:t>
      </w:r>
      <w:r>
        <w:rPr>
          <w:rFonts w:ascii="宋体" w:hAnsi="宋体" w:eastAsia="宋体" w:cs="宋体"/>
          <w:b/>
          <w:color w:val="auto"/>
          <w:sz w:val="24"/>
        </w:rPr>
        <w:t>毫米黑色墨水签字笔填写在答题卡相对应的位置上，并认真核对条形码上的准考号、姓名是否与本人的相符合。</w:t>
      </w:r>
    </w:p>
    <w:p>
      <w:pPr>
        <w:spacing w:line="360" w:lineRule="auto"/>
        <w:jc w:val="left"/>
      </w:pPr>
      <w:r>
        <w:rPr>
          <w:rFonts w:ascii="Times New Roman" w:hAnsi="Times New Roman" w:eastAsia="Times New Roman" w:cs="Times New Roman"/>
          <w:b/>
          <w:color w:val="auto"/>
          <w:sz w:val="24"/>
        </w:rPr>
        <w:t>3.</w:t>
      </w:r>
      <w:r>
        <w:rPr>
          <w:rFonts w:ascii="宋体" w:hAnsi="宋体" w:eastAsia="宋体" w:cs="宋体"/>
          <w:b/>
          <w:color w:val="auto"/>
          <w:sz w:val="24"/>
        </w:rPr>
        <w:t>答选择题必须用</w:t>
      </w:r>
      <w:r>
        <w:rPr>
          <w:rFonts w:ascii="Times New Roman" w:hAnsi="Times New Roman" w:eastAsia="Times New Roman" w:cs="Times New Roman"/>
          <w:b/>
          <w:color w:val="auto"/>
          <w:sz w:val="24"/>
        </w:rPr>
        <w:t>2B</w:t>
      </w:r>
      <w:r>
        <w:rPr>
          <w:rFonts w:ascii="宋体" w:hAnsi="宋体" w:eastAsia="宋体" w:cs="宋体"/>
          <w:b/>
          <w:color w:val="auto"/>
          <w:sz w:val="24"/>
        </w:rPr>
        <w:t>铅笔把答题卡相对应题目的答案标号涂黑，如需改动，请用橡皮擦干净后，再选涂其他答案；答非选择题必须用</w:t>
      </w:r>
      <w:r>
        <w:rPr>
          <w:rFonts w:ascii="Times New Roman" w:hAnsi="Times New Roman" w:eastAsia="Times New Roman" w:cs="Times New Roman"/>
          <w:b/>
          <w:color w:val="auto"/>
          <w:sz w:val="24"/>
        </w:rPr>
        <w:t>0.5</w:t>
      </w:r>
      <w:r>
        <w:rPr>
          <w:rFonts w:ascii="宋体" w:hAnsi="宋体" w:eastAsia="宋体" w:cs="宋体"/>
          <w:b/>
          <w:color w:val="auto"/>
          <w:sz w:val="24"/>
        </w:rPr>
        <w:t>毫米黑色墨水签字笔写在答题卡指定的位置</w:t>
      </w:r>
    </w:p>
    <w:p>
      <w:pPr>
        <w:spacing w:line="360" w:lineRule="auto"/>
        <w:jc w:val="left"/>
      </w:pPr>
      <w:r>
        <w:rPr>
          <w:rFonts w:ascii="宋体" w:hAnsi="宋体" w:eastAsia="宋体" w:cs="宋体"/>
          <w:b/>
          <w:color w:val="auto"/>
          <w:sz w:val="24"/>
        </w:rPr>
        <w:t>上，不在答题区域内的答案一律无效，不得用其他笔答题。</w:t>
      </w:r>
    </w:p>
    <w:p>
      <w:pPr>
        <w:spacing w:line="360" w:lineRule="auto"/>
        <w:jc w:val="left"/>
      </w:pPr>
      <w:r>
        <w:rPr>
          <w:rFonts w:ascii="宋体" w:hAnsi="宋体" w:eastAsia="宋体" w:cs="宋体"/>
          <w:b/>
          <w:color w:val="auto"/>
          <w:sz w:val="24"/>
        </w:rPr>
        <w:t>可能用到的相对原子质量：</w:t>
      </w:r>
      <w:r>
        <w:rPr>
          <w:rFonts w:ascii="Times New Roman" w:hAnsi="Times New Roman" w:eastAsia="Times New Roman" w:cs="Times New Roman"/>
          <w:b/>
          <w:color w:val="auto"/>
          <w:sz w:val="24"/>
        </w:rPr>
        <w:t>H-1    C-12    N-14    O-16    S-32    Fe-56</w:t>
      </w:r>
    </w:p>
    <w:p>
      <w:pPr>
        <w:spacing w:line="360" w:lineRule="auto"/>
        <w:jc w:val="center"/>
      </w:pPr>
      <w:r>
        <w:rPr>
          <w:rFonts w:ascii="宋体" w:hAnsi="宋体" w:eastAsia="宋体" w:cs="宋体"/>
          <w:b/>
          <w:color w:val="auto"/>
          <w:sz w:val="24"/>
        </w:rPr>
        <w:t>选择题</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40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left"/>
      </w:pPr>
      <w:r>
        <w:rPr>
          <w:rFonts w:ascii="宋体" w:hAnsi="宋体" w:eastAsia="宋体" w:cs="宋体"/>
          <w:b/>
          <w:color w:val="auto"/>
          <w:sz w:val="24"/>
        </w:rPr>
        <w:t>单项选择题</w:t>
      </w:r>
      <w:r>
        <w:rPr>
          <w:rFonts w:ascii="Times New Roman" w:hAnsi="Times New Roman" w:eastAsia="Times New Roman" w:cs="Times New Roman"/>
          <w:b/>
          <w:color w:val="auto"/>
          <w:sz w:val="24"/>
        </w:rPr>
        <w:t>(</w:t>
      </w:r>
      <w:r>
        <w:rPr>
          <w:rFonts w:ascii="宋体" w:hAnsi="宋体" w:eastAsia="宋体" w:cs="宋体"/>
          <w:b/>
          <w:color w:val="auto"/>
          <w:sz w:val="24"/>
        </w:rPr>
        <w:t>包括</w:t>
      </w:r>
      <w:r>
        <w:rPr>
          <w:rFonts w:ascii="Times New Roman" w:hAnsi="Times New Roman" w:eastAsia="Times New Roman" w:cs="Times New Roman"/>
          <w:b/>
          <w:color w:val="auto"/>
          <w:sz w:val="24"/>
        </w:rPr>
        <w:t>20</w:t>
      </w:r>
      <w:r>
        <w:rPr>
          <w:rFonts w:ascii="宋体" w:hAnsi="宋体" w:eastAsia="宋体" w:cs="宋体"/>
          <w:b/>
          <w:color w:val="auto"/>
          <w:sz w:val="24"/>
        </w:rPr>
        <w:t>题，每题</w:t>
      </w:r>
      <w:r>
        <w:rPr>
          <w:rFonts w:ascii="Times New Roman" w:hAnsi="Times New Roman" w:eastAsia="Times New Roman" w:cs="Times New Roman"/>
          <w:b/>
          <w:color w:val="auto"/>
          <w:sz w:val="24"/>
        </w:rPr>
        <w:t>2</w:t>
      </w:r>
      <w:r>
        <w:rPr>
          <w:rFonts w:ascii="宋体" w:hAnsi="宋体" w:eastAsia="宋体" w:cs="宋体"/>
          <w:b/>
          <w:color w:val="auto"/>
          <w:sz w:val="24"/>
        </w:rPr>
        <w:t>分，共</w:t>
      </w:r>
      <w:r>
        <w:rPr>
          <w:rFonts w:ascii="Times New Roman" w:hAnsi="Times New Roman" w:eastAsia="Times New Roman" w:cs="Times New Roman"/>
          <w:b/>
          <w:color w:val="auto"/>
          <w:sz w:val="24"/>
        </w:rPr>
        <w:t>40</w:t>
      </w:r>
      <w:r>
        <w:rPr>
          <w:rFonts w:ascii="宋体" w:hAnsi="宋体" w:eastAsia="宋体" w:cs="宋体"/>
          <w:b/>
          <w:color w:val="auto"/>
          <w:sz w:val="24"/>
        </w:rPr>
        <w:t>分。每题</w:t>
      </w:r>
      <w:r>
        <w:rPr>
          <w:rFonts w:ascii="宋体" w:hAnsi="宋体" w:eastAsia="宋体" w:cs="宋体"/>
          <w:b/>
          <w:color w:val="auto"/>
          <w:sz w:val="24"/>
          <w:em w:val="dot"/>
        </w:rPr>
        <w:t>只有一个</w:t>
      </w:r>
      <w:r>
        <w:rPr>
          <w:rFonts w:ascii="宋体" w:hAnsi="宋体" w:eastAsia="宋体" w:cs="宋体"/>
          <w:b/>
          <w:color w:val="auto"/>
          <w:sz w:val="24"/>
        </w:rPr>
        <w:t>选项最符合题意。</w:t>
      </w:r>
      <w:r>
        <w:rPr>
          <w:rFonts w:ascii="Times New Roman" w:hAnsi="Times New Roman" w:eastAsia="Times New Roman" w:cs="Times New Roman"/>
          <w:b/>
          <w:color w:val="auto"/>
          <w:sz w:val="24"/>
        </w:rPr>
        <w:t>)</w:t>
      </w:r>
    </w:p>
    <w:p>
      <w:pPr>
        <w:spacing w:line="360" w:lineRule="auto"/>
        <w:jc w:val="left"/>
      </w:pPr>
      <w:r>
        <w:rPr>
          <w:color w:val="auto"/>
        </w:rPr>
        <w:t xml:space="preserve">1. </w:t>
      </w:r>
      <w:r>
        <w:rPr>
          <w:rFonts w:ascii="宋体" w:hAnsi="宋体" w:eastAsia="宋体" w:cs="宋体"/>
          <w:color w:val="auto"/>
        </w:rPr>
        <w:t>苏州是历史悠久的文化名城，古今建筑交相辉映。下列建筑材料属于金属材料的是</w:t>
      </w:r>
    </w:p>
    <w:p>
      <w:pPr>
        <w:tabs>
          <w:tab w:val="left" w:pos="4873"/>
        </w:tabs>
        <w:spacing w:line="360" w:lineRule="auto"/>
        <w:jc w:val="left"/>
        <w:textAlignment w:val="center"/>
        <w:rPr>
          <w:color w:val="auto"/>
        </w:rPr>
      </w:pPr>
      <w:r>
        <w:t xml:space="preserve">A. </w:t>
      </w:r>
      <w:r>
        <w:rPr>
          <w:rFonts w:ascii="宋体" w:hAnsi="宋体" w:eastAsia="宋体" w:cs="宋体"/>
          <w:color w:val="auto"/>
        </w:rPr>
        <w:t>旧城墙的青砖</w:t>
      </w:r>
      <w:r>
        <w:tab/>
      </w:r>
      <w:r>
        <w:t xml:space="preserve">B. </w:t>
      </w:r>
      <w:r>
        <w:rPr>
          <w:rFonts w:ascii="宋体" w:hAnsi="宋体" w:eastAsia="宋体" w:cs="宋体"/>
          <w:color w:val="auto"/>
        </w:rPr>
        <w:t>古城门的铜钉</w:t>
      </w:r>
    </w:p>
    <w:p>
      <w:pPr>
        <w:tabs>
          <w:tab w:val="left" w:pos="4873"/>
        </w:tabs>
        <w:spacing w:line="360" w:lineRule="auto"/>
        <w:jc w:val="left"/>
        <w:textAlignment w:val="center"/>
        <w:rPr>
          <w:color w:val="000000"/>
        </w:rPr>
      </w:pPr>
      <w:r>
        <w:t xml:space="preserve">C. </w:t>
      </w:r>
      <w:r>
        <w:rPr>
          <w:rFonts w:ascii="宋体" w:hAnsi="宋体" w:eastAsia="宋体" w:cs="宋体"/>
          <w:color w:val="auto"/>
        </w:rPr>
        <w:t>火车站立柱的水泥</w:t>
      </w:r>
      <w:r>
        <w:tab/>
      </w:r>
      <w:r>
        <w:t xml:space="preserve">D. </w:t>
      </w:r>
      <w:r>
        <w:rPr>
          <w:rFonts w:ascii="宋体" w:hAnsi="宋体" w:eastAsia="宋体" w:cs="宋体"/>
          <w:color w:val="auto"/>
        </w:rPr>
        <w:t>博物馆天窗的玻璃</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【详解】A、青砖是用泥土烧制而成的，属于无机非金属材料，故选项错误；</w:t>
      </w:r>
    </w:p>
    <w:p>
      <w:pPr>
        <w:spacing w:line="360" w:lineRule="auto"/>
        <w:jc w:val="left"/>
        <w:textAlignment w:val="center"/>
        <w:rPr>
          <w:color w:val="000000"/>
        </w:rPr>
      </w:pPr>
      <w:r>
        <w:rPr>
          <w:color w:val="000000"/>
        </w:rPr>
        <w:t>B、</w:t>
      </w:r>
      <w:r>
        <w:rPr>
          <w:rFonts w:ascii="宋体" w:hAnsi="宋体" w:eastAsia="宋体" w:cs="宋体"/>
          <w:color w:val="000000"/>
        </w:rPr>
        <w:t>铜钉</w:t>
      </w:r>
      <w:r>
        <w:rPr>
          <w:color w:val="000000"/>
        </w:rPr>
        <w:t>属于金属材料，故选项正确；</w:t>
      </w:r>
    </w:p>
    <w:p>
      <w:pPr>
        <w:spacing w:line="360" w:lineRule="auto"/>
        <w:jc w:val="left"/>
        <w:textAlignment w:val="center"/>
        <w:rPr>
          <w:color w:val="000000"/>
        </w:rPr>
      </w:pPr>
      <w:r>
        <w:rPr>
          <w:color w:val="000000"/>
        </w:rPr>
        <w:t>C、水泥的主要成分是硅酸盐，属于无机非金属材料，故选项错误；</w:t>
      </w:r>
    </w:p>
    <w:p>
      <w:pPr>
        <w:spacing w:line="360" w:lineRule="auto"/>
        <w:jc w:val="left"/>
        <w:textAlignment w:val="center"/>
        <w:rPr>
          <w:color w:val="000000"/>
        </w:rPr>
      </w:pPr>
      <w:r>
        <w:rPr>
          <w:color w:val="000000"/>
        </w:rPr>
        <w:t>D、玻璃的主要成分是硅酸盐，属于无机非金属材料，故选项错误；</w:t>
      </w:r>
    </w:p>
    <w:p>
      <w:pPr>
        <w:spacing w:line="360" w:lineRule="auto"/>
        <w:jc w:val="left"/>
        <w:textAlignment w:val="center"/>
        <w:rPr>
          <w:color w:val="000000"/>
        </w:rPr>
      </w:pPr>
      <w:r>
        <w:rPr>
          <w:color w:val="000000"/>
        </w:rPr>
        <w:t>故选：B。</w:t>
      </w:r>
    </w:p>
    <w:p>
      <w:pPr>
        <w:spacing w:line="360" w:lineRule="auto"/>
        <w:jc w:val="left"/>
        <w:textAlignment w:val="center"/>
        <w:rPr>
          <w:color w:val="000000"/>
        </w:rPr>
      </w:pPr>
      <w:r>
        <w:rPr>
          <w:color w:val="000000"/>
        </w:rPr>
        <w:t xml:space="preserve">2. </w:t>
      </w:r>
      <w:r>
        <w:rPr>
          <w:rFonts w:ascii="宋体" w:hAnsi="宋体" w:eastAsia="宋体" w:cs="宋体"/>
          <w:color w:val="000000"/>
        </w:rPr>
        <w:t>空气的组成成分中，体积分数最大的是</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O</w:t>
      </w:r>
      <w:r>
        <w:rPr>
          <w:rFonts w:ascii="Times New Roman" w:hAnsi="Times New Roman" w:eastAsia="Times New Roman" w:cs="Times New Roman"/>
          <w:color w:val="000000"/>
          <w:vertAlign w:val="subscript"/>
        </w:rPr>
        <w:t>2</w:t>
      </w:r>
      <w:r>
        <w:rPr>
          <w:color w:val="000000"/>
        </w:rPr>
        <w:tab/>
      </w:r>
      <w:r>
        <w:rPr>
          <w:color w:val="000000"/>
        </w:rPr>
        <w:t xml:space="preserve">B. </w:t>
      </w:r>
      <w:r>
        <w:rPr>
          <w:rFonts w:ascii="Times New Roman" w:hAnsi="Times New Roman" w:eastAsia="Times New Roman" w:cs="Times New Roman"/>
          <w:color w:val="000000"/>
        </w:rPr>
        <w:t>N</w:t>
      </w:r>
      <w:r>
        <w:rPr>
          <w:rFonts w:ascii="Times New Roman" w:hAnsi="Times New Roman" w:eastAsia="Times New Roman" w:cs="Times New Roman"/>
          <w:color w:val="000000"/>
          <w:vertAlign w:val="subscript"/>
        </w:rPr>
        <w:t>2</w:t>
      </w:r>
      <w:r>
        <w:rPr>
          <w:color w:val="000000"/>
        </w:rPr>
        <w:tab/>
      </w:r>
      <w:r>
        <w:rPr>
          <w:color w:val="000000"/>
        </w:rPr>
        <w:t xml:space="preserve">C. </w:t>
      </w:r>
      <w:r>
        <w:rPr>
          <w:rFonts w:ascii="Times New Roman" w:hAnsi="Times New Roman" w:eastAsia="Times New Roman" w:cs="Times New Roman"/>
          <w:color w:val="000000"/>
        </w:rPr>
        <w:t>CO</w:t>
      </w:r>
      <w:r>
        <w:rPr>
          <w:rFonts w:ascii="Times New Roman" w:hAnsi="Times New Roman" w:eastAsia="Times New Roman" w:cs="Times New Roman"/>
          <w:color w:val="000000"/>
          <w:vertAlign w:val="subscript"/>
        </w:rPr>
        <w:t>2</w:t>
      </w:r>
      <w:r>
        <w:rPr>
          <w:color w:val="000000"/>
        </w:rPr>
        <w:tab/>
      </w:r>
      <w:r>
        <w:rPr>
          <w:color w:val="000000"/>
        </w:rPr>
        <w:t xml:space="preserve">D. </w:t>
      </w:r>
      <w:r>
        <w:rPr>
          <w:rFonts w:ascii="宋体" w:hAnsi="宋体" w:eastAsia="宋体" w:cs="宋体"/>
          <w:color w:val="000000"/>
        </w:rPr>
        <w:t>稀有气体</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【详解】空气的成分按体积计算，大约是氮气占78%、氧气占21%、稀有气体占0.94%、二氧化碳占0.03%、其它气体和杂质占0.03%。</w:t>
      </w:r>
    </w:p>
    <w:p>
      <w:pPr>
        <w:spacing w:line="360" w:lineRule="auto"/>
        <w:jc w:val="left"/>
        <w:textAlignment w:val="center"/>
        <w:rPr>
          <w:color w:val="000000"/>
        </w:rPr>
      </w:pPr>
      <w:r>
        <w:rPr>
          <w:color w:val="000000"/>
        </w:rPr>
        <w:t>A、O</w:t>
      </w:r>
      <w:r>
        <w:rPr>
          <w:color w:val="000000"/>
          <w:vertAlign w:val="subscript"/>
        </w:rPr>
        <w:t>2</w:t>
      </w:r>
      <w:r>
        <w:rPr>
          <w:color w:val="000000"/>
        </w:rPr>
        <w:t>占21%，不是体积分数最大的气体，故选项错误；</w:t>
      </w:r>
    </w:p>
    <w:p>
      <w:pPr>
        <w:spacing w:line="360" w:lineRule="auto"/>
        <w:jc w:val="left"/>
        <w:textAlignment w:val="center"/>
        <w:rPr>
          <w:color w:val="000000"/>
        </w:rPr>
      </w:pPr>
      <w:r>
        <w:rPr>
          <w:color w:val="000000"/>
        </w:rPr>
        <w:t>B、N</w:t>
      </w:r>
      <w:r>
        <w:rPr>
          <w:color w:val="000000"/>
          <w:vertAlign w:val="subscript"/>
        </w:rPr>
        <w:t>2</w:t>
      </w:r>
      <w:r>
        <w:rPr>
          <w:color w:val="000000"/>
        </w:rPr>
        <w:t>占78%，是体积分数最大的气体，故选项正确；</w:t>
      </w:r>
    </w:p>
    <w:p>
      <w:pPr>
        <w:spacing w:line="360" w:lineRule="auto"/>
        <w:jc w:val="left"/>
        <w:textAlignment w:val="center"/>
        <w:rPr>
          <w:color w:val="000000"/>
        </w:rPr>
      </w:pPr>
      <w:r>
        <w:rPr>
          <w:color w:val="000000"/>
        </w:rPr>
        <w:t>C、CO</w:t>
      </w:r>
      <w:r>
        <w:rPr>
          <w:color w:val="000000"/>
          <w:vertAlign w:val="subscript"/>
        </w:rPr>
        <w:t>2</w:t>
      </w:r>
      <w:r>
        <w:rPr>
          <w:color w:val="000000"/>
        </w:rPr>
        <w:t>占0.03%，不是体积分数最大的气体，故选项错误；</w:t>
      </w:r>
    </w:p>
    <w:p>
      <w:pPr>
        <w:spacing w:line="360" w:lineRule="auto"/>
        <w:jc w:val="left"/>
        <w:textAlignment w:val="center"/>
        <w:rPr>
          <w:color w:val="000000"/>
        </w:rPr>
      </w:pPr>
      <w:r>
        <w:rPr>
          <w:color w:val="000000"/>
        </w:rPr>
        <w:t>D、稀有气体占0.94%，不是体积分数最大的气体，故选项错误。</w:t>
      </w:r>
    </w:p>
    <w:p>
      <w:pPr>
        <w:spacing w:line="360" w:lineRule="auto"/>
        <w:jc w:val="left"/>
        <w:textAlignment w:val="center"/>
        <w:rPr>
          <w:color w:val="000000"/>
        </w:rPr>
      </w:pPr>
      <w:r>
        <w:rPr>
          <w:color w:val="000000"/>
        </w:rPr>
        <w:t>故选B。</w:t>
      </w:r>
    </w:p>
    <w:p>
      <w:pPr>
        <w:spacing w:line="360" w:lineRule="auto"/>
        <w:jc w:val="left"/>
        <w:textAlignment w:val="center"/>
        <w:rPr>
          <w:color w:val="000000"/>
        </w:rPr>
      </w:pPr>
      <w:r>
        <w:rPr>
          <w:color w:val="000000"/>
        </w:rPr>
        <w:t>3. 下列物质由分子构成的是</w:t>
      </w:r>
    </w:p>
    <w:p>
      <w:pPr>
        <w:tabs>
          <w:tab w:val="left" w:pos="2436"/>
          <w:tab w:val="left" w:pos="4873"/>
          <w:tab w:val="left" w:pos="7309"/>
        </w:tabs>
        <w:spacing w:line="360" w:lineRule="auto"/>
        <w:jc w:val="left"/>
        <w:textAlignment w:val="center"/>
        <w:rPr>
          <w:color w:val="000000"/>
        </w:rPr>
      </w:pPr>
      <w:r>
        <w:rPr>
          <w:color w:val="000000"/>
        </w:rPr>
        <w:t>A. 铜</w:t>
      </w:r>
      <w:r>
        <w:rPr>
          <w:color w:val="000000"/>
        </w:rPr>
        <w:tab/>
      </w:r>
      <w:r>
        <w:rPr>
          <w:color w:val="000000"/>
        </w:rPr>
        <w:t>B. 氯化钠</w:t>
      </w:r>
      <w:r>
        <w:rPr>
          <w:color w:val="000000"/>
        </w:rPr>
        <w:tab/>
      </w:r>
      <w:r>
        <w:rPr>
          <w:color w:val="000000"/>
        </w:rPr>
        <w:t>C. 水</w:t>
      </w:r>
      <w:r>
        <w:rPr>
          <w:color w:val="000000"/>
        </w:rPr>
        <w:tab/>
      </w:r>
      <w:r>
        <w:rPr>
          <w:color w:val="000000"/>
        </w:rPr>
        <w:t>D. 金刚石</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分析】金属、大多数固态非金属单质、稀有气体等由原子构成；有些物质是由分子构成的，气态的非金属单质和一般由非金属元素组成的化合物，如氢气、水等；一般含有金属元素和非金属元素的化合物由离子构成的，如氯化钠。</w:t>
      </w:r>
    </w:p>
    <w:p>
      <w:pPr>
        <w:spacing w:line="360" w:lineRule="auto"/>
        <w:textAlignment w:val="center"/>
        <w:rPr>
          <w:color w:val="000000"/>
        </w:rPr>
      </w:pPr>
      <w:r>
        <w:rPr>
          <w:color w:val="000000"/>
        </w:rPr>
        <w:t>【详解】A、铜属于金属单质，是由铜原子直接构成的，故A错误；</w:t>
      </w:r>
    </w:p>
    <w:p>
      <w:pPr>
        <w:spacing w:line="360" w:lineRule="auto"/>
        <w:jc w:val="left"/>
        <w:textAlignment w:val="center"/>
        <w:rPr>
          <w:color w:val="000000"/>
        </w:rPr>
      </w:pPr>
      <w:r>
        <w:rPr>
          <w:color w:val="000000"/>
        </w:rPr>
        <w:t>B、氯化钠是含有金属元素和非金属元素的化合物，氯化钠是由钠离子和氯离子构成的，故B错误；</w:t>
      </w:r>
    </w:p>
    <w:p>
      <w:pPr>
        <w:spacing w:line="360" w:lineRule="auto"/>
        <w:jc w:val="left"/>
        <w:textAlignment w:val="center"/>
        <w:rPr>
          <w:color w:val="000000"/>
        </w:rPr>
      </w:pPr>
      <w:r>
        <w:rPr>
          <w:color w:val="000000"/>
        </w:rPr>
        <w:t>C、水是由非金属元素组成的化合物，是由水分子构成的，故C正确；</w:t>
      </w:r>
    </w:p>
    <w:p>
      <w:pPr>
        <w:spacing w:line="360" w:lineRule="auto"/>
        <w:jc w:val="left"/>
        <w:textAlignment w:val="center"/>
        <w:rPr>
          <w:color w:val="000000"/>
        </w:rPr>
      </w:pPr>
      <w:r>
        <w:rPr>
          <w:color w:val="000000"/>
        </w:rPr>
        <w:t>D、金刚石属于固态非金属单质，是由碳原子直接构成的，故D错误。故选C。</w:t>
      </w:r>
    </w:p>
    <w:p>
      <w:pPr>
        <w:spacing w:line="360" w:lineRule="auto"/>
        <w:jc w:val="left"/>
        <w:textAlignment w:val="center"/>
        <w:rPr>
          <w:color w:val="000000"/>
        </w:rPr>
      </w:pPr>
      <w:r>
        <w:rPr>
          <w:color w:val="000000"/>
        </w:rPr>
        <w:t xml:space="preserve">4. </w:t>
      </w:r>
      <w:r>
        <w:rPr>
          <w:rFonts w:ascii="宋体" w:hAnsi="宋体" w:eastAsia="宋体" w:cs="宋体"/>
          <w:color w:val="000000"/>
        </w:rPr>
        <w:t>下列有关化学用语的表示正确的是</w:t>
      </w:r>
    </w:p>
    <w:p>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银元素：</w:t>
      </w:r>
      <w:r>
        <w:rPr>
          <w:rFonts w:ascii="Times New Roman" w:hAnsi="Times New Roman" w:eastAsia="Times New Roman" w:cs="Times New Roman"/>
          <w:color w:val="000000"/>
        </w:rPr>
        <w:t>AG</w:t>
      </w:r>
      <w:r>
        <w:rPr>
          <w:color w:val="000000"/>
        </w:rPr>
        <w:tab/>
      </w:r>
      <w:r>
        <w:rPr>
          <w:color w:val="000000"/>
        </w:rPr>
        <w:t xml:space="preserve">B. </w:t>
      </w:r>
      <w:r>
        <w:rPr>
          <w:rFonts w:ascii="宋体" w:hAnsi="宋体" w:eastAsia="宋体" w:cs="宋体"/>
          <w:color w:val="000000"/>
        </w:rPr>
        <w:t>硫酸钠：</w:t>
      </w:r>
      <w:r>
        <w:rPr>
          <w:rFonts w:ascii="Times New Roman" w:hAnsi="Times New Roman" w:eastAsia="Times New Roman" w:cs="Times New Roman"/>
          <w:color w:val="000000"/>
        </w:rPr>
        <w:t>Na</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S</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3</w:t>
      </w:r>
      <w:r>
        <w:rPr>
          <w:rFonts w:ascii="宋体" w:hAnsi="宋体" w:eastAsia="宋体" w:cs="宋体"/>
          <w:color w:val="000000"/>
        </w:rPr>
        <w:t>个氧原子：</w:t>
      </w:r>
      <w:r>
        <w:rPr>
          <w:rFonts w:ascii="Times New Roman" w:hAnsi="Times New Roman" w:eastAsia="Times New Roman" w:cs="Times New Roman"/>
          <w:color w:val="000000"/>
        </w:rPr>
        <w:t>O</w:t>
      </w:r>
      <w:r>
        <w:rPr>
          <w:rFonts w:ascii="Times New Roman" w:hAnsi="Times New Roman" w:eastAsia="Times New Roman" w:cs="Times New Roman"/>
          <w:color w:val="000000"/>
          <w:vertAlign w:val="subscript"/>
        </w:rPr>
        <w:t>3</w:t>
      </w:r>
      <w:r>
        <w:rPr>
          <w:color w:val="000000"/>
        </w:rPr>
        <w:tab/>
      </w:r>
      <w:r>
        <w:rPr>
          <w:color w:val="000000"/>
        </w:rPr>
        <w:t xml:space="preserve">D. </w:t>
      </w:r>
      <w:r>
        <w:rPr>
          <w:rFonts w:ascii="Times New Roman" w:hAnsi="Times New Roman" w:eastAsia="Times New Roman" w:cs="Times New Roman"/>
          <w:color w:val="000000"/>
        </w:rPr>
        <w:t>2</w:t>
      </w:r>
      <w:r>
        <w:rPr>
          <w:rFonts w:ascii="宋体" w:hAnsi="宋体" w:eastAsia="宋体" w:cs="宋体"/>
          <w:color w:val="000000"/>
        </w:rPr>
        <w:t>个镁离子：</w:t>
      </w:r>
      <w:r>
        <w:rPr>
          <w:rFonts w:ascii="Times New Roman" w:hAnsi="Times New Roman" w:eastAsia="Times New Roman" w:cs="Times New Roman"/>
          <w:color w:val="000000"/>
        </w:rPr>
        <w:t>2Mg</w:t>
      </w:r>
      <w:r>
        <w:rPr>
          <w:rFonts w:ascii="Times New Roman" w:hAnsi="Times New Roman" w:eastAsia="Times New Roman" w:cs="Times New Roman"/>
          <w:color w:val="000000"/>
          <w:vertAlign w:val="superscript"/>
        </w:rPr>
        <w:t>2+</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【详解】A、书写元素符号注意“一大二小”，银的元素符号是Ag，故A错误；</w:t>
      </w:r>
    </w:p>
    <w:p>
      <w:pPr>
        <w:spacing w:line="360" w:lineRule="auto"/>
        <w:jc w:val="left"/>
        <w:textAlignment w:val="center"/>
        <w:rPr>
          <w:color w:val="000000"/>
        </w:rPr>
      </w:pPr>
      <w:r>
        <w:rPr>
          <w:color w:val="000000"/>
        </w:rPr>
        <w:t>B、硫酸钠的化学式为Na</w:t>
      </w:r>
      <w:r>
        <w:rPr>
          <w:color w:val="000000"/>
          <w:vertAlign w:val="subscript"/>
        </w:rPr>
        <w:t>2</w:t>
      </w:r>
      <w:r>
        <w:rPr>
          <w:color w:val="000000"/>
        </w:rPr>
        <w:t>SO</w:t>
      </w:r>
      <w:r>
        <w:rPr>
          <w:color w:val="000000"/>
          <w:vertAlign w:val="subscript"/>
        </w:rPr>
        <w:t>4</w:t>
      </w:r>
      <w:r>
        <w:rPr>
          <w:color w:val="000000"/>
        </w:rPr>
        <w:t>，故B错误；</w:t>
      </w:r>
    </w:p>
    <w:p>
      <w:pPr>
        <w:spacing w:line="360" w:lineRule="auto"/>
        <w:jc w:val="left"/>
        <w:textAlignment w:val="center"/>
        <w:rPr>
          <w:color w:val="000000"/>
        </w:rPr>
      </w:pPr>
      <w:r>
        <w:rPr>
          <w:color w:val="000000"/>
        </w:rPr>
        <w:t>C、由原子的表示方法，用元素符号来表示一个原子，表示多个该原子，就在其元素符号前加上相应的数字，故3个氧原子表示为：3O，故C错误；</w:t>
      </w:r>
    </w:p>
    <w:p>
      <w:pPr>
        <w:spacing w:line="360" w:lineRule="auto"/>
        <w:jc w:val="left"/>
        <w:textAlignment w:val="center"/>
        <w:rPr>
          <w:color w:val="000000"/>
        </w:rPr>
      </w:pPr>
      <w:r>
        <w:rPr>
          <w:color w:val="000000"/>
        </w:rPr>
        <w:t>D、由离子的表示方法，在表示该离子的元素符号右上角，标出该离子所带的正负电荷数，数字在前，正负符号在后，带1个电荷时，1要省略，若表示多个该离子，就在其离子符号前加上相应的数字，故2个镁离子可表示为：2Mg</w:t>
      </w:r>
      <w:r>
        <w:rPr>
          <w:color w:val="000000"/>
          <w:vertAlign w:val="superscript"/>
        </w:rPr>
        <w:t>2+</w:t>
      </w:r>
      <w:r>
        <w:rPr>
          <w:color w:val="000000"/>
        </w:rPr>
        <w:t>，故D正确。</w:t>
      </w:r>
    </w:p>
    <w:p>
      <w:pPr>
        <w:spacing w:line="360" w:lineRule="auto"/>
        <w:jc w:val="left"/>
        <w:textAlignment w:val="center"/>
        <w:rPr>
          <w:color w:val="000000"/>
        </w:rPr>
      </w:pPr>
      <w:r>
        <w:rPr>
          <w:color w:val="000000"/>
        </w:rPr>
        <w:t>故选D。</w:t>
      </w:r>
    </w:p>
    <w:p>
      <w:pPr>
        <w:spacing w:line="360" w:lineRule="auto"/>
        <w:jc w:val="left"/>
        <w:textAlignment w:val="center"/>
        <w:rPr>
          <w:color w:val="000000"/>
        </w:rPr>
      </w:pPr>
      <w:r>
        <w:rPr>
          <w:rFonts w:ascii="宋体" w:hAnsi="宋体" w:eastAsia="宋体" w:cs="宋体"/>
          <w:color w:val="000000"/>
        </w:rPr>
        <w:t>阅读下列材料，回答下列小题：</w:t>
      </w:r>
    </w:p>
    <w:p>
      <w:pPr>
        <w:spacing w:line="360" w:lineRule="auto"/>
        <w:jc w:val="left"/>
        <w:textAlignment w:val="center"/>
        <w:rPr>
          <w:color w:val="000000"/>
        </w:rPr>
      </w:pPr>
      <w:r>
        <w:rPr>
          <w:rFonts w:ascii="宋体" w:hAnsi="宋体" w:eastAsia="宋体" w:cs="宋体"/>
          <w:color w:val="000000"/>
        </w:rPr>
        <w:t>高锰酸钾</w:t>
      </w:r>
      <w:r>
        <w:rPr>
          <w:rFonts w:ascii="Times New Roman" w:hAnsi="Times New Roman" w:eastAsia="Times New Roman" w:cs="Times New Roman"/>
          <w:color w:val="000000"/>
        </w:rPr>
        <w:t>(KMnO</w:t>
      </w:r>
      <w:r>
        <w:rPr>
          <w:rFonts w:ascii="Times New Roman" w:hAnsi="Times New Roman" w:eastAsia="Times New Roman" w:cs="Times New Roman"/>
          <w:color w:val="000000"/>
          <w:vertAlign w:val="subscript"/>
        </w:rPr>
        <w:t>4</w:t>
      </w:r>
      <w:r>
        <w:rPr>
          <w:rFonts w:ascii="Times New Roman" w:hAnsi="Times New Roman" w:eastAsia="Times New Roman" w:cs="Times New Roman"/>
          <w:color w:val="000000"/>
        </w:rPr>
        <w:t>)</w:t>
      </w:r>
      <w:r>
        <w:rPr>
          <w:rFonts w:ascii="宋体" w:hAnsi="宋体" w:eastAsia="宋体" w:cs="宋体"/>
          <w:color w:val="000000"/>
        </w:rPr>
        <w:t>是一种受热或见光易分解的晶体，可用于实验室制取氧气，反应原理为</w:t>
      </w:r>
      <w:r>
        <w:rPr>
          <w:rFonts w:ascii="Times New Roman" w:hAnsi="Times New Roman" w:eastAsia="Times New Roman" w:cs="Times New Roman"/>
          <w:color w:val="000000"/>
        </w:rPr>
        <w:t>2KMnO</w:t>
      </w:r>
      <w:r>
        <w:rPr>
          <w:rFonts w:ascii="Times New Roman" w:hAnsi="Times New Roman" w:eastAsia="Times New Roman" w:cs="Times New Roman"/>
          <w:color w:val="000000"/>
          <w:vertAlign w:val="subscript"/>
        </w:rPr>
        <w:t>4</w:t>
      </w:r>
      <w:r>
        <w:object>
          <v:shape id="_x0000_i1025" o:spt="75" alt="学科网(www.zxxk.com)--教育资源门户，提供试卷、教案、课件、论文、素材以及各类教学资源下载，还有大量而丰富的教学相关资讯！" type="#_x0000_t75" style="height:33.8pt;width:11.9pt;" o:ole="t" filled="f" o:preferrelative="t" stroked="f" coordsize="21600,21600">
            <v:path/>
            <v:fill on="f" focussize="0,0"/>
            <v:stroke on="f" joinstyle="miter"/>
            <v:imagedata r:id="rId12" o:title="eqIdc2b29d587e9fb0744a167059c085c35f"/>
            <o:lock v:ext="edit" aspectratio="t"/>
            <w10:wrap type="none"/>
            <w10:anchorlock/>
          </v:shape>
          <o:OLEObject Type="Embed" ProgID="Equation.DSMT4" ShapeID="_x0000_i1025" DrawAspect="Content" ObjectID="_1468075725" r:id="rId11">
            <o:LockedField>false</o:LockedField>
          </o:OLEObject>
        </w:object>
      </w:r>
      <w:r>
        <w:rPr>
          <w:rFonts w:ascii="Times New Roman" w:hAnsi="Times New Roman" w:eastAsia="Times New Roman" w:cs="Times New Roman"/>
          <w:color w:val="000000"/>
        </w:rPr>
        <w:t>K</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MnO</w:t>
      </w:r>
      <w:r>
        <w:rPr>
          <w:rFonts w:ascii="Times New Roman" w:hAnsi="Times New Roman" w:eastAsia="Times New Roman" w:cs="Times New Roman"/>
          <w:color w:val="000000"/>
          <w:vertAlign w:val="subscript"/>
        </w:rPr>
        <w:t>4</w:t>
      </w:r>
      <w:r>
        <w:rPr>
          <w:rFonts w:ascii="Times New Roman" w:hAnsi="Times New Roman" w:eastAsia="Times New Roman" w:cs="Times New Roman"/>
          <w:color w:val="000000"/>
        </w:rPr>
        <w:t>+MnO</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+O</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w:t>
      </w:r>
      <w:r>
        <w:rPr>
          <w:rFonts w:ascii="宋体" w:hAnsi="宋体" w:eastAsia="宋体" w:cs="宋体"/>
          <w:color w:val="000000"/>
        </w:rPr>
        <w:t>。</w:t>
      </w:r>
      <w:r>
        <w:rPr>
          <w:rFonts w:ascii="Times New Roman" w:hAnsi="Times New Roman" w:eastAsia="Times New Roman" w:cs="Times New Roman"/>
          <w:color w:val="000000"/>
        </w:rPr>
        <w:t>KMnO</w:t>
      </w:r>
      <w:r>
        <w:rPr>
          <w:rFonts w:ascii="Times New Roman" w:hAnsi="Times New Roman" w:eastAsia="Times New Roman" w:cs="Times New Roman"/>
          <w:color w:val="000000"/>
          <w:vertAlign w:val="subscript"/>
        </w:rPr>
        <w:t>4</w:t>
      </w:r>
      <w:r>
        <w:rPr>
          <w:rFonts w:ascii="宋体" w:hAnsi="宋体" w:eastAsia="宋体" w:cs="宋体"/>
          <w:color w:val="000000"/>
        </w:rPr>
        <w:t>溶液可用作消毒剂。</w:t>
      </w:r>
    </w:p>
    <w:p>
      <w:pPr>
        <w:spacing w:line="360" w:lineRule="auto"/>
        <w:jc w:val="left"/>
        <w:textAlignment w:val="center"/>
        <w:rPr>
          <w:color w:val="000000"/>
        </w:rPr>
      </w:pPr>
      <w:r>
        <w:rPr>
          <w:color w:val="000000"/>
        </w:rPr>
        <w:t xml:space="preserve">5. </w:t>
      </w:r>
      <w:r>
        <w:rPr>
          <w:rFonts w:ascii="宋体" w:hAnsi="宋体" w:eastAsia="宋体" w:cs="宋体"/>
          <w:color w:val="000000"/>
        </w:rPr>
        <w:t>下列物质中属于氧化物的是</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KMnO</w:t>
      </w:r>
      <w:r>
        <w:rPr>
          <w:rFonts w:ascii="Times New Roman" w:hAnsi="Times New Roman" w:eastAsia="Times New Roman" w:cs="Times New Roman"/>
          <w:color w:val="000000"/>
          <w:vertAlign w:val="subscript"/>
        </w:rPr>
        <w:t>4</w:t>
      </w:r>
      <w:r>
        <w:rPr>
          <w:color w:val="000000"/>
        </w:rPr>
        <w:tab/>
      </w:r>
      <w:r>
        <w:rPr>
          <w:color w:val="000000"/>
        </w:rPr>
        <w:t xml:space="preserve">B. </w:t>
      </w:r>
      <w:r>
        <w:rPr>
          <w:rFonts w:ascii="Times New Roman" w:hAnsi="Times New Roman" w:eastAsia="Times New Roman" w:cs="Times New Roman"/>
          <w:color w:val="000000"/>
        </w:rPr>
        <w:t>K</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MnO</w:t>
      </w:r>
      <w:r>
        <w:rPr>
          <w:rFonts w:ascii="Times New Roman" w:hAnsi="Times New Roman" w:eastAsia="Times New Roman" w:cs="Times New Roman"/>
          <w:color w:val="000000"/>
          <w:vertAlign w:val="subscript"/>
        </w:rPr>
        <w:t>4</w:t>
      </w:r>
      <w:r>
        <w:rPr>
          <w:color w:val="000000"/>
        </w:rPr>
        <w:tab/>
      </w:r>
      <w:r>
        <w:rPr>
          <w:color w:val="000000"/>
        </w:rPr>
        <w:t xml:space="preserve">C. </w:t>
      </w:r>
      <w:r>
        <w:rPr>
          <w:rFonts w:ascii="Times New Roman" w:hAnsi="Times New Roman" w:eastAsia="Times New Roman" w:cs="Times New Roman"/>
          <w:color w:val="000000"/>
        </w:rPr>
        <w:t>MnO</w:t>
      </w:r>
      <w:r>
        <w:rPr>
          <w:rFonts w:ascii="Times New Roman" w:hAnsi="Times New Roman" w:eastAsia="Times New Roman" w:cs="Times New Roman"/>
          <w:color w:val="000000"/>
          <w:vertAlign w:val="subscript"/>
        </w:rPr>
        <w:t>2</w:t>
      </w:r>
      <w:r>
        <w:rPr>
          <w:color w:val="000000"/>
        </w:rPr>
        <w:tab/>
      </w:r>
      <w:r>
        <w:rPr>
          <w:color w:val="000000"/>
        </w:rPr>
        <w:t xml:space="preserve">D. </w:t>
      </w:r>
      <w:r>
        <w:rPr>
          <w:rFonts w:ascii="Times New Roman" w:hAnsi="Times New Roman" w:eastAsia="Times New Roman" w:cs="Times New Roman"/>
          <w:color w:val="000000"/>
        </w:rPr>
        <w:t>O</w:t>
      </w:r>
      <w:r>
        <w:rPr>
          <w:rFonts w:ascii="Times New Roman" w:hAnsi="Times New Roman" w:eastAsia="Times New Roman" w:cs="Times New Roman"/>
          <w:color w:val="000000"/>
          <w:vertAlign w:val="subscript"/>
        </w:rPr>
        <w:t>2</w:t>
      </w:r>
    </w:p>
    <w:p>
      <w:pPr>
        <w:spacing w:line="360" w:lineRule="auto"/>
        <w:jc w:val="left"/>
        <w:textAlignment w:val="center"/>
        <w:rPr>
          <w:color w:val="000000"/>
        </w:rPr>
      </w:pPr>
      <w:r>
        <w:rPr>
          <w:color w:val="000000"/>
        </w:rPr>
        <w:t xml:space="preserve">6. </w:t>
      </w:r>
      <w:r>
        <w:rPr>
          <w:rFonts w:ascii="宋体" w:hAnsi="宋体" w:eastAsia="宋体" w:cs="宋体"/>
          <w:color w:val="000000"/>
        </w:rPr>
        <w:t>在高锰酸钾制氧气实验中，一定</w:t>
      </w:r>
      <w:r>
        <w:rPr>
          <w:rFonts w:ascii="宋体" w:hAnsi="宋体" w:eastAsia="宋体" w:cs="宋体"/>
          <w:color w:val="000000"/>
          <w:em w:val="dot"/>
        </w:rPr>
        <w:t>不</w:t>
      </w:r>
      <w:r>
        <w:rPr>
          <w:rFonts w:ascii="宋体" w:hAnsi="宋体" w:eastAsia="宋体" w:cs="宋体"/>
          <w:color w:val="000000"/>
        </w:rPr>
        <w:t>需要用到的仪器是</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酒精灯</w:t>
      </w:r>
      <w:r>
        <w:rPr>
          <w:color w:val="000000"/>
        </w:rPr>
        <w:tab/>
      </w:r>
      <w:r>
        <w:rPr>
          <w:color w:val="000000"/>
        </w:rPr>
        <w:t xml:space="preserve">B. </w:t>
      </w:r>
      <w:r>
        <w:rPr>
          <w:rFonts w:ascii="宋体" w:hAnsi="宋体" w:eastAsia="宋体" w:cs="宋体"/>
          <w:color w:val="000000"/>
        </w:rPr>
        <w:t>试管</w:t>
      </w:r>
      <w:r>
        <w:rPr>
          <w:color w:val="000000"/>
        </w:rPr>
        <w:tab/>
      </w:r>
      <w:r>
        <w:rPr>
          <w:color w:val="000000"/>
        </w:rPr>
        <w:t xml:space="preserve">C. </w:t>
      </w:r>
      <w:r>
        <w:rPr>
          <w:rFonts w:ascii="宋体" w:hAnsi="宋体" w:eastAsia="宋体" w:cs="宋体"/>
          <w:color w:val="000000"/>
        </w:rPr>
        <w:t>漏斗</w:t>
      </w:r>
      <w:r>
        <w:rPr>
          <w:color w:val="000000"/>
        </w:rPr>
        <w:tab/>
      </w:r>
      <w:r>
        <w:rPr>
          <w:color w:val="000000"/>
        </w:rPr>
        <w:t xml:space="preserve">D. </w:t>
      </w:r>
      <w:r>
        <w:rPr>
          <w:rFonts w:ascii="宋体" w:hAnsi="宋体" w:eastAsia="宋体" w:cs="宋体"/>
          <w:color w:val="000000"/>
        </w:rPr>
        <w:t>集气瓶</w:t>
      </w:r>
    </w:p>
    <w:p>
      <w:pPr>
        <w:spacing w:line="360" w:lineRule="auto"/>
        <w:jc w:val="left"/>
        <w:textAlignment w:val="center"/>
        <w:rPr>
          <w:color w:val="000000"/>
        </w:rPr>
      </w:pPr>
      <w:r>
        <w:rPr>
          <w:color w:val="000000"/>
        </w:rPr>
        <w:t xml:space="preserve">7. </w:t>
      </w:r>
      <w:r>
        <w:rPr>
          <w:rFonts w:ascii="宋体" w:hAnsi="宋体" w:eastAsia="宋体" w:cs="宋体"/>
          <w:color w:val="000000"/>
        </w:rPr>
        <w:t>下列关于高锰酸钾的说法正确的是</w:t>
      </w:r>
    </w:p>
    <w:p>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高锰酸钾应保存于棕色试剂瓶</w:t>
      </w:r>
      <w:r>
        <w:rPr>
          <w:color w:val="000000"/>
        </w:rPr>
        <w:tab/>
      </w:r>
      <w:r>
        <w:rPr>
          <w:color w:val="000000"/>
        </w:rPr>
        <w:t xml:space="preserve">B. </w:t>
      </w:r>
      <w:r>
        <w:rPr>
          <w:rFonts w:ascii="宋体" w:hAnsi="宋体" w:eastAsia="宋体" w:cs="宋体"/>
          <w:color w:val="000000"/>
        </w:rPr>
        <w:t>高锰酸钾受热不易发生分解</w:t>
      </w:r>
    </w:p>
    <w:p>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高锰酸钾难溶于水</w:t>
      </w:r>
      <w:r>
        <w:rPr>
          <w:color w:val="000000"/>
        </w:rPr>
        <w:tab/>
      </w:r>
      <w:r>
        <w:rPr>
          <w:color w:val="000000"/>
        </w:rPr>
        <w:t xml:space="preserve">D. </w:t>
      </w:r>
      <w:r>
        <w:rPr>
          <w:rFonts w:ascii="宋体" w:hAnsi="宋体" w:eastAsia="宋体" w:cs="宋体"/>
          <w:color w:val="000000"/>
        </w:rPr>
        <w:t>制氧气时高锰酸钾中氧元素全部转化为氧气</w:t>
      </w:r>
    </w:p>
    <w:p>
      <w:pPr>
        <w:spacing w:line="360" w:lineRule="auto"/>
        <w:textAlignment w:val="center"/>
        <w:rPr>
          <w:color w:val="000000"/>
        </w:rPr>
      </w:pPr>
      <w:r>
        <w:rPr>
          <w:color w:val="2E75B6"/>
        </w:rPr>
        <w:t>【答案】</w:t>
      </w:r>
      <w:r>
        <w:rPr>
          <w:color w:val="000000"/>
        </w:rPr>
        <w:t>5. C    6. C    7. A</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【5题详解】</w:t>
      </w:r>
    </w:p>
    <w:p>
      <w:pPr>
        <w:spacing w:line="360" w:lineRule="auto"/>
        <w:jc w:val="left"/>
        <w:textAlignment w:val="center"/>
        <w:rPr>
          <w:color w:val="000000"/>
        </w:rPr>
      </w:pPr>
      <w:r>
        <w:rPr>
          <w:rFonts w:ascii="宋体" w:hAnsi="宋体" w:eastAsia="宋体" w:cs="宋体"/>
          <w:color w:val="000000"/>
        </w:rPr>
        <w:t>氧化物是由两种元素组成，其中一种元素是氧元素的化合物。</w:t>
      </w:r>
    </w:p>
    <w:p>
      <w:pPr>
        <w:spacing w:line="360" w:lineRule="auto"/>
        <w:jc w:val="left"/>
        <w:textAlignment w:val="center"/>
        <w:rPr>
          <w:color w:val="000000"/>
        </w:rPr>
      </w:pPr>
      <w:r>
        <w:rPr>
          <w:rFonts w:ascii="Times New Roman" w:hAnsi="Times New Roman" w:eastAsia="Times New Roman" w:cs="Times New Roman"/>
          <w:color w:val="000000"/>
        </w:rPr>
        <w:t>A</w:t>
      </w:r>
      <w:r>
        <w:rPr>
          <w:rFonts w:ascii="宋体" w:hAnsi="宋体" w:eastAsia="宋体" w:cs="宋体"/>
          <w:color w:val="000000"/>
        </w:rPr>
        <w:t>、</w:t>
      </w:r>
      <w:r>
        <w:rPr>
          <w:rFonts w:ascii="Times New Roman" w:hAnsi="Times New Roman" w:eastAsia="Times New Roman" w:cs="Times New Roman"/>
          <w:color w:val="000000"/>
        </w:rPr>
        <w:t>KMnO</w:t>
      </w:r>
      <w:r>
        <w:rPr>
          <w:color w:val="000000"/>
          <w:vertAlign w:val="subscript"/>
        </w:rPr>
        <w:t>4</w:t>
      </w:r>
      <w:r>
        <w:rPr>
          <w:rFonts w:ascii="Times New Roman" w:hAnsi="Times New Roman" w:eastAsia="Times New Roman" w:cs="Times New Roman"/>
          <w:color w:val="000000"/>
        </w:rPr>
        <w:t>​</w:t>
      </w:r>
      <w:r>
        <w:rPr>
          <w:rFonts w:ascii="宋体" w:hAnsi="宋体" w:eastAsia="宋体" w:cs="宋体"/>
          <w:color w:val="000000"/>
        </w:rPr>
        <w:t>是由钾、锰、氧三种元素组成，不是氧化物，不符合题意；</w:t>
      </w:r>
    </w:p>
    <w:p>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w:t>
      </w:r>
      <w:r>
        <w:rPr>
          <w:rFonts w:ascii="Times New Roman" w:hAnsi="Times New Roman" w:eastAsia="Times New Roman" w:cs="Times New Roman"/>
          <w:color w:val="000000"/>
        </w:rPr>
        <w:t>K</w:t>
      </w:r>
      <w:r>
        <w:rPr>
          <w:color w:val="000000"/>
          <w:vertAlign w:val="subscript"/>
        </w:rPr>
        <w:t>2</w:t>
      </w:r>
      <w:r>
        <w:rPr>
          <w:rFonts w:ascii="Times New Roman" w:hAnsi="Times New Roman" w:eastAsia="Times New Roman" w:cs="Times New Roman"/>
          <w:color w:val="000000"/>
        </w:rPr>
        <w:t>​MnO</w:t>
      </w:r>
      <w:r>
        <w:rPr>
          <w:color w:val="000000"/>
          <w:vertAlign w:val="subscript"/>
        </w:rPr>
        <w:t>4</w:t>
      </w:r>
      <w:r>
        <w:rPr>
          <w:rFonts w:ascii="宋体" w:hAnsi="宋体" w:eastAsia="宋体" w:cs="宋体"/>
          <w:color w:val="000000"/>
        </w:rPr>
        <w:t>是由钾、锰、氧三种元素组成，不是氧化物，不符合题意；</w:t>
      </w:r>
    </w:p>
    <w:p>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w:t>
      </w:r>
      <w:r>
        <w:rPr>
          <w:rFonts w:ascii="Times New Roman" w:hAnsi="Times New Roman" w:eastAsia="Times New Roman" w:cs="Times New Roman"/>
          <w:color w:val="000000"/>
        </w:rPr>
        <w:t>MnO</w:t>
      </w:r>
      <w:r>
        <w:rPr>
          <w:color w:val="000000"/>
          <w:vertAlign w:val="subscript"/>
        </w:rPr>
        <w:t>2​</w:t>
      </w:r>
      <w:r>
        <w:rPr>
          <w:rFonts w:ascii="宋体" w:hAnsi="宋体" w:eastAsia="宋体" w:cs="宋体"/>
          <w:color w:val="000000"/>
        </w:rPr>
        <w:t>是由锰、氧两种元素组成，是氧化物，符合题意；</w:t>
      </w:r>
    </w:p>
    <w:p>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w:t>
      </w:r>
      <w:r>
        <w:rPr>
          <w:rFonts w:ascii="Times New Roman" w:hAnsi="Times New Roman" w:eastAsia="Times New Roman" w:cs="Times New Roman"/>
          <w:color w:val="000000"/>
        </w:rPr>
        <w:t>O</w:t>
      </w:r>
      <w:r>
        <w:rPr>
          <w:color w:val="000000"/>
          <w:vertAlign w:val="subscript"/>
        </w:rPr>
        <w:t>2​</w:t>
      </w:r>
      <w:r>
        <w:rPr>
          <w:rFonts w:ascii="宋体" w:hAnsi="宋体" w:eastAsia="宋体" w:cs="宋体"/>
          <w:color w:val="000000"/>
        </w:rPr>
        <w:t>是由一种元素组成，是单质，不是氧化物，不符合题意。</w:t>
      </w:r>
    </w:p>
    <w:p>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C</w:t>
      </w:r>
      <w:r>
        <w:rPr>
          <w:rFonts w:ascii="宋体" w:hAnsi="宋体" w:eastAsia="宋体" w:cs="宋体"/>
          <w:color w:val="000000"/>
        </w:rPr>
        <w:t>。</w:t>
      </w:r>
    </w:p>
    <w:p>
      <w:pPr>
        <w:spacing w:line="360" w:lineRule="auto"/>
        <w:jc w:val="left"/>
        <w:textAlignment w:val="center"/>
        <w:rPr>
          <w:color w:val="000000"/>
        </w:rPr>
      </w:pPr>
      <w:r>
        <w:rPr>
          <w:color w:val="000000"/>
        </w:rPr>
        <w:t>【6题详解】</w:t>
      </w:r>
    </w:p>
    <w:p>
      <w:pPr>
        <w:spacing w:line="360" w:lineRule="auto"/>
        <w:jc w:val="left"/>
        <w:textAlignment w:val="center"/>
        <w:rPr>
          <w:color w:val="000000"/>
        </w:rPr>
      </w:pPr>
      <w:r>
        <w:rPr>
          <w:rFonts w:ascii="宋体" w:hAnsi="宋体" w:eastAsia="宋体" w:cs="宋体"/>
          <w:color w:val="000000"/>
        </w:rPr>
        <w:t>高锰酸钾加热分解生成锰酸钾、二氧化锰和氧气，该反应的反应物是固体，反应条件是加热，属于固体加热型，氧气密度略大于空气，不易溶于水，可用向上排空气法收集或排水法收集。</w:t>
      </w:r>
    </w:p>
    <w:p>
      <w:pPr>
        <w:spacing w:line="360" w:lineRule="auto"/>
        <w:jc w:val="left"/>
        <w:textAlignment w:val="center"/>
        <w:rPr>
          <w:color w:val="000000"/>
        </w:rPr>
      </w:pPr>
      <w:r>
        <w:rPr>
          <w:rFonts w:ascii="Times New Roman" w:hAnsi="Times New Roman" w:eastAsia="Times New Roman" w:cs="Times New Roman"/>
          <w:color w:val="000000"/>
        </w:rPr>
        <w:t>A</w:t>
      </w:r>
      <w:r>
        <w:rPr>
          <w:rFonts w:ascii="宋体" w:hAnsi="宋体" w:eastAsia="宋体" w:cs="宋体"/>
          <w:color w:val="000000"/>
        </w:rPr>
        <w:t>、酒精灯用于加热，使高锰酸钾分解，不符合题意；</w:t>
      </w:r>
    </w:p>
    <w:p>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、试管用于高锰酸钾分解的反应容器，不符合题意；</w:t>
      </w:r>
    </w:p>
    <w:p>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、反应是在试管内进行的，不需要过滤或其他需要漏斗的操作，漏斗在此实验中并不需要，符合题意；</w:t>
      </w:r>
    </w:p>
    <w:p>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、集气瓶用于收集生成的氧气，不符合题意。</w:t>
      </w:r>
    </w:p>
    <w:p>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C</w:t>
      </w:r>
      <w:r>
        <w:rPr>
          <w:rFonts w:ascii="宋体" w:hAnsi="宋体" w:eastAsia="宋体" w:cs="宋体"/>
          <w:color w:val="000000"/>
        </w:rPr>
        <w:t>；</w:t>
      </w:r>
    </w:p>
    <w:p>
      <w:pPr>
        <w:spacing w:line="360" w:lineRule="auto"/>
        <w:jc w:val="left"/>
        <w:textAlignment w:val="center"/>
        <w:rPr>
          <w:color w:val="000000"/>
        </w:rPr>
      </w:pPr>
      <w:r>
        <w:rPr>
          <w:color w:val="000000"/>
        </w:rPr>
        <w:t>【7题详解】</w:t>
      </w:r>
    </w:p>
    <w:p>
      <w:pPr>
        <w:spacing w:line="360" w:lineRule="auto"/>
        <w:jc w:val="left"/>
        <w:textAlignment w:val="center"/>
        <w:rPr>
          <w:color w:val="000000"/>
        </w:rPr>
      </w:pPr>
      <w:r>
        <w:rPr>
          <w:rFonts w:ascii="Times New Roman" w:hAnsi="Times New Roman" w:eastAsia="Times New Roman" w:cs="Times New Roman"/>
          <w:color w:val="000000"/>
        </w:rPr>
        <w:t>A</w:t>
      </w:r>
      <w:r>
        <w:rPr>
          <w:rFonts w:ascii="宋体" w:hAnsi="宋体" w:eastAsia="宋体" w:cs="宋体"/>
          <w:color w:val="000000"/>
        </w:rPr>
        <w:t>、高锰酸钾见光易分解，棕色试剂瓶可以避光，高锰酸钾应保存于棕色试剂瓶，正确；</w:t>
      </w:r>
    </w:p>
    <w:p>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、高锰酸钾受热分解生成锰酸钾、二氧化锰和氧气，错误；</w:t>
      </w:r>
    </w:p>
    <w:p>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、高锰酸钾易溶于水，错误；</w:t>
      </w:r>
    </w:p>
    <w:p>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、根据反应的化学方程式</w:t>
      </w:r>
      <w:r>
        <w:rPr>
          <w:rFonts w:ascii="Times New Roman" w:hAnsi="Times New Roman" w:eastAsia="Times New Roman" w:cs="Times New Roman"/>
          <w:color w:val="000000"/>
        </w:rPr>
        <w:t>2KMnO</w:t>
      </w:r>
      <w:r>
        <w:rPr>
          <w:color w:val="000000"/>
          <w:vertAlign w:val="subscript"/>
        </w:rPr>
        <w:t>4</w:t>
      </w:r>
      <w:r>
        <w:object>
          <v:shape id="_x0000_i1026" o:spt="75" alt="学科网(www.zxxk.com)--教育资源门户，提供试卷、教案、课件、论文、素材以及各类教学资源下载，还有大量而丰富的教学相关资讯！" type="#_x0000_t75" style="height:33.75pt;width:11.25pt;" o:ole="t" filled="f" o:preferrelative="t" stroked="f" coordsize="21600,21600">
            <v:path/>
            <v:fill on="f" focussize="0,0"/>
            <v:stroke on="f" joinstyle="miter"/>
            <v:imagedata r:id="rId14" o:title="eqId0097ba611f3eb7c257ede30fd2367a03"/>
            <o:lock v:ext="edit" aspectratio="t"/>
            <w10:wrap type="none"/>
            <w10:anchorlock/>
          </v:shape>
          <o:OLEObject Type="Embed" ProgID="Equation.DSMT4" ShapeID="_x0000_i1026" DrawAspect="Content" ObjectID="_1468075726" r:id="rId13">
            <o:LockedField>false</o:LockedField>
          </o:OLEObject>
        </w:object>
      </w:r>
      <w:r>
        <w:rPr>
          <w:rFonts w:ascii="Times New Roman" w:hAnsi="Times New Roman" w:eastAsia="Times New Roman" w:cs="Times New Roman"/>
          <w:color w:val="000000"/>
        </w:rPr>
        <w:t>K</w:t>
      </w:r>
      <w:r>
        <w:rPr>
          <w:color w:val="000000"/>
          <w:vertAlign w:val="subscript"/>
        </w:rPr>
        <w:t>2</w:t>
      </w:r>
      <w:r>
        <w:rPr>
          <w:rFonts w:ascii="Times New Roman" w:hAnsi="Times New Roman" w:eastAsia="Times New Roman" w:cs="Times New Roman"/>
          <w:color w:val="000000"/>
        </w:rPr>
        <w:t>MnO</w:t>
      </w:r>
      <w:r>
        <w:rPr>
          <w:color w:val="000000"/>
          <w:vertAlign w:val="subscript"/>
        </w:rPr>
        <w:t>4</w:t>
      </w:r>
      <w:r>
        <w:rPr>
          <w:rFonts w:ascii="Times New Roman" w:hAnsi="Times New Roman" w:eastAsia="Times New Roman" w:cs="Times New Roman"/>
          <w:color w:val="000000"/>
        </w:rPr>
        <w:t>+MnO</w:t>
      </w:r>
      <w:r>
        <w:rPr>
          <w:color w:val="000000"/>
          <w:vertAlign w:val="subscript"/>
        </w:rPr>
        <w:t>2</w:t>
      </w:r>
      <w:r>
        <w:rPr>
          <w:rFonts w:ascii="Times New Roman" w:hAnsi="Times New Roman" w:eastAsia="Times New Roman" w:cs="Times New Roman"/>
          <w:color w:val="000000"/>
        </w:rPr>
        <w:t>+O</w:t>
      </w:r>
      <w:r>
        <w:rPr>
          <w:color w:val="000000"/>
          <w:vertAlign w:val="subscript"/>
        </w:rPr>
        <w:t>2</w:t>
      </w:r>
      <w:r>
        <w:rPr>
          <w:rFonts w:ascii="Times New Roman" w:hAnsi="Times New Roman" w:eastAsia="Times New Roman" w:cs="Times New Roman"/>
          <w:color w:val="000000"/>
        </w:rPr>
        <w:t>↑</w:t>
      </w:r>
      <w:r>
        <w:rPr>
          <w:rFonts w:ascii="宋体" w:hAnsi="宋体" w:eastAsia="宋体" w:cs="宋体"/>
          <w:color w:val="000000"/>
        </w:rPr>
        <w:t>可知，高锰酸钾中的氧元素只有部分转化为氧气，还有部分氧元素留在</w:t>
      </w:r>
      <w:r>
        <w:rPr>
          <w:rFonts w:ascii="Times New Roman" w:hAnsi="Times New Roman" w:eastAsia="Times New Roman" w:cs="Times New Roman"/>
          <w:color w:val="000000"/>
        </w:rPr>
        <w:t>K</w:t>
      </w:r>
      <w:r>
        <w:rPr>
          <w:color w:val="000000"/>
          <w:vertAlign w:val="subscript"/>
        </w:rPr>
        <w:t>2</w:t>
      </w:r>
      <w:r>
        <w:rPr>
          <w:rFonts w:ascii="Times New Roman" w:hAnsi="Times New Roman" w:eastAsia="Times New Roman" w:cs="Times New Roman"/>
          <w:color w:val="000000"/>
        </w:rPr>
        <w:t>MnO</w:t>
      </w:r>
      <w:r>
        <w:rPr>
          <w:color w:val="000000"/>
          <w:vertAlign w:val="subscript"/>
        </w:rPr>
        <w:t>4</w:t>
      </w:r>
      <w:r>
        <w:rPr>
          <w:rFonts w:ascii="宋体" w:hAnsi="宋体" w:eastAsia="宋体" w:cs="宋体"/>
          <w:color w:val="000000"/>
        </w:rPr>
        <w:t>和</w:t>
      </w:r>
      <w:r>
        <w:rPr>
          <w:rFonts w:ascii="Times New Roman" w:hAnsi="Times New Roman" w:eastAsia="Times New Roman" w:cs="Times New Roman"/>
          <w:color w:val="000000"/>
        </w:rPr>
        <w:t>MnO</w:t>
      </w:r>
      <w:r>
        <w:rPr>
          <w:color w:val="000000"/>
          <w:vertAlign w:val="subscript"/>
        </w:rPr>
        <w:t>2</w:t>
      </w:r>
      <w:r>
        <w:rPr>
          <w:rFonts w:ascii="宋体" w:hAnsi="宋体" w:eastAsia="宋体" w:cs="宋体"/>
          <w:color w:val="000000"/>
        </w:rPr>
        <w:t>中，错误。</w:t>
      </w:r>
    </w:p>
    <w:p>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A</w:t>
      </w:r>
      <w:r>
        <w:rPr>
          <w:rFonts w:ascii="宋体" w:hAnsi="宋体" w:eastAsia="宋体" w:cs="宋体"/>
          <w:color w:val="000000"/>
        </w:rPr>
        <w:t>。</w:t>
      </w:r>
    </w:p>
    <w:p>
      <w:pPr>
        <w:spacing w:line="360" w:lineRule="auto"/>
        <w:jc w:val="left"/>
        <w:textAlignment w:val="center"/>
        <w:rPr>
          <w:color w:val="000000"/>
        </w:rPr>
      </w:pPr>
      <w:r>
        <w:rPr>
          <w:color w:val="000000"/>
        </w:rPr>
        <w:t xml:space="preserve">8. </w:t>
      </w:r>
      <w:r>
        <w:rPr>
          <w:rFonts w:ascii="宋体" w:hAnsi="宋体" w:eastAsia="宋体" w:cs="宋体"/>
          <w:color w:val="000000"/>
        </w:rPr>
        <w:t>下列有关溶液的说法正确的是</w:t>
      </w:r>
    </w:p>
    <w:p>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溶液由溶质和溶剂组成</w:t>
      </w:r>
      <w:r>
        <w:rPr>
          <w:color w:val="000000"/>
        </w:rPr>
        <w:tab/>
      </w:r>
      <w:r>
        <w:rPr>
          <w:color w:val="000000"/>
        </w:rPr>
        <w:t xml:space="preserve">B. </w:t>
      </w:r>
      <w:r>
        <w:rPr>
          <w:rFonts w:ascii="宋体" w:hAnsi="宋体" w:eastAsia="宋体" w:cs="宋体"/>
          <w:color w:val="000000"/>
        </w:rPr>
        <w:t>碘酒中，碘是溶剂，酒精是溶质</w:t>
      </w:r>
    </w:p>
    <w:p>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溶液的溶质只能是一种</w:t>
      </w:r>
      <w:r>
        <w:rPr>
          <w:color w:val="000000"/>
        </w:rPr>
        <w:tab/>
      </w:r>
      <w:r>
        <w:rPr>
          <w:color w:val="000000"/>
        </w:rPr>
        <w:t xml:space="preserve">D. </w:t>
      </w:r>
      <w:r>
        <w:rPr>
          <w:rFonts w:ascii="宋体" w:hAnsi="宋体" w:eastAsia="宋体" w:cs="宋体"/>
          <w:color w:val="000000"/>
        </w:rPr>
        <w:t>所有溶液均是无色、澄清的液体</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【详解】A、溶液是由溶质和溶剂组成的混合物，A正确；</w:t>
      </w:r>
    </w:p>
    <w:p>
      <w:pPr>
        <w:spacing w:line="360" w:lineRule="auto"/>
        <w:jc w:val="left"/>
        <w:textAlignment w:val="center"/>
        <w:rPr>
          <w:color w:val="000000"/>
        </w:rPr>
      </w:pPr>
      <w:r>
        <w:rPr>
          <w:color w:val="000000"/>
        </w:rPr>
        <w:t>B、碘酒中，碘是溶质，酒精是溶剂，B错误；</w:t>
      </w:r>
    </w:p>
    <w:p>
      <w:pPr>
        <w:spacing w:line="360" w:lineRule="auto"/>
        <w:jc w:val="left"/>
        <w:textAlignment w:val="center"/>
        <w:rPr>
          <w:color w:val="000000"/>
        </w:rPr>
      </w:pPr>
      <w:r>
        <w:rPr>
          <w:color w:val="000000"/>
        </w:rPr>
        <w:t>C、溶液的溶质可以是一种，也可以是多种，C错误；</w:t>
      </w:r>
    </w:p>
    <w:p>
      <w:pPr>
        <w:spacing w:line="360" w:lineRule="auto"/>
        <w:jc w:val="left"/>
        <w:textAlignment w:val="center"/>
        <w:rPr>
          <w:color w:val="000000"/>
        </w:rPr>
      </w:pPr>
      <w:r>
        <w:rPr>
          <w:color w:val="000000"/>
        </w:rPr>
        <w:t>D、溶液不一定是无色的液体，如蓝色的CuSO</w:t>
      </w:r>
      <w:r>
        <w:rPr>
          <w:color w:val="000000"/>
          <w:vertAlign w:val="subscript"/>
        </w:rPr>
        <w:t>4</w:t>
      </w:r>
      <w:r>
        <w:rPr>
          <w:color w:val="000000"/>
        </w:rPr>
        <w:t>溶液、浅绿色的FeSO</w:t>
      </w:r>
      <w:r>
        <w:rPr>
          <w:color w:val="000000"/>
          <w:vertAlign w:val="subscript"/>
        </w:rPr>
        <w:t>4</w:t>
      </w:r>
      <w:r>
        <w:rPr>
          <w:color w:val="000000"/>
        </w:rPr>
        <w:t>溶液等，D错误。</w:t>
      </w:r>
    </w:p>
    <w:p>
      <w:pPr>
        <w:spacing w:line="360" w:lineRule="auto"/>
        <w:jc w:val="left"/>
        <w:textAlignment w:val="center"/>
        <w:rPr>
          <w:color w:val="000000"/>
        </w:rPr>
      </w:pPr>
      <w:r>
        <w:rPr>
          <w:color w:val="000000"/>
        </w:rPr>
        <w:t>故选：A。</w:t>
      </w:r>
    </w:p>
    <w:p>
      <w:pPr>
        <w:spacing w:line="360" w:lineRule="auto"/>
        <w:jc w:val="left"/>
        <w:textAlignment w:val="center"/>
        <w:rPr>
          <w:color w:val="000000"/>
        </w:rPr>
      </w:pPr>
      <w:r>
        <w:rPr>
          <w:color w:val="000000"/>
        </w:rPr>
        <w:t xml:space="preserve">9. </w:t>
      </w:r>
      <w:r>
        <w:rPr>
          <w:rFonts w:ascii="宋体" w:hAnsi="宋体" w:eastAsia="宋体" w:cs="宋体"/>
          <w:color w:val="000000"/>
        </w:rPr>
        <w:t>硒元素是人体健康必不可少的微量元素。硒元素在元素周期表中的部分信息如图所示。下列说法正确的是</w:t>
      </w:r>
    </w:p>
    <w:p>
      <w:pPr>
        <w:spacing w:line="360" w:lineRule="auto"/>
        <w:jc w:val="left"/>
        <w:textAlignment w:val="center"/>
        <w:rPr>
          <w:color w:val="000000"/>
        </w:rPr>
      </w:pPr>
      <w:r>
        <w:rPr>
          <w:color w:val="000000"/>
        </w:rPr>
        <w:drawing>
          <wp:inline distT="0" distB="0" distL="114300" distR="114300">
            <wp:extent cx="828675" cy="809625"/>
            <wp:effectExtent l="0" t="0" r="9525" b="9525"/>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15"/>
                    <a:stretch>
                      <a:fillRect/>
                    </a:stretch>
                  </pic:blipFill>
                  <pic:spPr>
                    <a:xfrm>
                      <a:off x="0" y="0"/>
                      <a:ext cx="828675" cy="809625"/>
                    </a:xfrm>
                    <a:prstGeom prst="rect">
                      <a:avLst/>
                    </a:prstGeom>
                  </pic:spPr>
                </pic:pic>
              </a:graphicData>
            </a:graphic>
          </wp:inline>
        </w:drawing>
      </w:r>
    </w:p>
    <w:p>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硒元素属于金属元素</w:t>
      </w:r>
      <w:r>
        <w:rPr>
          <w:color w:val="000000"/>
        </w:rPr>
        <w:tab/>
      </w:r>
      <w:r>
        <w:rPr>
          <w:color w:val="000000"/>
        </w:rPr>
        <w:t xml:space="preserve">B. </w:t>
      </w:r>
      <w:r>
        <w:rPr>
          <w:rFonts w:ascii="宋体" w:hAnsi="宋体" w:eastAsia="宋体" w:cs="宋体"/>
          <w:color w:val="000000"/>
        </w:rPr>
        <w:t>硒的元素符号为</w:t>
      </w:r>
      <w:r>
        <w:rPr>
          <w:rFonts w:ascii="Times New Roman" w:hAnsi="Times New Roman" w:eastAsia="Times New Roman" w:cs="Times New Roman"/>
          <w:color w:val="000000"/>
        </w:rPr>
        <w:t>Se</w:t>
      </w:r>
    </w:p>
    <w:p>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硒原子的最外层电子数为</w:t>
      </w:r>
      <w:r>
        <w:rPr>
          <w:rFonts w:ascii="Times New Roman" w:hAnsi="Times New Roman" w:eastAsia="Times New Roman" w:cs="Times New Roman"/>
          <w:color w:val="000000"/>
        </w:rPr>
        <w:t>34</w:t>
      </w:r>
      <w:r>
        <w:rPr>
          <w:color w:val="000000"/>
        </w:rPr>
        <w:tab/>
      </w:r>
      <w:r>
        <w:rPr>
          <w:color w:val="000000"/>
        </w:rPr>
        <w:t xml:space="preserve">D. </w:t>
      </w:r>
      <w:r>
        <w:rPr>
          <w:rFonts w:ascii="宋体" w:hAnsi="宋体" w:eastAsia="宋体" w:cs="宋体"/>
          <w:color w:val="000000"/>
        </w:rPr>
        <w:t>硒的相对原子质量为</w:t>
      </w:r>
      <w:r>
        <w:rPr>
          <w:rFonts w:ascii="Times New Roman" w:hAnsi="Times New Roman" w:eastAsia="Times New Roman" w:cs="Times New Roman"/>
          <w:color w:val="000000"/>
        </w:rPr>
        <w:t>78.96g</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【详解】A、硒元素名称中含有“石”字旁，硒元素属于非金属元素，错误；</w:t>
      </w:r>
    </w:p>
    <w:p>
      <w:pPr>
        <w:spacing w:line="360" w:lineRule="auto"/>
        <w:jc w:val="left"/>
        <w:textAlignment w:val="center"/>
        <w:rPr>
          <w:color w:val="000000"/>
        </w:rPr>
      </w:pPr>
      <w:r>
        <w:rPr>
          <w:color w:val="000000"/>
        </w:rPr>
        <w:t>B、</w:t>
      </w:r>
      <w:r>
        <w:rPr>
          <w:rFonts w:ascii="宋体" w:hAnsi="宋体" w:eastAsia="宋体" w:cs="宋体"/>
          <w:color w:val="000000"/>
        </w:rPr>
        <w:t>元素周期表中的一格中，字母表示该元素的元素符号；</w:t>
      </w:r>
      <w:r>
        <w:rPr>
          <w:color w:val="000000"/>
        </w:rPr>
        <w:t>硒的元素符号为Se，正确；</w:t>
      </w:r>
    </w:p>
    <w:p>
      <w:pPr>
        <w:spacing w:line="360" w:lineRule="auto"/>
        <w:jc w:val="left"/>
        <w:textAlignment w:val="center"/>
        <w:rPr>
          <w:color w:val="000000"/>
        </w:rPr>
      </w:pPr>
      <w:r>
        <w:rPr>
          <w:color w:val="000000"/>
        </w:rPr>
        <w:t>C、</w:t>
      </w:r>
      <w:r>
        <w:rPr>
          <w:rFonts w:ascii="宋体" w:hAnsi="宋体" w:eastAsia="宋体" w:cs="宋体"/>
          <w:color w:val="000000"/>
        </w:rPr>
        <w:t>元素周期表中的一格中，左上角的数字表示原子序数，原子序数=质子数=核外电子数</w:t>
      </w:r>
      <w:r>
        <w:rPr>
          <w:rFonts w:ascii="Times New Roman" w:hAnsi="Times New Roman" w:eastAsia="Times New Roman" w:cs="Times New Roman"/>
          <w:color w:val="000000"/>
        </w:rPr>
        <w:t>=34</w:t>
      </w:r>
      <w:r>
        <w:rPr>
          <w:rFonts w:ascii="宋体" w:hAnsi="宋体" w:eastAsia="宋体" w:cs="宋体"/>
          <w:color w:val="000000"/>
        </w:rPr>
        <w:t>；不是硒原子的最外层电子数为</w:t>
      </w:r>
      <w:r>
        <w:rPr>
          <w:rFonts w:ascii="Times New Roman" w:hAnsi="Times New Roman" w:eastAsia="Times New Roman" w:cs="Times New Roman"/>
          <w:color w:val="000000"/>
        </w:rPr>
        <w:t>34</w:t>
      </w:r>
      <w:r>
        <w:rPr>
          <w:color w:val="000000"/>
        </w:rPr>
        <w:t>，错误；</w:t>
      </w:r>
    </w:p>
    <w:p>
      <w:pPr>
        <w:spacing w:line="360" w:lineRule="auto"/>
        <w:jc w:val="left"/>
        <w:textAlignment w:val="center"/>
        <w:rPr>
          <w:color w:val="000000"/>
        </w:rPr>
      </w:pPr>
      <w:r>
        <w:rPr>
          <w:color w:val="000000"/>
        </w:rPr>
        <w:t>D、</w:t>
      </w:r>
      <w:r>
        <w:rPr>
          <w:rFonts w:ascii="宋体" w:hAnsi="宋体" w:eastAsia="宋体" w:cs="宋体"/>
          <w:color w:val="000000"/>
        </w:rPr>
        <w:t>元素周期表中的一格中，汉字下面的数字表示相对原子质量，</w:t>
      </w:r>
      <w:r>
        <w:rPr>
          <w:color w:val="000000"/>
        </w:rPr>
        <w:t>硒的相对原子质量为78.96，</w:t>
      </w:r>
      <w:r>
        <w:rPr>
          <w:rFonts w:ascii="宋体" w:hAnsi="宋体" w:eastAsia="宋体" w:cs="宋体"/>
          <w:color w:val="000000"/>
        </w:rPr>
        <w:t>相对原子质量单位是“</w:t>
      </w:r>
      <w:r>
        <w:rPr>
          <w:color w:val="000000"/>
        </w:rPr>
        <w:t>1</w:t>
      </w:r>
      <w:r>
        <w:rPr>
          <w:rFonts w:ascii="宋体" w:hAnsi="宋体" w:eastAsia="宋体" w:cs="宋体"/>
          <w:color w:val="000000"/>
        </w:rPr>
        <w:t>”，不是“</w:t>
      </w:r>
      <w:r>
        <w:rPr>
          <w:color w:val="000000"/>
        </w:rPr>
        <w:t>g</w:t>
      </w:r>
      <w:r>
        <w:rPr>
          <w:rFonts w:ascii="宋体" w:hAnsi="宋体" w:eastAsia="宋体" w:cs="宋体"/>
          <w:color w:val="000000"/>
        </w:rPr>
        <w:t>”，常省略不写，</w:t>
      </w:r>
      <w:r>
        <w:rPr>
          <w:color w:val="000000"/>
        </w:rPr>
        <w:t>错误。</w:t>
      </w:r>
    </w:p>
    <w:p>
      <w:pPr>
        <w:spacing w:line="360" w:lineRule="auto"/>
        <w:jc w:val="left"/>
        <w:textAlignment w:val="center"/>
        <w:rPr>
          <w:color w:val="000000"/>
        </w:rPr>
      </w:pPr>
      <w:r>
        <w:rPr>
          <w:color w:val="000000"/>
        </w:rPr>
        <w:t>故选B。</w:t>
      </w:r>
    </w:p>
    <w:p>
      <w:pPr>
        <w:spacing w:line="360" w:lineRule="auto"/>
        <w:jc w:val="left"/>
        <w:textAlignment w:val="center"/>
        <w:rPr>
          <w:color w:val="000000"/>
        </w:rPr>
      </w:pPr>
      <w:r>
        <w:rPr>
          <w:color w:val="000000"/>
        </w:rPr>
        <w:t xml:space="preserve">10. </w:t>
      </w:r>
      <w:r>
        <w:rPr>
          <w:rFonts w:ascii="宋体" w:hAnsi="宋体" w:eastAsia="宋体" w:cs="宋体"/>
          <w:color w:val="000000"/>
        </w:rPr>
        <w:t>下列有关水的说法正确的是</w:t>
      </w:r>
    </w:p>
    <w:p>
      <w:pPr>
        <w:spacing w:line="360" w:lineRule="auto"/>
        <w:jc w:val="left"/>
        <w:textAlignment w:val="center"/>
        <w:rPr>
          <w:color w:val="000000"/>
        </w:rPr>
      </w:pPr>
      <w:r>
        <w:rPr>
          <w:color w:val="000000"/>
        </w:rPr>
        <w:t xml:space="preserve">A. </w:t>
      </w:r>
      <w:r>
        <w:rPr>
          <w:rFonts w:ascii="宋体" w:hAnsi="宋体" w:eastAsia="宋体" w:cs="宋体"/>
          <w:color w:val="000000"/>
        </w:rPr>
        <w:t>地球上的淡水资源取之不尽用之不竭</w:t>
      </w:r>
    </w:p>
    <w:p>
      <w:pPr>
        <w:spacing w:line="360" w:lineRule="auto"/>
        <w:jc w:val="left"/>
        <w:textAlignment w:val="center"/>
        <w:rPr>
          <w:color w:val="000000"/>
        </w:rPr>
      </w:pPr>
      <w:r>
        <w:rPr>
          <w:color w:val="000000"/>
        </w:rPr>
        <w:t xml:space="preserve">B. </w:t>
      </w:r>
      <w:r>
        <w:rPr>
          <w:rFonts w:ascii="宋体" w:hAnsi="宋体" w:eastAsia="宋体" w:cs="宋体"/>
          <w:color w:val="000000"/>
        </w:rPr>
        <w:t>用活性炭吸附可除去水中的所有杂质</w:t>
      </w:r>
    </w:p>
    <w:p>
      <w:pPr>
        <w:spacing w:line="360" w:lineRule="auto"/>
        <w:jc w:val="left"/>
        <w:textAlignment w:val="center"/>
        <w:rPr>
          <w:color w:val="000000"/>
        </w:rPr>
      </w:pPr>
      <w:r>
        <w:rPr>
          <w:color w:val="000000"/>
        </w:rPr>
        <w:t xml:space="preserve">C. </w:t>
      </w:r>
      <w:r>
        <w:rPr>
          <w:rFonts w:ascii="宋体" w:hAnsi="宋体" w:eastAsia="宋体" w:cs="宋体"/>
          <w:color w:val="000000"/>
        </w:rPr>
        <w:t>生活中可利用肥皂水区分硬水和软水</w:t>
      </w:r>
    </w:p>
    <w:p>
      <w:pPr>
        <w:spacing w:line="360" w:lineRule="auto"/>
        <w:jc w:val="left"/>
        <w:textAlignment w:val="center"/>
        <w:rPr>
          <w:color w:val="000000"/>
        </w:rPr>
      </w:pPr>
      <w:r>
        <w:rPr>
          <w:color w:val="000000"/>
        </w:rPr>
        <w:t xml:space="preserve">D. </w:t>
      </w:r>
      <w:r>
        <w:rPr>
          <w:rFonts w:ascii="宋体" w:hAnsi="宋体" w:eastAsia="宋体" w:cs="宋体"/>
          <w:color w:val="000000"/>
        </w:rPr>
        <w:t>生活污水和工业废水可随意排入河流</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【详解】A、地球上的淡水资源是有限的，需要节约用水，该选项说法不正确；</w:t>
      </w:r>
    </w:p>
    <w:p>
      <w:pPr>
        <w:spacing w:line="360" w:lineRule="auto"/>
        <w:jc w:val="left"/>
        <w:textAlignment w:val="center"/>
        <w:rPr>
          <w:color w:val="000000"/>
        </w:rPr>
      </w:pPr>
      <w:r>
        <w:rPr>
          <w:color w:val="000000"/>
        </w:rPr>
        <w:t>B、用活性炭可以除去水中色素和异味，但不能除去水中所有的杂质，如不能除去可溶性钙镁离子等，该选项说法不正确；</w:t>
      </w:r>
    </w:p>
    <w:p>
      <w:pPr>
        <w:spacing w:line="360" w:lineRule="auto"/>
        <w:jc w:val="left"/>
        <w:textAlignment w:val="center"/>
        <w:rPr>
          <w:color w:val="000000"/>
        </w:rPr>
      </w:pPr>
      <w:r>
        <w:rPr>
          <w:color w:val="000000"/>
        </w:rPr>
        <w:t>C、可以用肥皂水区分硬水和软水，加入肥皂水振荡，泡沫多的是软水，浮渣多的是硬水，该选项说法正确；</w:t>
      </w:r>
    </w:p>
    <w:p>
      <w:pPr>
        <w:spacing w:line="360" w:lineRule="auto"/>
        <w:jc w:val="left"/>
        <w:textAlignment w:val="center"/>
        <w:rPr>
          <w:color w:val="000000"/>
        </w:rPr>
      </w:pPr>
      <w:r>
        <w:rPr>
          <w:color w:val="000000"/>
        </w:rPr>
        <w:t>D、</w:t>
      </w:r>
      <w:r>
        <w:rPr>
          <w:rFonts w:ascii="宋体" w:hAnsi="宋体" w:eastAsia="宋体" w:cs="宋体"/>
          <w:color w:val="000000"/>
        </w:rPr>
        <w:t>生活污水和工业废水不可随意排入河流，会造成水污染，</w:t>
      </w:r>
      <w:r>
        <w:rPr>
          <w:color w:val="000000"/>
        </w:rPr>
        <w:t>该选项说法不正确；</w:t>
      </w:r>
    </w:p>
    <w:p>
      <w:pPr>
        <w:spacing w:line="360" w:lineRule="auto"/>
        <w:jc w:val="left"/>
        <w:textAlignment w:val="center"/>
        <w:rPr>
          <w:color w:val="000000"/>
        </w:rPr>
      </w:pPr>
      <w:r>
        <w:rPr>
          <w:color w:val="000000"/>
        </w:rPr>
        <w:t>故选C。</w:t>
      </w:r>
    </w:p>
    <w:p>
      <w:pPr>
        <w:spacing w:line="360" w:lineRule="auto"/>
        <w:jc w:val="left"/>
        <w:textAlignment w:val="center"/>
        <w:rPr>
          <w:color w:val="000000"/>
        </w:rPr>
      </w:pPr>
      <w:r>
        <w:rPr>
          <w:color w:val="000000"/>
        </w:rPr>
        <w:t xml:space="preserve">11. </w:t>
      </w:r>
      <w:r>
        <w:rPr>
          <w:rFonts w:ascii="宋体" w:hAnsi="宋体" w:eastAsia="宋体" w:cs="宋体"/>
          <w:color w:val="000000"/>
        </w:rPr>
        <w:t>火的使用推动人类文明的进步。下列有关燃烧与灭火的说法或措施正确的是</w:t>
      </w:r>
    </w:p>
    <w:p>
      <w:pPr>
        <w:spacing w:line="360" w:lineRule="auto"/>
        <w:jc w:val="left"/>
        <w:textAlignment w:val="center"/>
        <w:rPr>
          <w:color w:val="000000"/>
        </w:rPr>
      </w:pPr>
      <w:r>
        <w:rPr>
          <w:color w:val="000000"/>
        </w:rPr>
        <w:t xml:space="preserve">A. </w:t>
      </w:r>
      <w:r>
        <w:rPr>
          <w:rFonts w:ascii="宋体" w:hAnsi="宋体" w:eastAsia="宋体" w:cs="宋体"/>
          <w:color w:val="000000"/>
        </w:rPr>
        <w:t>可燃物接触氧气即可发生燃烧</w:t>
      </w:r>
    </w:p>
    <w:p>
      <w:pPr>
        <w:spacing w:line="360" w:lineRule="auto"/>
        <w:jc w:val="left"/>
        <w:textAlignment w:val="center"/>
        <w:rPr>
          <w:color w:val="000000"/>
        </w:rPr>
      </w:pPr>
      <w:r>
        <w:rPr>
          <w:color w:val="000000"/>
        </w:rPr>
        <w:t xml:space="preserve">B. </w:t>
      </w:r>
      <w:r>
        <w:rPr>
          <w:rFonts w:ascii="宋体" w:hAnsi="宋体" w:eastAsia="宋体" w:cs="宋体"/>
          <w:color w:val="000000"/>
        </w:rPr>
        <w:t>将木材架空可以降低其着火点</w:t>
      </w:r>
    </w:p>
    <w:p>
      <w:pPr>
        <w:spacing w:line="360" w:lineRule="auto"/>
        <w:jc w:val="left"/>
        <w:textAlignment w:val="center"/>
        <w:rPr>
          <w:color w:val="000000"/>
        </w:rPr>
      </w:pPr>
      <w:r>
        <w:rPr>
          <w:color w:val="000000"/>
        </w:rPr>
        <w:t xml:space="preserve">C. </w:t>
      </w:r>
      <w:r>
        <w:rPr>
          <w:rFonts w:ascii="宋体" w:hAnsi="宋体" w:eastAsia="宋体" w:cs="宋体"/>
          <w:color w:val="000000"/>
        </w:rPr>
        <w:t>电线短路起火，可用冷水浇灭</w:t>
      </w:r>
    </w:p>
    <w:p>
      <w:pPr>
        <w:spacing w:line="360" w:lineRule="auto"/>
        <w:jc w:val="left"/>
        <w:textAlignment w:val="center"/>
        <w:rPr>
          <w:color w:val="000000"/>
        </w:rPr>
      </w:pPr>
      <w:r>
        <w:rPr>
          <w:color w:val="000000"/>
        </w:rPr>
        <w:t xml:space="preserve">D. </w:t>
      </w:r>
      <w:r>
        <w:rPr>
          <w:rFonts w:ascii="宋体" w:hAnsi="宋体" w:eastAsia="宋体" w:cs="宋体"/>
          <w:color w:val="000000"/>
        </w:rPr>
        <w:t>炒菜油锅着火，可用锅盖盖灭</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【详解】A、可燃物燃烧除了要接触氧气，温度也要达到可燃物的着火点，故A错误；</w:t>
      </w:r>
    </w:p>
    <w:p>
      <w:pPr>
        <w:spacing w:line="360" w:lineRule="auto"/>
        <w:jc w:val="left"/>
        <w:textAlignment w:val="center"/>
        <w:rPr>
          <w:color w:val="000000"/>
        </w:rPr>
      </w:pPr>
      <w:r>
        <w:rPr>
          <w:color w:val="000000"/>
        </w:rPr>
        <w:t>B、将</w:t>
      </w:r>
      <w:r>
        <w:rPr>
          <w:rFonts w:ascii="宋体" w:hAnsi="宋体" w:eastAsia="宋体" w:cs="宋体"/>
          <w:color w:val="000000"/>
        </w:rPr>
        <w:t>将木材架空可以增大可燃物与氧气的接触面积，使燃烧更充分，故</w:t>
      </w:r>
      <w:r>
        <w:rPr>
          <w:rFonts w:ascii="Times New Roman" w:hAnsi="Times New Roman" w:eastAsia="Times New Roman" w:cs="Times New Roman"/>
          <w:color w:val="000000"/>
        </w:rPr>
        <w:t>B</w:t>
      </w:r>
      <w:r>
        <w:rPr>
          <w:rFonts w:ascii="宋体" w:hAnsi="宋体" w:eastAsia="宋体" w:cs="宋体"/>
          <w:color w:val="000000"/>
        </w:rPr>
        <w:t>错误；</w:t>
      </w:r>
    </w:p>
    <w:p>
      <w:pPr>
        <w:spacing w:line="360" w:lineRule="auto"/>
        <w:jc w:val="left"/>
        <w:textAlignment w:val="center"/>
        <w:rPr>
          <w:color w:val="000000"/>
        </w:rPr>
      </w:pPr>
      <w:r>
        <w:rPr>
          <w:color w:val="000000"/>
        </w:rPr>
        <w:t>C、电线短路起火应该先切断电源，且不能用冷水浇灭，不然会引发触电，故C错误；</w:t>
      </w:r>
    </w:p>
    <w:p>
      <w:pPr>
        <w:spacing w:line="360" w:lineRule="auto"/>
        <w:jc w:val="left"/>
        <w:textAlignment w:val="center"/>
        <w:rPr>
          <w:color w:val="000000"/>
        </w:rPr>
      </w:pPr>
      <w:r>
        <w:rPr>
          <w:color w:val="000000"/>
        </w:rPr>
        <w:t>D、</w:t>
      </w:r>
      <w:r>
        <w:rPr>
          <w:rFonts w:ascii="宋体" w:hAnsi="宋体" w:eastAsia="宋体" w:cs="宋体"/>
          <w:color w:val="000000"/>
        </w:rPr>
        <w:t>炒菜油锅着火，可用锅盖盖灭，可以隔绝氧气，达到灭火目的，故</w:t>
      </w:r>
      <w:r>
        <w:rPr>
          <w:rFonts w:ascii="Times New Roman" w:hAnsi="Times New Roman" w:eastAsia="Times New Roman" w:cs="Times New Roman"/>
          <w:color w:val="000000"/>
        </w:rPr>
        <w:t>D</w:t>
      </w:r>
      <w:r>
        <w:rPr>
          <w:rFonts w:ascii="宋体" w:hAnsi="宋体" w:eastAsia="宋体" w:cs="宋体"/>
          <w:color w:val="000000"/>
        </w:rPr>
        <w:t>正确。</w:t>
      </w:r>
    </w:p>
    <w:p>
      <w:pPr>
        <w:spacing w:line="360" w:lineRule="auto"/>
        <w:jc w:val="left"/>
        <w:textAlignment w:val="center"/>
        <w:rPr>
          <w:color w:val="000000"/>
        </w:rPr>
      </w:pPr>
      <w:r>
        <w:rPr>
          <w:color w:val="000000"/>
        </w:rPr>
        <w:t>故选D。</w:t>
      </w:r>
    </w:p>
    <w:p>
      <w:pPr>
        <w:spacing w:line="360" w:lineRule="auto"/>
        <w:jc w:val="left"/>
        <w:textAlignment w:val="center"/>
        <w:rPr>
          <w:color w:val="000000"/>
        </w:rPr>
      </w:pPr>
      <w:r>
        <w:rPr>
          <w:color w:val="000000"/>
        </w:rPr>
        <w:t xml:space="preserve">12. </w:t>
      </w:r>
      <w:r>
        <w:rPr>
          <w:rFonts w:ascii="宋体" w:hAnsi="宋体" w:eastAsia="宋体" w:cs="宋体"/>
          <w:color w:val="000000"/>
        </w:rPr>
        <w:t>在“粗盐中难溶性杂质的去除”实验中，所涉及到的下列实验操作</w:t>
      </w:r>
      <w:r>
        <w:rPr>
          <w:rFonts w:ascii="宋体" w:hAnsi="宋体" w:eastAsia="宋体" w:cs="宋体"/>
          <w:color w:val="000000"/>
          <w:em w:val="dot"/>
        </w:rPr>
        <w:t>不</w:t>
      </w:r>
      <w:r>
        <w:rPr>
          <w:rFonts w:ascii="宋体" w:hAnsi="宋体" w:eastAsia="宋体" w:cs="宋体"/>
          <w:color w:val="000000"/>
        </w:rPr>
        <w:t>规范的是</w:t>
      </w:r>
    </w:p>
    <w:p>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溶解粗盐</w:t>
      </w:r>
      <w:r>
        <w:rPr>
          <w:color w:val="000000"/>
        </w:rPr>
        <w:drawing>
          <wp:inline distT="0" distB="0" distL="114300" distR="114300">
            <wp:extent cx="647700" cy="981075"/>
            <wp:effectExtent l="0" t="0" r="0" b="9525"/>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16"/>
                    <a:stretch>
                      <a:fillRect/>
                    </a:stretch>
                  </pic:blipFill>
                  <pic:spPr>
                    <a:xfrm>
                      <a:off x="0" y="0"/>
                      <a:ext cx="647700" cy="981075"/>
                    </a:xfrm>
                    <a:prstGeom prst="rect">
                      <a:avLst/>
                    </a:prstGeom>
                  </pic:spPr>
                </pic:pic>
              </a:graphicData>
            </a:graphic>
          </wp:inline>
        </w:drawing>
      </w:r>
      <w:r>
        <w:rPr>
          <w:color w:val="000000"/>
        </w:rPr>
        <w:tab/>
      </w:r>
      <w:r>
        <w:rPr>
          <w:color w:val="000000"/>
        </w:rPr>
        <w:t xml:space="preserve">B. </w:t>
      </w:r>
      <w:r>
        <w:rPr>
          <w:rFonts w:ascii="宋体" w:hAnsi="宋体" w:eastAsia="宋体" w:cs="宋体"/>
          <w:color w:val="000000"/>
        </w:rPr>
        <w:t>过滤粗盐水</w:t>
      </w:r>
      <w:r>
        <w:rPr>
          <w:color w:val="000000"/>
        </w:rPr>
        <w:drawing>
          <wp:inline distT="0" distB="0" distL="114300" distR="114300">
            <wp:extent cx="971550" cy="1352550"/>
            <wp:effectExtent l="0" t="0" r="0" b="0"/>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17"/>
                    <a:stretch>
                      <a:fillRect/>
                    </a:stretch>
                  </pic:blipFill>
                  <pic:spPr>
                    <a:xfrm>
                      <a:off x="0" y="0"/>
                      <a:ext cx="971550" cy="1352550"/>
                    </a:xfrm>
                    <a:prstGeom prst="rect">
                      <a:avLst/>
                    </a:prstGeom>
                  </pic:spPr>
                </pic:pic>
              </a:graphicData>
            </a:graphic>
          </wp:inline>
        </w:drawing>
      </w:r>
    </w:p>
    <w:p>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点燃酒精灯</w:t>
      </w:r>
      <w:r>
        <w:rPr>
          <w:color w:val="000000"/>
        </w:rPr>
        <w:drawing>
          <wp:inline distT="0" distB="0" distL="114300" distR="114300">
            <wp:extent cx="1047750" cy="1133475"/>
            <wp:effectExtent l="0" t="0" r="0" b="9525"/>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18"/>
                    <a:stretch>
                      <a:fillRect/>
                    </a:stretch>
                  </pic:blipFill>
                  <pic:spPr>
                    <a:xfrm>
                      <a:off x="0" y="0"/>
                      <a:ext cx="1047750" cy="1133475"/>
                    </a:xfrm>
                    <a:prstGeom prst="rect">
                      <a:avLst/>
                    </a:prstGeom>
                  </pic:spPr>
                </pic:pic>
              </a:graphicData>
            </a:graphic>
          </wp:inline>
        </w:drawing>
      </w:r>
      <w:r>
        <w:rPr>
          <w:color w:val="000000"/>
        </w:rPr>
        <w:tab/>
      </w:r>
      <w:r>
        <w:rPr>
          <w:color w:val="000000"/>
        </w:rPr>
        <w:t xml:space="preserve">D. </w:t>
      </w:r>
      <w:r>
        <w:rPr>
          <w:rFonts w:ascii="宋体" w:hAnsi="宋体" w:eastAsia="宋体" w:cs="宋体"/>
          <w:color w:val="000000"/>
        </w:rPr>
        <w:t>蒸发滤液</w:t>
      </w:r>
      <w:r>
        <w:rPr>
          <w:color w:val="000000"/>
        </w:rPr>
        <w:drawing>
          <wp:inline distT="0" distB="0" distL="114300" distR="114300">
            <wp:extent cx="1219200" cy="1695450"/>
            <wp:effectExtent l="0" t="0" r="0" b="0"/>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19"/>
                    <a:stretch>
                      <a:fillRect/>
                    </a:stretch>
                  </pic:blipFill>
                  <pic:spPr>
                    <a:xfrm>
                      <a:off x="0" y="0"/>
                      <a:ext cx="1219200" cy="1695450"/>
                    </a:xfrm>
                    <a:prstGeom prst="rect">
                      <a:avLst/>
                    </a:prstGeom>
                  </pic:spPr>
                </pic:pic>
              </a:graphicData>
            </a:graphic>
          </wp:inline>
        </w:drawing>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【详解】A、溶解时，应用玻璃棒不断搅拌，加速溶解，故A不符合题意；</w:t>
      </w:r>
    </w:p>
    <w:p>
      <w:pPr>
        <w:spacing w:line="360" w:lineRule="auto"/>
        <w:jc w:val="left"/>
        <w:textAlignment w:val="center"/>
        <w:rPr>
          <w:color w:val="000000"/>
        </w:rPr>
      </w:pPr>
      <w:r>
        <w:rPr>
          <w:color w:val="000000"/>
        </w:rPr>
        <w:t>B、过滤时，应遵循“一贴、二低、三靠”的原则，图中缺少玻璃棒引流，故B不符合题意；</w:t>
      </w:r>
    </w:p>
    <w:p>
      <w:pPr>
        <w:spacing w:line="360" w:lineRule="auto"/>
        <w:jc w:val="left"/>
        <w:textAlignment w:val="center"/>
        <w:rPr>
          <w:color w:val="000000"/>
        </w:rPr>
      </w:pPr>
      <w:r>
        <w:rPr>
          <w:color w:val="000000"/>
        </w:rPr>
        <w:t>C、使用酒精灯时要注意“两查、两禁、一不可”，点燃酒精灯时，不能用一只酒精灯去点燃另一只酒精灯，故C符合题意；</w:t>
      </w:r>
    </w:p>
    <w:p>
      <w:pPr>
        <w:spacing w:line="360" w:lineRule="auto"/>
        <w:jc w:val="left"/>
        <w:textAlignment w:val="center"/>
        <w:rPr>
          <w:color w:val="000000"/>
        </w:rPr>
      </w:pPr>
      <w:r>
        <w:rPr>
          <w:color w:val="000000"/>
        </w:rPr>
        <w:t>D、蒸发时，应用玻璃棒不断搅拌，防止局部温度过高，造成液滴飞溅，故D不符合题意。</w:t>
      </w:r>
    </w:p>
    <w:p>
      <w:pPr>
        <w:spacing w:line="360" w:lineRule="auto"/>
        <w:jc w:val="left"/>
        <w:textAlignment w:val="center"/>
        <w:rPr>
          <w:color w:val="000000"/>
        </w:rPr>
      </w:pPr>
      <w:r>
        <w:rPr>
          <w:color w:val="000000"/>
        </w:rPr>
        <w:t>故选C。</w:t>
      </w:r>
    </w:p>
    <w:p>
      <w:pPr>
        <w:spacing w:line="360" w:lineRule="auto"/>
        <w:jc w:val="left"/>
        <w:textAlignment w:val="center"/>
        <w:rPr>
          <w:color w:val="000000"/>
        </w:rPr>
      </w:pPr>
      <w:r>
        <w:rPr>
          <w:color w:val="000000"/>
        </w:rPr>
        <w:t xml:space="preserve">13. </w:t>
      </w:r>
      <w:r>
        <w:rPr>
          <w:rFonts w:ascii="宋体" w:hAnsi="宋体" w:eastAsia="宋体" w:cs="宋体"/>
          <w:color w:val="000000"/>
        </w:rPr>
        <w:t>下列有关物质的性质与用途具有对应关系的是</w:t>
      </w:r>
    </w:p>
    <w:p>
      <w:pPr>
        <w:spacing w:line="360" w:lineRule="auto"/>
        <w:jc w:val="left"/>
        <w:textAlignment w:val="center"/>
        <w:rPr>
          <w:color w:val="000000"/>
        </w:rPr>
      </w:pPr>
      <w:r>
        <w:rPr>
          <w:color w:val="000000"/>
        </w:rPr>
        <w:t xml:space="preserve">A. </w:t>
      </w:r>
      <w:r>
        <w:rPr>
          <w:rFonts w:ascii="宋体" w:hAnsi="宋体" w:eastAsia="宋体" w:cs="宋体"/>
          <w:color w:val="000000"/>
        </w:rPr>
        <w:t>镁有银白色光泽，可用于生产烟花</w:t>
      </w:r>
    </w:p>
    <w:p>
      <w:pPr>
        <w:spacing w:line="360" w:lineRule="auto"/>
        <w:jc w:val="left"/>
        <w:textAlignment w:val="center"/>
        <w:rPr>
          <w:color w:val="000000"/>
        </w:rPr>
      </w:pPr>
      <w:r>
        <w:rPr>
          <w:color w:val="000000"/>
        </w:rPr>
        <w:t xml:space="preserve">B. </w:t>
      </w:r>
      <w:r>
        <w:rPr>
          <w:rFonts w:ascii="宋体" w:hAnsi="宋体" w:eastAsia="宋体" w:cs="宋体"/>
          <w:color w:val="000000"/>
        </w:rPr>
        <w:t>氮气</w:t>
      </w:r>
      <w:r>
        <w:rPr>
          <w:rFonts w:ascii="宋体" w:hAnsi="宋体" w:eastAsia="宋体" w:cs="宋体"/>
          <w:color w:val="000000"/>
          <w:position w:val="0"/>
        </w:rPr>
        <w:drawing>
          <wp:inline distT="0" distB="0" distL="114300" distR="114300">
            <wp:extent cx="132080" cy="167640"/>
            <wp:effectExtent l="0" t="0" r="0" b="0"/>
            <wp:docPr id="70210350" name="图片 70210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10350" name="图片 70210350"/>
                    <pic:cNvPicPr>
                      <a:picLocks noChangeAspect="1"/>
                    </pic:cNvPicPr>
                  </pic:nvPicPr>
                  <pic:blipFill>
                    <a:blip r:embed="rId20"/>
                    <a:stretch>
                      <a:fillRect/>
                    </a:stretch>
                  </pic:blipFill>
                  <pic:spPr>
                    <a:xfrm>
                      <a:off x="0" y="0"/>
                      <a:ext cx="132080" cy="167640"/>
                    </a:xfrm>
                    <a:prstGeom prst="rect">
                      <a:avLst/>
                    </a:prstGeom>
                  </pic:spPr>
                </pic:pic>
              </a:graphicData>
            </a:graphic>
          </wp:inline>
        </w:drawing>
      </w:r>
      <w:r>
        <w:rPr>
          <w:rFonts w:ascii="宋体" w:hAnsi="宋体" w:eastAsia="宋体" w:cs="宋体"/>
          <w:color w:val="000000"/>
        </w:rPr>
        <w:t>无色无味气体，可用作保护气</w:t>
      </w:r>
    </w:p>
    <w:p>
      <w:pPr>
        <w:spacing w:line="360" w:lineRule="auto"/>
        <w:jc w:val="left"/>
        <w:textAlignment w:val="center"/>
        <w:rPr>
          <w:color w:val="000000"/>
        </w:rPr>
      </w:pPr>
      <w:r>
        <w:rPr>
          <w:color w:val="000000"/>
        </w:rPr>
        <w:t xml:space="preserve">C. </w:t>
      </w:r>
      <w:r>
        <w:rPr>
          <w:rFonts w:ascii="宋体" w:hAnsi="宋体" w:eastAsia="宋体" w:cs="宋体"/>
          <w:color w:val="000000"/>
        </w:rPr>
        <w:t>石墨具有导电性，可用于制作铅笔芯</w:t>
      </w:r>
    </w:p>
    <w:p>
      <w:pPr>
        <w:spacing w:line="360" w:lineRule="auto"/>
        <w:jc w:val="left"/>
        <w:textAlignment w:val="center"/>
        <w:rPr>
          <w:color w:val="000000"/>
        </w:rPr>
      </w:pPr>
      <w:r>
        <w:rPr>
          <w:color w:val="000000"/>
        </w:rPr>
        <w:t xml:space="preserve">D. </w:t>
      </w:r>
      <w:r>
        <w:rPr>
          <w:rFonts w:ascii="宋体" w:hAnsi="宋体" w:eastAsia="宋体" w:cs="宋体"/>
          <w:color w:val="000000"/>
        </w:rPr>
        <w:t>熟石灰具有碱性，可用于改良酸性土壤</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【详解】A、可生产烟花则利用镁能够燃烧，放出耀眼白光</w:t>
      </w:r>
      <w:r>
        <w:rPr>
          <w:color w:val="000000"/>
          <w:position w:val="0"/>
        </w:rPr>
        <w:drawing>
          <wp:inline distT="0" distB="0" distL="114300" distR="114300">
            <wp:extent cx="133350" cy="177800"/>
            <wp:effectExtent l="0" t="0" r="0" b="0"/>
            <wp:docPr id="70210348" name="图片 70210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10348" name="图片 70210348"/>
                    <pic:cNvPicPr>
                      <a:picLocks noChangeAspect="1"/>
                    </pic:cNvPicPr>
                  </pic:nvPicPr>
                  <pic:blipFill>
                    <a:blip r:embed="rId21"/>
                    <a:stretch>
                      <a:fillRect/>
                    </a:stretch>
                  </pic:blipFill>
                  <pic:spPr>
                    <a:xfrm>
                      <a:off x="0" y="0"/>
                      <a:ext cx="133350" cy="177800"/>
                    </a:xfrm>
                    <a:prstGeom prst="rect">
                      <a:avLst/>
                    </a:prstGeom>
                  </pic:spPr>
                </pic:pic>
              </a:graphicData>
            </a:graphic>
          </wp:inline>
        </w:drawing>
      </w:r>
      <w:r>
        <w:rPr>
          <w:color w:val="000000"/>
        </w:rPr>
        <w:t>化学性质，选项错误；</w:t>
      </w:r>
    </w:p>
    <w:p>
      <w:pPr>
        <w:spacing w:line="360" w:lineRule="auto"/>
        <w:jc w:val="left"/>
        <w:textAlignment w:val="center"/>
        <w:rPr>
          <w:color w:val="000000"/>
        </w:rPr>
      </w:pPr>
      <w:r>
        <w:rPr>
          <w:color w:val="000000"/>
        </w:rPr>
        <w:t>B、可用作焊接金属时的保护气利用的是氮气的稳定性，选项错误；</w:t>
      </w:r>
    </w:p>
    <w:p>
      <w:pPr>
        <w:spacing w:line="360" w:lineRule="auto"/>
        <w:jc w:val="left"/>
        <w:textAlignment w:val="center"/>
        <w:rPr>
          <w:color w:val="000000"/>
        </w:rPr>
      </w:pPr>
      <w:r>
        <w:rPr>
          <w:color w:val="000000"/>
        </w:rPr>
        <w:t>C、石墨质地柔软，能在纸上留下灰黑色痕迹，可用作铅笔，选项错误；</w:t>
      </w:r>
    </w:p>
    <w:p>
      <w:pPr>
        <w:spacing w:line="360" w:lineRule="auto"/>
        <w:jc w:val="left"/>
        <w:textAlignment w:val="center"/>
        <w:rPr>
          <w:color w:val="000000"/>
        </w:rPr>
      </w:pPr>
      <w:r>
        <w:rPr>
          <w:color w:val="000000"/>
        </w:rPr>
        <w:t>D、熟石灰为氢氧化钙，具有碱性，可用于改良酸性土壤，选项正确。</w:t>
      </w:r>
    </w:p>
    <w:p>
      <w:pPr>
        <w:spacing w:line="360" w:lineRule="auto"/>
        <w:jc w:val="left"/>
        <w:textAlignment w:val="center"/>
        <w:rPr>
          <w:color w:val="000000"/>
        </w:rPr>
      </w:pPr>
      <w:r>
        <w:rPr>
          <w:color w:val="000000"/>
        </w:rPr>
        <w:t>故选D。</w:t>
      </w:r>
    </w:p>
    <w:p>
      <w:pPr>
        <w:spacing w:line="360" w:lineRule="auto"/>
        <w:jc w:val="left"/>
        <w:textAlignment w:val="center"/>
        <w:rPr>
          <w:color w:val="000000"/>
        </w:rPr>
      </w:pPr>
      <w:r>
        <w:rPr>
          <w:color w:val="000000"/>
        </w:rPr>
        <w:t xml:space="preserve">14. </w:t>
      </w:r>
      <w:r>
        <w:rPr>
          <w:rFonts w:ascii="宋体" w:hAnsi="宋体" w:eastAsia="宋体" w:cs="宋体"/>
          <w:color w:val="000000"/>
        </w:rPr>
        <w:t>下列有关金属的说法正确的是</w:t>
      </w:r>
    </w:p>
    <w:p>
      <w:pPr>
        <w:spacing w:line="360" w:lineRule="auto"/>
        <w:jc w:val="left"/>
        <w:textAlignment w:val="center"/>
        <w:rPr>
          <w:color w:val="000000"/>
        </w:rPr>
      </w:pPr>
      <w:r>
        <w:rPr>
          <w:color w:val="000000"/>
        </w:rPr>
        <w:t xml:space="preserve">A. </w:t>
      </w:r>
      <w:r>
        <w:rPr>
          <w:rFonts w:ascii="宋体" w:hAnsi="宋体" w:eastAsia="宋体" w:cs="宋体"/>
          <w:color w:val="000000"/>
        </w:rPr>
        <w:t>常温下，所有金属单质均是固体</w:t>
      </w:r>
    </w:p>
    <w:p>
      <w:pPr>
        <w:spacing w:line="360" w:lineRule="auto"/>
        <w:jc w:val="left"/>
        <w:textAlignment w:val="center"/>
        <w:rPr>
          <w:color w:val="000000"/>
        </w:rPr>
      </w:pPr>
      <w:r>
        <w:rPr>
          <w:color w:val="000000"/>
        </w:rPr>
        <w:t xml:space="preserve">B. </w:t>
      </w:r>
      <w:r>
        <w:rPr>
          <w:rFonts w:ascii="宋体" w:hAnsi="宋体" w:eastAsia="宋体" w:cs="宋体"/>
          <w:color w:val="000000"/>
        </w:rPr>
        <w:t>工业炼铁可用一氧化碳将铁的氧化物还原成铁</w:t>
      </w:r>
    </w:p>
    <w:p>
      <w:pPr>
        <w:spacing w:line="360" w:lineRule="auto"/>
        <w:jc w:val="left"/>
        <w:textAlignment w:val="center"/>
        <w:rPr>
          <w:color w:val="000000"/>
        </w:rPr>
      </w:pPr>
      <w:r>
        <w:rPr>
          <w:color w:val="000000"/>
        </w:rPr>
        <w:t xml:space="preserve">C. </w:t>
      </w:r>
      <w:r>
        <w:rPr>
          <w:rFonts w:ascii="宋体" w:hAnsi="宋体" w:eastAsia="宋体" w:cs="宋体"/>
          <w:color w:val="000000"/>
        </w:rPr>
        <w:t>铁的锈蚀只与空气中的氧气有关</w:t>
      </w:r>
    </w:p>
    <w:p>
      <w:pPr>
        <w:spacing w:line="360" w:lineRule="auto"/>
        <w:jc w:val="left"/>
        <w:textAlignment w:val="center"/>
        <w:rPr>
          <w:color w:val="000000"/>
        </w:rPr>
      </w:pPr>
      <w:r>
        <w:rPr>
          <w:color w:val="000000"/>
        </w:rPr>
        <w:t xml:space="preserve">D. </w:t>
      </w:r>
      <w:r>
        <w:rPr>
          <w:rFonts w:ascii="宋体" w:hAnsi="宋体" w:eastAsia="宋体" w:cs="宋体"/>
          <w:color w:val="000000"/>
        </w:rPr>
        <w:t>废旧铁制用品应该直接填埋处理</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、金属并不都是固体，大多数金属单质在常温下呈固态，金属汞在常温下呈液态，说法错误，不符合题意；</w:t>
      </w:r>
    </w:p>
    <w:p>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、工业炼铁可用一氧化碳将铁的氧化物还原成铁，说法正确，符合题意；</w:t>
      </w:r>
    </w:p>
    <w:p>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、铁的锈蚀与空气中的氧气和水有关，说法错误，不符合题意；</w:t>
      </w:r>
    </w:p>
    <w:p>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、废旧铁制品直接填埋处理会造成环境污染，应回收处理，说法错误，不符合题意。</w:t>
      </w:r>
    </w:p>
    <w:p>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B</w:t>
      </w:r>
      <w:r>
        <w:rPr>
          <w:rFonts w:ascii="宋体" w:hAnsi="宋体" w:eastAsia="宋体" w:cs="宋体"/>
          <w:color w:val="000000"/>
        </w:rPr>
        <w:t>。</w:t>
      </w:r>
    </w:p>
    <w:p>
      <w:pPr>
        <w:spacing w:line="360" w:lineRule="auto"/>
        <w:jc w:val="left"/>
        <w:textAlignment w:val="center"/>
        <w:rPr>
          <w:color w:val="000000"/>
        </w:rPr>
      </w:pPr>
      <w:r>
        <w:rPr>
          <w:color w:val="000000"/>
        </w:rPr>
        <w:t xml:space="preserve">15. </w:t>
      </w:r>
      <w:r>
        <w:rPr>
          <w:rFonts w:ascii="宋体" w:hAnsi="宋体" w:eastAsia="宋体" w:cs="宋体"/>
          <w:color w:val="000000"/>
        </w:rPr>
        <w:t>宋代《千里江山图》历经千年青绿依旧。其中绿色颜料来自孔雀石</w:t>
      </w:r>
      <w:r>
        <w:rPr>
          <w:rFonts w:ascii="Times New Roman" w:hAnsi="Times New Roman" w:eastAsia="Times New Roman" w:cs="Times New Roman"/>
          <w:color w:val="000000"/>
        </w:rPr>
        <w:t>[</w:t>
      </w:r>
      <w:r>
        <w:rPr>
          <w:rFonts w:ascii="宋体" w:hAnsi="宋体" w:eastAsia="宋体" w:cs="宋体"/>
          <w:color w:val="000000"/>
        </w:rPr>
        <w:t>主要成分为</w:t>
      </w:r>
      <w:r>
        <w:rPr>
          <w:rFonts w:ascii="Times New Roman" w:hAnsi="Times New Roman" w:eastAsia="Times New Roman" w:cs="Times New Roman"/>
          <w:color w:val="000000"/>
        </w:rPr>
        <w:t>Cu</w:t>
      </w:r>
      <w:r>
        <w:rPr>
          <w:color w:val="000000"/>
          <w:vertAlign w:val="subscript"/>
        </w:rPr>
        <w:t>2</w:t>
      </w:r>
      <w:r>
        <w:rPr>
          <w:rFonts w:ascii="Times New Roman" w:hAnsi="Times New Roman" w:eastAsia="Times New Roman" w:cs="Times New Roman"/>
          <w:color w:val="000000"/>
        </w:rPr>
        <w:t>(OH)</w:t>
      </w:r>
      <w:r>
        <w:rPr>
          <w:color w:val="000000"/>
          <w:vertAlign w:val="subscript"/>
        </w:rPr>
        <w:t>2</w:t>
      </w:r>
      <w:r>
        <w:rPr>
          <w:rFonts w:ascii="Times New Roman" w:hAnsi="Times New Roman" w:eastAsia="Times New Roman" w:cs="Times New Roman"/>
          <w:color w:val="000000"/>
        </w:rPr>
        <w:t>CO</w:t>
      </w:r>
      <w:r>
        <w:rPr>
          <w:color w:val="000000"/>
          <w:vertAlign w:val="subscript"/>
        </w:rPr>
        <w:t>3</w:t>
      </w:r>
      <w:r>
        <w:rPr>
          <w:rFonts w:ascii="宋体" w:hAnsi="宋体" w:eastAsia="宋体" w:cs="宋体"/>
          <w:color w:val="000000"/>
        </w:rPr>
        <w:t>，也可表示为</w:t>
      </w:r>
      <w:r>
        <w:rPr>
          <w:rFonts w:ascii="Times New Roman" w:hAnsi="Times New Roman" w:eastAsia="Times New Roman" w:cs="Times New Roman"/>
          <w:i/>
          <w:color w:val="000000"/>
        </w:rPr>
        <w:t>x</w:t>
      </w:r>
      <w:r>
        <w:rPr>
          <w:rFonts w:ascii="Times New Roman" w:hAnsi="Times New Roman" w:eastAsia="Times New Roman" w:cs="Times New Roman"/>
          <w:color w:val="000000"/>
        </w:rPr>
        <w:t>Cu(OH)</w:t>
      </w:r>
      <w:r>
        <w:rPr>
          <w:color w:val="000000"/>
          <w:vertAlign w:val="subscript"/>
        </w:rPr>
        <w:t>2</w:t>
      </w:r>
      <w:r>
        <w:rPr>
          <w:rFonts w:ascii="Times New Roman" w:hAnsi="Times New Roman" w:eastAsia="Times New Roman" w:cs="Times New Roman"/>
          <w:color w:val="000000"/>
        </w:rPr>
        <w:t>•</w:t>
      </w:r>
      <w:r>
        <w:rPr>
          <w:rFonts w:ascii="Times New Roman" w:hAnsi="Times New Roman" w:eastAsia="Times New Roman" w:cs="Times New Roman"/>
          <w:i/>
          <w:color w:val="000000"/>
        </w:rPr>
        <w:t>y</w:t>
      </w:r>
      <w:r>
        <w:rPr>
          <w:rFonts w:ascii="Times New Roman" w:hAnsi="Times New Roman" w:eastAsia="Times New Roman" w:cs="Times New Roman"/>
          <w:color w:val="000000"/>
        </w:rPr>
        <w:t>CuCO</w:t>
      </w:r>
      <w:r>
        <w:rPr>
          <w:color w:val="000000"/>
          <w:vertAlign w:val="subscript"/>
        </w:rPr>
        <w:t>3</w:t>
      </w:r>
      <w:r>
        <w:rPr>
          <w:rFonts w:ascii="Times New Roman" w:hAnsi="Times New Roman" w:eastAsia="Times New Roman" w:cs="Times New Roman"/>
          <w:color w:val="000000"/>
        </w:rPr>
        <w:t>]</w:t>
      </w:r>
      <w:r>
        <w:rPr>
          <w:rFonts w:ascii="宋体" w:hAnsi="宋体" w:eastAsia="宋体" w:cs="宋体"/>
          <w:color w:val="000000"/>
        </w:rPr>
        <w:t>。下列说法正确的是</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Cu(OH)</w:t>
      </w:r>
      <w:r>
        <w:rPr>
          <w:color w:val="000000"/>
          <w:vertAlign w:val="subscript"/>
        </w:rPr>
        <w:t>2</w:t>
      </w:r>
      <w:r>
        <w:rPr>
          <w:rFonts w:ascii="宋体" w:hAnsi="宋体" w:eastAsia="宋体" w:cs="宋体"/>
          <w:color w:val="000000"/>
        </w:rPr>
        <w:t>易溶于水</w:t>
      </w:r>
      <w:r>
        <w:rPr>
          <w:color w:val="000000"/>
        </w:rPr>
        <w:tab/>
      </w:r>
      <w:r>
        <w:rPr>
          <w:color w:val="000000"/>
        </w:rPr>
        <w:t xml:space="preserve">B. </w:t>
      </w:r>
      <w:r>
        <w:rPr>
          <w:rFonts w:ascii="Times New Roman" w:hAnsi="Times New Roman" w:eastAsia="Times New Roman" w:cs="Times New Roman"/>
          <w:color w:val="000000"/>
        </w:rPr>
        <w:t>Cu(OH)</w:t>
      </w:r>
      <w:r>
        <w:rPr>
          <w:color w:val="000000"/>
          <w:vertAlign w:val="subscript"/>
        </w:rPr>
        <w:t>2</w:t>
      </w:r>
      <w:r>
        <w:rPr>
          <w:rFonts w:ascii="宋体" w:hAnsi="宋体" w:eastAsia="宋体" w:cs="宋体"/>
          <w:color w:val="000000"/>
        </w:rPr>
        <w:t>不能与稀硫酸发生反应</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CuCO</w:t>
      </w:r>
      <w:r>
        <w:rPr>
          <w:color w:val="000000"/>
          <w:vertAlign w:val="subscript"/>
        </w:rPr>
        <w:t>3</w:t>
      </w:r>
      <w:r>
        <w:rPr>
          <w:rFonts w:ascii="宋体" w:hAnsi="宋体" w:eastAsia="宋体" w:cs="宋体"/>
          <w:color w:val="000000"/>
        </w:rPr>
        <w:t>属于碱</w:t>
      </w:r>
      <w:r>
        <w:rPr>
          <w:color w:val="000000"/>
        </w:rPr>
        <w:tab/>
      </w:r>
      <w:r>
        <w:rPr>
          <w:color w:val="000000"/>
        </w:rPr>
        <w:t xml:space="preserve">D. </w:t>
      </w:r>
      <w:r>
        <w:object>
          <v:shape id="_x0000_i1027" o:spt="75" alt="学科网(www.zxxk.com)--教育资源门户，提供试卷、教案、课件、论文、素材以及各类教学资源下载，还有大量而丰富的教学相关资讯！" type="#_x0000_t75" style="height:33pt;width:27.75pt;" o:ole="t" filled="f" o:preferrelative="t" stroked="f" coordsize="21600,21600">
            <v:path/>
            <v:fill on="f" focussize="0,0"/>
            <v:stroke on="f" joinstyle="miter"/>
            <v:imagedata r:id="rId23" o:title="eqId55d871351b7b89c8b06e6094726a8474"/>
            <o:lock v:ext="edit" aspectratio="t"/>
            <w10:wrap type="none"/>
            <w10:anchorlock/>
          </v:shape>
          <o:OLEObject Type="Embed" ProgID="Equation.DSMT4" ShapeID="_x0000_i1027" DrawAspect="Content" ObjectID="_1468075727" r:id="rId22">
            <o:LockedField>false</o:LockedField>
          </o:OLEObject>
        </w:objec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【详解】A、氢氧化铜是蓝色沉淀，不溶于水，故A说法错误；</w:t>
      </w:r>
    </w:p>
    <w:p>
      <w:pPr>
        <w:spacing w:line="360" w:lineRule="auto"/>
        <w:jc w:val="left"/>
        <w:textAlignment w:val="center"/>
        <w:rPr>
          <w:color w:val="000000"/>
        </w:rPr>
      </w:pPr>
      <w:r>
        <w:rPr>
          <w:color w:val="000000"/>
        </w:rPr>
        <w:t>B、氢氧化铜与稀硫酸反应生成硫酸铜和水，氢氧化铜</w:t>
      </w:r>
      <w:r>
        <w:rPr>
          <w:rFonts w:ascii="宋体" w:hAnsi="宋体" w:eastAsia="宋体" w:cs="宋体"/>
          <w:color w:val="000000"/>
        </w:rPr>
        <w:t>能与稀硫酸发生反应，</w:t>
      </w:r>
      <w:r>
        <w:rPr>
          <w:color w:val="000000"/>
        </w:rPr>
        <w:t>故B说法错误；</w:t>
      </w:r>
    </w:p>
    <w:p>
      <w:pPr>
        <w:spacing w:line="360" w:lineRule="auto"/>
        <w:jc w:val="left"/>
        <w:textAlignment w:val="center"/>
        <w:rPr>
          <w:color w:val="000000"/>
        </w:rPr>
      </w:pPr>
      <w:r>
        <w:rPr>
          <w:color w:val="000000"/>
        </w:rPr>
        <w:t>C、碳酸铜是由碳酸根离子和铜离子构成的，属于盐，故C说法错误；</w:t>
      </w:r>
    </w:p>
    <w:p>
      <w:pPr>
        <w:spacing w:line="360" w:lineRule="auto"/>
        <w:jc w:val="left"/>
        <w:textAlignment w:val="center"/>
        <w:rPr>
          <w:color w:val="000000"/>
        </w:rPr>
      </w:pPr>
      <w:r>
        <w:rPr>
          <w:color w:val="000000"/>
        </w:rPr>
        <w:t>D、</w:t>
      </w:r>
      <w:r>
        <w:rPr>
          <w:rFonts w:ascii="Times New Roman" w:hAnsi="Times New Roman" w:eastAsia="Times New Roman" w:cs="Times New Roman"/>
          <w:color w:val="000000"/>
        </w:rPr>
        <w:t>Cu</w:t>
      </w:r>
      <w:r>
        <w:rPr>
          <w:color w:val="000000"/>
          <w:vertAlign w:val="subscript"/>
        </w:rPr>
        <w:t>2</w:t>
      </w:r>
      <w:r>
        <w:rPr>
          <w:rFonts w:ascii="Times New Roman" w:hAnsi="Times New Roman" w:eastAsia="Times New Roman" w:cs="Times New Roman"/>
          <w:color w:val="000000"/>
        </w:rPr>
        <w:t>(OH)</w:t>
      </w:r>
      <w:r>
        <w:rPr>
          <w:color w:val="000000"/>
          <w:vertAlign w:val="subscript"/>
        </w:rPr>
        <w:t>2</w:t>
      </w:r>
      <w:r>
        <w:rPr>
          <w:rFonts w:ascii="Times New Roman" w:hAnsi="Times New Roman" w:eastAsia="Times New Roman" w:cs="Times New Roman"/>
          <w:color w:val="000000"/>
        </w:rPr>
        <w:t>CO</w:t>
      </w:r>
      <w:r>
        <w:rPr>
          <w:color w:val="000000"/>
          <w:vertAlign w:val="subscript"/>
        </w:rPr>
        <w:t>3</w:t>
      </w:r>
      <w:r>
        <w:rPr>
          <w:color w:val="000000"/>
        </w:rPr>
        <w:t>中含有铜离子、氢氧根离子、碳酸根离子数目比为2:2:1。所以改写后氢氧根离子和碳酸根离子的数目比也应该为2:1，所以</w:t>
      </w:r>
      <w:r>
        <w:object>
          <v:shape id="_x0000_i1028" o:spt="75" alt="学科网(www.zxxk.com)--教育资源门户，提供试卷、教案、课件、论文、素材以及各类教学资源下载，还有大量而丰富的教学相关资讯！" type="#_x0000_t75" style="height:33pt;width:38.25pt;" o:ole="t" filled="f" o:preferrelative="t" stroked="f" coordsize="21600,21600">
            <v:path/>
            <v:fill on="f" focussize="0,0"/>
            <v:stroke on="f" joinstyle="miter"/>
            <v:imagedata r:id="rId25" o:title="eqId4278ec8d4955093173580c592ff9decc"/>
            <o:lock v:ext="edit" aspectratio="t"/>
            <w10:wrap type="none"/>
            <w10:anchorlock/>
          </v:shape>
          <o:OLEObject Type="Embed" ProgID="Equation.DSMT4" ShapeID="_x0000_i1028" DrawAspect="Content" ObjectID="_1468075728" r:id="rId24">
            <o:LockedField>false</o:LockedField>
          </o:OLEObject>
        </w:object>
      </w:r>
      <w:r>
        <w:rPr>
          <w:color w:val="000000"/>
        </w:rPr>
        <w:t>，则</w:t>
      </w:r>
      <w:r>
        <w:object>
          <v:shape id="_x0000_i1029" o:spt="75" alt="学科网(www.zxxk.com)--教育资源门户，提供试卷、教案、课件、论文、素材以及各类教学资源下载，还有大量而丰富的教学相关资讯！" type="#_x0000_t75" style="height:33pt;width:27.75pt;" o:ole="t" filled="f" o:preferrelative="t" stroked="f" coordsize="21600,21600">
            <v:path/>
            <v:fill on="f" focussize="0,0"/>
            <v:stroke on="f" joinstyle="miter"/>
            <v:imagedata r:id="rId27" o:title="eqId65de9187df15804068bbce38f291e692"/>
            <o:lock v:ext="edit" aspectratio="t"/>
            <w10:wrap type="none"/>
            <w10:anchorlock/>
          </v:shape>
          <o:OLEObject Type="Embed" ProgID="Equation.DSMT4" ShapeID="_x0000_i1029" DrawAspect="Content" ObjectID="_1468075729" r:id="rId26">
            <o:LockedField>false</o:LockedField>
          </o:OLEObject>
        </w:object>
      </w:r>
      <w:r>
        <w:rPr>
          <w:color w:val="000000"/>
        </w:rPr>
        <w:t>，故D说法正确；</w:t>
      </w:r>
    </w:p>
    <w:p>
      <w:pPr>
        <w:spacing w:line="360" w:lineRule="auto"/>
        <w:jc w:val="left"/>
        <w:textAlignment w:val="center"/>
        <w:rPr>
          <w:color w:val="000000"/>
        </w:rPr>
      </w:pPr>
      <w:r>
        <w:rPr>
          <w:color w:val="000000"/>
        </w:rPr>
        <w:t>故本题选D。</w:t>
      </w:r>
    </w:p>
    <w:p>
      <w:pPr>
        <w:spacing w:line="360" w:lineRule="auto"/>
        <w:jc w:val="left"/>
        <w:textAlignment w:val="center"/>
        <w:rPr>
          <w:color w:val="000000"/>
        </w:rPr>
      </w:pPr>
      <w:r>
        <w:rPr>
          <w:color w:val="000000"/>
        </w:rPr>
        <w:t xml:space="preserve">16. </w:t>
      </w:r>
      <w:r>
        <w:rPr>
          <w:rFonts w:ascii="Times New Roman" w:hAnsi="Times New Roman" w:eastAsia="Times New Roman" w:cs="Times New Roman"/>
          <w:color w:val="000000"/>
        </w:rPr>
        <w:t>Na</w:t>
      </w:r>
      <w:r>
        <w:rPr>
          <w:color w:val="000000"/>
          <w:vertAlign w:val="subscript"/>
        </w:rPr>
        <w:t>2</w:t>
      </w:r>
      <w:r>
        <w:rPr>
          <w:rFonts w:ascii="Times New Roman" w:hAnsi="Times New Roman" w:eastAsia="Times New Roman" w:cs="Times New Roman"/>
          <w:color w:val="000000"/>
        </w:rPr>
        <w:t>CO</w:t>
      </w:r>
      <w:r>
        <w:rPr>
          <w:color w:val="000000"/>
          <w:vertAlign w:val="subscript"/>
        </w:rPr>
        <w:t>3</w:t>
      </w:r>
      <w:r>
        <w:rPr>
          <w:rFonts w:ascii="宋体" w:hAnsi="宋体" w:eastAsia="宋体" w:cs="宋体"/>
          <w:color w:val="000000"/>
        </w:rPr>
        <w:t>和</w:t>
      </w:r>
      <w:r>
        <w:rPr>
          <w:rFonts w:ascii="Times New Roman" w:hAnsi="Times New Roman" w:eastAsia="Times New Roman" w:cs="Times New Roman"/>
          <w:color w:val="000000"/>
        </w:rPr>
        <w:t>NaCl</w:t>
      </w:r>
      <w:r>
        <w:rPr>
          <w:rFonts w:ascii="宋体" w:hAnsi="宋体" w:eastAsia="宋体" w:cs="宋体"/>
          <w:color w:val="000000"/>
        </w:rPr>
        <w:t>的溶解度曲线如图所示。下列说法正确的是</w:t>
      </w:r>
    </w:p>
    <w:p>
      <w:pPr>
        <w:spacing w:line="360" w:lineRule="auto"/>
        <w:jc w:val="left"/>
        <w:textAlignment w:val="center"/>
        <w:rPr>
          <w:color w:val="000000"/>
        </w:rPr>
      </w:pPr>
      <w:r>
        <w:rPr>
          <w:color w:val="000000"/>
        </w:rPr>
        <w:drawing>
          <wp:inline distT="0" distB="0" distL="114300" distR="114300">
            <wp:extent cx="1809750" cy="1600200"/>
            <wp:effectExtent l="0" t="0" r="0" b="0"/>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28"/>
                    <a:stretch>
                      <a:fillRect/>
                    </a:stretch>
                  </pic:blipFill>
                  <pic:spPr>
                    <a:xfrm>
                      <a:off x="0" y="0"/>
                      <a:ext cx="1809750" cy="1600200"/>
                    </a:xfrm>
                    <a:prstGeom prst="rect">
                      <a:avLst/>
                    </a:prstGeom>
                  </pic:spPr>
                </pic:pic>
              </a:graphicData>
            </a:graphic>
          </wp:inline>
        </w:drawing>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Na</w:t>
      </w:r>
      <w:r>
        <w:rPr>
          <w:color w:val="000000"/>
          <w:vertAlign w:val="subscript"/>
        </w:rPr>
        <w:t>2</w:t>
      </w:r>
      <w:r>
        <w:rPr>
          <w:rFonts w:ascii="Times New Roman" w:hAnsi="Times New Roman" w:eastAsia="Times New Roman" w:cs="Times New Roman"/>
          <w:color w:val="000000"/>
        </w:rPr>
        <w:t>CO</w:t>
      </w:r>
      <w:r>
        <w:rPr>
          <w:color w:val="000000"/>
          <w:vertAlign w:val="subscript"/>
        </w:rPr>
        <w:t>3</w:t>
      </w:r>
      <w:r>
        <w:rPr>
          <w:rFonts w:ascii="宋体" w:hAnsi="宋体" w:eastAsia="宋体" w:cs="宋体"/>
          <w:color w:val="000000"/>
        </w:rPr>
        <w:t>的溶解度随温度升高而增大</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Na</w:t>
      </w:r>
      <w:r>
        <w:rPr>
          <w:color w:val="000000"/>
          <w:vertAlign w:val="subscript"/>
        </w:rPr>
        <w:t>2</w:t>
      </w:r>
      <w:r>
        <w:rPr>
          <w:rFonts w:ascii="Times New Roman" w:hAnsi="Times New Roman" w:eastAsia="Times New Roman" w:cs="Times New Roman"/>
          <w:color w:val="000000"/>
        </w:rPr>
        <w:t>CO</w:t>
      </w:r>
      <w:r>
        <w:rPr>
          <w:color w:val="000000"/>
          <w:vertAlign w:val="subscript"/>
        </w:rPr>
        <w:t>3</w:t>
      </w:r>
      <w:r>
        <w:rPr>
          <w:rFonts w:ascii="宋体" w:hAnsi="宋体" w:eastAsia="宋体" w:cs="宋体"/>
          <w:color w:val="000000"/>
        </w:rPr>
        <w:t>的溶解度一定比</w:t>
      </w:r>
      <w:r>
        <w:rPr>
          <w:rFonts w:ascii="Times New Roman" w:hAnsi="Times New Roman" w:eastAsia="Times New Roman" w:cs="Times New Roman"/>
          <w:color w:val="000000"/>
        </w:rPr>
        <w:t>NaCl</w:t>
      </w:r>
      <w:r>
        <w:rPr>
          <w:rFonts w:ascii="宋体" w:hAnsi="宋体" w:eastAsia="宋体" w:cs="宋体"/>
          <w:color w:val="000000"/>
        </w:rPr>
        <w:t>的大</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w:t>
      </w:r>
      <w:r>
        <w:rPr>
          <w:rFonts w:ascii="宋体" w:hAnsi="宋体" w:eastAsia="宋体" w:cs="宋体"/>
          <w:color w:val="000000"/>
        </w:rPr>
        <w:t>℃时，</w:t>
      </w:r>
      <w:r>
        <w:rPr>
          <w:rFonts w:ascii="Times New Roman" w:hAnsi="Times New Roman" w:eastAsia="Times New Roman" w:cs="Times New Roman"/>
          <w:color w:val="000000"/>
        </w:rPr>
        <w:t>30gNaCl</w:t>
      </w:r>
      <w:r>
        <w:rPr>
          <w:rFonts w:ascii="宋体" w:hAnsi="宋体" w:eastAsia="宋体" w:cs="宋体"/>
          <w:color w:val="000000"/>
        </w:rPr>
        <w:t>能完全溶解于</w:t>
      </w:r>
      <w:r>
        <w:rPr>
          <w:rFonts w:ascii="Times New Roman" w:hAnsi="Times New Roman" w:eastAsia="Times New Roman" w:cs="Times New Roman"/>
          <w:color w:val="000000"/>
        </w:rPr>
        <w:t>50g</w:t>
      </w:r>
      <w:r>
        <w:rPr>
          <w:rFonts w:ascii="宋体" w:hAnsi="宋体" w:eastAsia="宋体" w:cs="宋体"/>
          <w:color w:val="000000"/>
        </w:rPr>
        <w:t>水中</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T</w:t>
      </w:r>
      <w:r>
        <w:rPr>
          <w:rFonts w:ascii="宋体" w:hAnsi="宋体" w:eastAsia="宋体" w:cs="宋体"/>
          <w:color w:val="000000"/>
        </w:rPr>
        <w:t>℃时，</w:t>
      </w:r>
      <w:r>
        <w:rPr>
          <w:rFonts w:ascii="Times New Roman" w:hAnsi="Times New Roman" w:eastAsia="Times New Roman" w:cs="Times New Roman"/>
          <w:color w:val="000000"/>
        </w:rPr>
        <w:t>Na</w:t>
      </w:r>
      <w:r>
        <w:rPr>
          <w:color w:val="000000"/>
          <w:vertAlign w:val="subscript"/>
        </w:rPr>
        <w:t>2</w:t>
      </w:r>
      <w:r>
        <w:rPr>
          <w:rFonts w:ascii="Times New Roman" w:hAnsi="Times New Roman" w:eastAsia="Times New Roman" w:cs="Times New Roman"/>
          <w:color w:val="000000"/>
        </w:rPr>
        <w:t>CO</w:t>
      </w:r>
      <w:r>
        <w:rPr>
          <w:color w:val="000000"/>
          <w:vertAlign w:val="subscript"/>
        </w:rPr>
        <w:t>3</w:t>
      </w:r>
      <w:r>
        <w:rPr>
          <w:rFonts w:ascii="宋体" w:hAnsi="宋体" w:eastAsia="宋体" w:cs="宋体"/>
          <w:color w:val="000000"/>
        </w:rPr>
        <w:t>和</w:t>
      </w:r>
      <w:r>
        <w:rPr>
          <w:rFonts w:ascii="Times New Roman" w:hAnsi="Times New Roman" w:eastAsia="Times New Roman" w:cs="Times New Roman"/>
          <w:color w:val="000000"/>
        </w:rPr>
        <w:t>NaCl</w:t>
      </w:r>
      <w:r>
        <w:rPr>
          <w:rFonts w:ascii="宋体" w:hAnsi="宋体" w:eastAsia="宋体" w:cs="宋体"/>
          <w:color w:val="000000"/>
        </w:rPr>
        <w:t>两种饱和溶液的溶质质量分数相等</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【详解】A、由图可知，碳酸钠的溶解度随温度的升高先增大后减小，不符合题意；</w:t>
      </w:r>
    </w:p>
    <w:p>
      <w:pPr>
        <w:spacing w:line="360" w:lineRule="auto"/>
        <w:jc w:val="left"/>
        <w:textAlignment w:val="center"/>
        <w:rPr>
          <w:color w:val="000000"/>
        </w:rPr>
      </w:pPr>
      <w:r>
        <w:rPr>
          <w:color w:val="000000"/>
        </w:rPr>
        <w:t>B、由于未指明温度，碳酸钠的溶解度不一定比氯化钠的大，如T℃时，碳酸钠和氯化钠的溶解度相等，不符合题意；</w:t>
      </w:r>
    </w:p>
    <w:p>
      <w:pPr>
        <w:spacing w:line="360" w:lineRule="auto"/>
        <w:jc w:val="left"/>
        <w:textAlignment w:val="center"/>
        <w:rPr>
          <w:color w:val="000000"/>
        </w:rPr>
      </w:pPr>
      <w:r>
        <w:rPr>
          <w:color w:val="000000"/>
        </w:rPr>
        <w:t>C、由图可知，T℃时，氯化钠的溶解度小于40g，即该温度下，100g水中最多可溶解氯化钠的质量小于40g，则该温度下，30g氯化钠不能完全溶解于50g水中，不符合题意；</w:t>
      </w:r>
    </w:p>
    <w:p>
      <w:pPr>
        <w:spacing w:line="360" w:lineRule="auto"/>
        <w:jc w:val="left"/>
        <w:textAlignment w:val="center"/>
        <w:rPr>
          <w:color w:val="000000"/>
        </w:rPr>
      </w:pPr>
      <w:r>
        <w:rPr>
          <w:color w:val="000000"/>
        </w:rPr>
        <w:t>D、由图可知，T℃时，氯化钠和碳酸钠的溶解度相等，则该温度下，碳酸钠和氯化钠饱和溶液的溶质质量分数相等，符合题意。</w:t>
      </w:r>
    </w:p>
    <w:p>
      <w:pPr>
        <w:spacing w:line="360" w:lineRule="auto"/>
        <w:jc w:val="left"/>
        <w:textAlignment w:val="center"/>
        <w:rPr>
          <w:color w:val="000000"/>
        </w:rPr>
      </w:pPr>
      <w:r>
        <w:rPr>
          <w:color w:val="000000"/>
        </w:rPr>
        <w:t>故选D。</w:t>
      </w:r>
    </w:p>
    <w:p>
      <w:pPr>
        <w:spacing w:line="360" w:lineRule="auto"/>
        <w:jc w:val="left"/>
        <w:textAlignment w:val="center"/>
        <w:rPr>
          <w:color w:val="000000"/>
        </w:rPr>
      </w:pPr>
      <w:r>
        <w:rPr>
          <w:color w:val="000000"/>
        </w:rPr>
        <w:t xml:space="preserve">17. </w:t>
      </w:r>
      <w:r>
        <w:rPr>
          <w:rFonts w:ascii="宋体" w:hAnsi="宋体" w:eastAsia="宋体" w:cs="宋体"/>
          <w:color w:val="000000"/>
        </w:rPr>
        <w:t>在给定条件下，下列选项所示的物质转化</w:t>
      </w:r>
      <w:r>
        <w:rPr>
          <w:rFonts w:ascii="宋体" w:hAnsi="宋体" w:eastAsia="宋体" w:cs="宋体"/>
          <w:color w:val="000000"/>
          <w:em w:val="dot"/>
        </w:rPr>
        <w:t>不</w:t>
      </w:r>
      <w:r>
        <w:rPr>
          <w:rFonts w:ascii="宋体" w:hAnsi="宋体" w:eastAsia="宋体" w:cs="宋体"/>
          <w:color w:val="000000"/>
        </w:rPr>
        <w:t>能实现的是</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Cu</w:t>
      </w:r>
      <w:r>
        <w:object>
          <v:shape id="_x0000_i1030" o:spt="75" alt="学科网(www.zxxk.com)--教育资源门户，提供试卷、教案、课件、论文、素材以及各类教学资源下载，还有大量而丰富的教学相关资讯！" type="#_x0000_t75" style="height:17pt;width:60.95pt;" o:ole="t" filled="f" o:preferrelative="t" stroked="f" coordsize="21600,21600">
            <v:path/>
            <v:fill on="f" focussize="0,0"/>
            <v:stroke on="f" joinstyle="miter"/>
            <v:imagedata r:id="rId30" o:title="eqId3112a88bd9c9f0f8b364a338f3b9792d"/>
            <o:lock v:ext="edit" aspectratio="t"/>
            <w10:wrap type="none"/>
            <w10:anchorlock/>
          </v:shape>
          <o:OLEObject Type="Embed" ProgID="Equation.DSMT4" ShapeID="_x0000_i1030" DrawAspect="Content" ObjectID="_1468075730" r:id="rId29">
            <o:LockedField>false</o:LockedField>
          </o:OLEObject>
        </w:object>
      </w:r>
      <w:r>
        <w:rPr>
          <w:rFonts w:ascii="Times New Roman" w:hAnsi="Times New Roman" w:eastAsia="Times New Roman" w:cs="Times New Roman"/>
          <w:color w:val="000000"/>
        </w:rPr>
        <w:t>Fe</w:t>
      </w:r>
      <w:r>
        <w:rPr>
          <w:color w:val="000000"/>
        </w:rPr>
        <w:tab/>
      </w:r>
      <w:r>
        <w:rPr>
          <w:color w:val="000000"/>
        </w:rPr>
        <w:t xml:space="preserve">B. </w:t>
      </w:r>
      <w:r>
        <w:rPr>
          <w:rFonts w:ascii="Times New Roman" w:hAnsi="Times New Roman" w:eastAsia="Times New Roman" w:cs="Times New Roman"/>
          <w:color w:val="000000"/>
        </w:rPr>
        <w:t>P</w:t>
      </w:r>
      <w:r>
        <w:object>
          <v:shape id="_x0000_i1031" o:spt="75" alt="学科网(www.zxxk.com)--教育资源门户，提供试卷、教案、课件、论文、素材以及各类教学资源下载，还有大量而丰富的教学相关资讯！" type="#_x0000_t75" style="height:19.8pt;width:42pt;" o:ole="t" filled="f" o:preferrelative="t" stroked="f" coordsize="21600,21600">
            <v:path/>
            <v:fill on="f" focussize="0,0"/>
            <v:stroke on="f" joinstyle="miter"/>
            <v:imagedata r:id="rId32" o:title="eqIdd38270078b1b8b00b090a2ec35255d14"/>
            <o:lock v:ext="edit" aspectratio="t"/>
            <w10:wrap type="none"/>
            <w10:anchorlock/>
          </v:shape>
          <o:OLEObject Type="Embed" ProgID="Equation.DSMT4" ShapeID="_x0000_i1031" DrawAspect="Content" ObjectID="_1468075731" r:id="rId31">
            <o:LockedField>false</o:LockedField>
          </o:OLEObject>
        </w:object>
      </w:r>
      <w:r>
        <w:rPr>
          <w:rFonts w:ascii="Times New Roman" w:hAnsi="Times New Roman" w:eastAsia="Times New Roman" w:cs="Times New Roman"/>
          <w:color w:val="000000"/>
        </w:rPr>
        <w:t>P</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O</w:t>
      </w:r>
      <w:r>
        <w:rPr>
          <w:rFonts w:ascii="Times New Roman" w:hAnsi="Times New Roman" w:eastAsia="Times New Roman" w:cs="Times New Roman"/>
          <w:color w:val="000000"/>
          <w:vertAlign w:val="subscript"/>
        </w:rPr>
        <w:t>5</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CO</w:t>
      </w:r>
      <w:r>
        <w:rPr>
          <w:rFonts w:ascii="Times New Roman" w:hAnsi="Times New Roman" w:eastAsia="Times New Roman" w:cs="Times New Roman"/>
          <w:color w:val="000000"/>
          <w:vertAlign w:val="subscript"/>
        </w:rPr>
        <w:t>2</w:t>
      </w:r>
      <w:r>
        <w:object>
          <v:shape id="_x0000_i1032" o:spt="75" alt="学科网(www.zxxk.com)--教育资源门户，提供试卷、教案、课件、论文、素材以及各类教学资源下载，还有大量而丰富的教学相关资讯！" type="#_x0000_t75" style="height:20.25pt;width:69pt;" o:ole="t" filled="f" o:preferrelative="t" stroked="f" coordsize="21600,21600">
            <v:path/>
            <v:fill on="f" focussize="0,0"/>
            <v:stroke on="f" joinstyle="miter"/>
            <v:imagedata r:id="rId34" o:title="eqId05fd011f3be43f44fb4a0afca8189c32"/>
            <o:lock v:ext="edit" aspectratio="t"/>
            <w10:wrap type="none"/>
            <w10:anchorlock/>
          </v:shape>
          <o:OLEObject Type="Embed" ProgID="Equation.DSMT4" ShapeID="_x0000_i1032" DrawAspect="Content" ObjectID="_1468075732" r:id="rId33">
            <o:LockedField>false</o:LockedField>
          </o:OLEObject>
        </w:object>
      </w:r>
      <w:r>
        <w:rPr>
          <w:rFonts w:ascii="Times New Roman" w:hAnsi="Times New Roman" w:eastAsia="Times New Roman" w:cs="Times New Roman"/>
          <w:color w:val="000000"/>
        </w:rPr>
        <w:t>O</w:t>
      </w:r>
      <w:r>
        <w:rPr>
          <w:rFonts w:ascii="Times New Roman" w:hAnsi="Times New Roman" w:eastAsia="Times New Roman" w:cs="Times New Roman"/>
          <w:color w:val="000000"/>
          <w:vertAlign w:val="subscript"/>
        </w:rPr>
        <w:t>2</w:t>
      </w:r>
      <w:r>
        <w:rPr>
          <w:color w:val="000000"/>
        </w:rPr>
        <w:tab/>
      </w:r>
      <w:r>
        <w:rPr>
          <w:color w:val="000000"/>
        </w:rPr>
        <w:t xml:space="preserve">D. </w:t>
      </w:r>
      <w:r>
        <w:rPr>
          <w:rFonts w:ascii="Times New Roman" w:hAnsi="Times New Roman" w:eastAsia="Times New Roman" w:cs="Times New Roman"/>
          <w:color w:val="000000"/>
        </w:rPr>
        <w:t>NaOH</w:t>
      </w:r>
      <w:r>
        <w:rPr>
          <w:rFonts w:ascii="宋体" w:hAnsi="宋体" w:eastAsia="宋体" w:cs="宋体"/>
          <w:color w:val="000000"/>
        </w:rPr>
        <w:t>溶液</w:t>
      </w:r>
      <w:r>
        <w:object>
          <v:shape id="_x0000_i1033" o:spt="75" alt="学科网(www.zxxk.com)--教育资源门户，提供试卷、教案、课件、论文、素材以及各类教学资源下载，还有大量而丰富的教学相关资讯！" type="#_x0000_t75" style="height:17.2pt;width:48.9pt;" o:ole="t" filled="f" o:preferrelative="t" stroked="f" coordsize="21600,21600">
            <v:path/>
            <v:fill on="f" focussize="0,0"/>
            <v:stroke on="f" joinstyle="miter"/>
            <v:imagedata r:id="rId36" o:title="eqIdbb1654a934f6e78d210f480347baf093"/>
            <o:lock v:ext="edit" aspectratio="t"/>
            <w10:wrap type="none"/>
            <w10:anchorlock/>
          </v:shape>
          <o:OLEObject Type="Embed" ProgID="Equation.DSMT4" ShapeID="_x0000_i1033" DrawAspect="Content" ObjectID="_1468075733" r:id="rId35">
            <o:LockedField>false</o:LockedField>
          </o:OLEObject>
        </w:object>
      </w:r>
      <w:r>
        <w:rPr>
          <w:rFonts w:ascii="Times New Roman" w:hAnsi="Times New Roman" w:eastAsia="Times New Roman" w:cs="Times New Roman"/>
          <w:color w:val="000000"/>
        </w:rPr>
        <w:t>NaCl</w:t>
      </w:r>
      <w:r>
        <w:rPr>
          <w:rFonts w:ascii="宋体" w:hAnsi="宋体" w:eastAsia="宋体" w:cs="宋体"/>
          <w:color w:val="000000"/>
        </w:rPr>
        <w:t>溶液</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、根据金属活动性铁＞铜，铜与硫酸亚铁不反应，不能实现物质转化，符合题意；</w:t>
      </w:r>
    </w:p>
    <w:p>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、红磷在氧气中燃烧生成五氧化二磷，能实现物质转化，不符合题意；</w:t>
      </w:r>
    </w:p>
    <w:p>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、植物通过光合作用将二氧化碳和水转化为氧气，能实现物质转化，不符合题意；</w:t>
      </w:r>
    </w:p>
    <w:p>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、氢氧化钠与盐酸反应生成氯化钠和水，能实现物质转化，不符合题意。</w:t>
      </w:r>
    </w:p>
    <w:p>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A</w:t>
      </w:r>
      <w:r>
        <w:rPr>
          <w:rFonts w:ascii="宋体" w:hAnsi="宋体" w:eastAsia="宋体" w:cs="宋体"/>
          <w:color w:val="000000"/>
        </w:rPr>
        <w:t>。</w:t>
      </w:r>
    </w:p>
    <w:p>
      <w:pPr>
        <w:spacing w:line="360" w:lineRule="auto"/>
        <w:jc w:val="left"/>
        <w:textAlignment w:val="center"/>
        <w:rPr>
          <w:color w:val="000000"/>
        </w:rPr>
      </w:pPr>
      <w:r>
        <w:rPr>
          <w:color w:val="000000"/>
        </w:rPr>
        <w:t xml:space="preserve">18. </w:t>
      </w:r>
      <w:r>
        <w:rPr>
          <w:rFonts w:ascii="宋体" w:hAnsi="宋体" w:eastAsia="宋体" w:cs="宋体"/>
          <w:color w:val="000000"/>
        </w:rPr>
        <w:t>某实验小组设计如图实验对过氧化氢分解进行探究。</w:t>
      </w:r>
    </w:p>
    <w:p>
      <w:pPr>
        <w:spacing w:line="360" w:lineRule="auto"/>
        <w:jc w:val="left"/>
        <w:textAlignment w:val="center"/>
        <w:rPr>
          <w:color w:val="000000"/>
        </w:rPr>
      </w:pPr>
      <w:r>
        <w:rPr>
          <w:color w:val="000000"/>
        </w:rPr>
        <w:drawing>
          <wp:inline distT="0" distB="0" distL="114300" distR="114300">
            <wp:extent cx="3590925" cy="1428750"/>
            <wp:effectExtent l="0" t="0" r="0" b="0"/>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37"/>
                    <a:stretch>
                      <a:fillRect/>
                    </a:stretch>
                  </pic:blipFill>
                  <pic:spPr>
                    <a:xfrm>
                      <a:off x="0" y="0"/>
                      <a:ext cx="3590925" cy="1428750"/>
                    </a:xfrm>
                    <a:prstGeom prst="rect">
                      <a:avLst/>
                    </a:prstGeom>
                  </pic:spPr>
                </pic:pic>
              </a:graphicData>
            </a:graphic>
          </wp:inline>
        </w:drawing>
      </w:r>
    </w:p>
    <w:p>
      <w:pPr>
        <w:spacing w:line="360" w:lineRule="auto"/>
        <w:jc w:val="left"/>
        <w:textAlignment w:val="center"/>
        <w:rPr>
          <w:color w:val="000000"/>
        </w:rPr>
      </w:pPr>
      <w:r>
        <w:rPr>
          <w:rFonts w:ascii="宋体" w:hAnsi="宋体" w:eastAsia="宋体" w:cs="宋体"/>
          <w:color w:val="000000"/>
        </w:rPr>
        <w:t>下列相关说法</w:t>
      </w:r>
      <w:r>
        <w:rPr>
          <w:rFonts w:ascii="宋体" w:hAnsi="宋体" w:eastAsia="宋体" w:cs="宋体"/>
          <w:color w:val="000000"/>
          <w:em w:val="dot"/>
        </w:rPr>
        <w:t>不</w:t>
      </w:r>
      <w:r>
        <w:rPr>
          <w:rFonts w:ascii="宋体" w:hAnsi="宋体" w:eastAsia="宋体" w:cs="宋体"/>
          <w:color w:val="000000"/>
        </w:rPr>
        <w:t>正确的是</w:t>
      </w:r>
    </w:p>
    <w:p>
      <w:pPr>
        <w:spacing w:line="360" w:lineRule="auto"/>
        <w:jc w:val="left"/>
        <w:textAlignment w:val="center"/>
        <w:rPr>
          <w:color w:val="000000"/>
        </w:rPr>
      </w:pPr>
      <w:r>
        <w:rPr>
          <w:color w:val="000000"/>
        </w:rPr>
        <w:t xml:space="preserve">A. </w:t>
      </w:r>
      <w:r>
        <w:rPr>
          <w:rFonts w:ascii="宋体" w:hAnsi="宋体" w:eastAsia="宋体" w:cs="宋体"/>
          <w:color w:val="000000"/>
        </w:rPr>
        <w:t>对比实验甲和乙，探究</w:t>
      </w:r>
      <w:r>
        <w:rPr>
          <w:rFonts w:ascii="Times New Roman" w:hAnsi="Times New Roman" w:eastAsia="Times New Roman" w:cs="Times New Roman"/>
          <w:color w:val="000000"/>
        </w:rPr>
        <w:t>H</w:t>
      </w:r>
      <w:r>
        <w:rPr>
          <w:color w:val="000000"/>
          <w:vertAlign w:val="subscript"/>
        </w:rPr>
        <w:t>2</w:t>
      </w:r>
      <w:r>
        <w:rPr>
          <w:rFonts w:ascii="Times New Roman" w:hAnsi="Times New Roman" w:eastAsia="Times New Roman" w:cs="Times New Roman"/>
          <w:color w:val="000000"/>
        </w:rPr>
        <w:t>O</w:t>
      </w:r>
      <w:r>
        <w:rPr>
          <w:color w:val="000000"/>
          <w:vertAlign w:val="subscript"/>
        </w:rPr>
        <w:t>2</w:t>
      </w:r>
      <w:r>
        <w:rPr>
          <w:rFonts w:ascii="宋体" w:hAnsi="宋体" w:eastAsia="宋体" w:cs="宋体"/>
          <w:color w:val="000000"/>
        </w:rPr>
        <w:t>浓度对</w:t>
      </w:r>
      <w:r>
        <w:rPr>
          <w:rFonts w:ascii="Times New Roman" w:hAnsi="Times New Roman" w:eastAsia="Times New Roman" w:cs="Times New Roman"/>
          <w:color w:val="000000"/>
        </w:rPr>
        <w:t>H</w:t>
      </w:r>
      <w:r>
        <w:rPr>
          <w:color w:val="000000"/>
          <w:vertAlign w:val="subscript"/>
        </w:rPr>
        <w:t>2</w:t>
      </w:r>
      <w:r>
        <w:rPr>
          <w:rFonts w:ascii="Times New Roman" w:hAnsi="Times New Roman" w:eastAsia="Times New Roman" w:cs="Times New Roman"/>
          <w:color w:val="000000"/>
        </w:rPr>
        <w:t>O</w:t>
      </w:r>
      <w:r>
        <w:rPr>
          <w:color w:val="000000"/>
          <w:vertAlign w:val="subscript"/>
        </w:rPr>
        <w:t>2</w:t>
      </w:r>
      <w:r>
        <w:rPr>
          <w:rFonts w:ascii="宋体" w:hAnsi="宋体" w:eastAsia="宋体" w:cs="宋体"/>
          <w:color w:val="000000"/>
        </w:rPr>
        <w:t>分解速率的影响</w:t>
      </w:r>
    </w:p>
    <w:p>
      <w:pPr>
        <w:spacing w:line="360" w:lineRule="auto"/>
        <w:jc w:val="left"/>
        <w:textAlignment w:val="center"/>
        <w:rPr>
          <w:color w:val="000000"/>
        </w:rPr>
      </w:pPr>
      <w:r>
        <w:rPr>
          <w:color w:val="000000"/>
        </w:rPr>
        <w:t xml:space="preserve">B. </w:t>
      </w:r>
      <w:r>
        <w:rPr>
          <w:rFonts w:ascii="宋体" w:hAnsi="宋体" w:eastAsia="宋体" w:cs="宋体"/>
          <w:color w:val="000000"/>
        </w:rPr>
        <w:t>对比实验乙和丁，探究</w:t>
      </w:r>
      <w:r>
        <w:rPr>
          <w:rFonts w:ascii="Times New Roman" w:hAnsi="Times New Roman" w:eastAsia="Times New Roman" w:cs="Times New Roman"/>
          <w:color w:val="000000"/>
        </w:rPr>
        <w:t>MnO</w:t>
      </w:r>
      <w:r>
        <w:rPr>
          <w:color w:val="000000"/>
          <w:vertAlign w:val="subscript"/>
        </w:rPr>
        <w:t>2</w:t>
      </w:r>
      <w:r>
        <w:rPr>
          <w:rFonts w:ascii="宋体" w:hAnsi="宋体" w:eastAsia="宋体" w:cs="宋体"/>
          <w:color w:val="000000"/>
        </w:rPr>
        <w:t>对</w:t>
      </w:r>
      <w:r>
        <w:rPr>
          <w:rFonts w:ascii="Times New Roman" w:hAnsi="Times New Roman" w:eastAsia="Times New Roman" w:cs="Times New Roman"/>
          <w:color w:val="000000"/>
        </w:rPr>
        <w:t>H</w:t>
      </w:r>
      <w:r>
        <w:rPr>
          <w:color w:val="000000"/>
          <w:vertAlign w:val="subscript"/>
        </w:rPr>
        <w:t>2</w:t>
      </w:r>
      <w:r>
        <w:rPr>
          <w:rFonts w:ascii="Times New Roman" w:hAnsi="Times New Roman" w:eastAsia="Times New Roman" w:cs="Times New Roman"/>
          <w:color w:val="000000"/>
        </w:rPr>
        <w:t>O</w:t>
      </w:r>
      <w:r>
        <w:rPr>
          <w:color w:val="000000"/>
          <w:vertAlign w:val="subscript"/>
        </w:rPr>
        <w:t>2</w:t>
      </w:r>
      <w:r>
        <w:rPr>
          <w:rFonts w:ascii="宋体" w:hAnsi="宋体" w:eastAsia="宋体" w:cs="宋体"/>
          <w:color w:val="000000"/>
        </w:rPr>
        <w:t>分解速率的影响</w:t>
      </w:r>
    </w:p>
    <w:p>
      <w:pPr>
        <w:spacing w:line="360" w:lineRule="auto"/>
        <w:jc w:val="left"/>
        <w:textAlignment w:val="center"/>
        <w:rPr>
          <w:color w:val="000000"/>
        </w:rPr>
      </w:pPr>
      <w:r>
        <w:rPr>
          <w:color w:val="000000"/>
        </w:rPr>
        <w:t xml:space="preserve">C. </w:t>
      </w:r>
      <w:r>
        <w:rPr>
          <w:rFonts w:ascii="宋体" w:hAnsi="宋体" w:eastAsia="宋体" w:cs="宋体"/>
          <w:color w:val="000000"/>
        </w:rPr>
        <w:t>对比实验甲和丙，探究温度对</w:t>
      </w:r>
      <w:r>
        <w:rPr>
          <w:rFonts w:ascii="Times New Roman" w:hAnsi="Times New Roman" w:eastAsia="Times New Roman" w:cs="Times New Roman"/>
          <w:color w:val="000000"/>
        </w:rPr>
        <w:t>H</w:t>
      </w:r>
      <w:r>
        <w:rPr>
          <w:color w:val="000000"/>
          <w:vertAlign w:val="subscript"/>
        </w:rPr>
        <w:t>2</w:t>
      </w:r>
      <w:r>
        <w:rPr>
          <w:rFonts w:ascii="Times New Roman" w:hAnsi="Times New Roman" w:eastAsia="Times New Roman" w:cs="Times New Roman"/>
          <w:color w:val="000000"/>
        </w:rPr>
        <w:t>O</w:t>
      </w:r>
      <w:r>
        <w:rPr>
          <w:color w:val="000000"/>
          <w:vertAlign w:val="subscript"/>
        </w:rPr>
        <w:t>2</w:t>
      </w:r>
      <w:r>
        <w:rPr>
          <w:rFonts w:ascii="宋体" w:hAnsi="宋体" w:eastAsia="宋体" w:cs="宋体"/>
          <w:color w:val="000000"/>
        </w:rPr>
        <w:t>分解速率的影响</w:t>
      </w:r>
    </w:p>
    <w:p>
      <w:pPr>
        <w:spacing w:line="360" w:lineRule="auto"/>
        <w:jc w:val="left"/>
        <w:textAlignment w:val="center"/>
        <w:rPr>
          <w:color w:val="000000"/>
        </w:rPr>
      </w:pPr>
      <w:r>
        <w:rPr>
          <w:color w:val="000000"/>
        </w:rPr>
        <w:t xml:space="preserve">D. </w:t>
      </w:r>
      <w:r>
        <w:rPr>
          <w:rFonts w:ascii="宋体" w:hAnsi="宋体" w:eastAsia="宋体" w:cs="宋体"/>
          <w:color w:val="000000"/>
        </w:rPr>
        <w:t>对比实验甲、丙和丁，探究</w:t>
      </w:r>
      <w:r>
        <w:rPr>
          <w:rFonts w:ascii="Times New Roman" w:hAnsi="Times New Roman" w:eastAsia="Times New Roman" w:cs="Times New Roman"/>
          <w:color w:val="000000"/>
        </w:rPr>
        <w:t>MnO</w:t>
      </w:r>
      <w:r>
        <w:rPr>
          <w:color w:val="000000"/>
          <w:vertAlign w:val="subscript"/>
        </w:rPr>
        <w:t>2</w:t>
      </w:r>
      <w:r>
        <w:rPr>
          <w:rFonts w:ascii="宋体" w:hAnsi="宋体" w:eastAsia="宋体" w:cs="宋体"/>
          <w:color w:val="000000"/>
        </w:rPr>
        <w:t>和温度对</w:t>
      </w:r>
      <w:r>
        <w:rPr>
          <w:rFonts w:ascii="Times New Roman" w:hAnsi="Times New Roman" w:eastAsia="Times New Roman" w:cs="Times New Roman"/>
          <w:color w:val="000000"/>
        </w:rPr>
        <w:t>H</w:t>
      </w:r>
      <w:r>
        <w:rPr>
          <w:color w:val="000000"/>
          <w:vertAlign w:val="subscript"/>
        </w:rPr>
        <w:t>2</w:t>
      </w:r>
      <w:r>
        <w:rPr>
          <w:rFonts w:ascii="Times New Roman" w:hAnsi="Times New Roman" w:eastAsia="Times New Roman" w:cs="Times New Roman"/>
          <w:color w:val="000000"/>
        </w:rPr>
        <w:t>O</w:t>
      </w:r>
      <w:r>
        <w:rPr>
          <w:color w:val="000000"/>
          <w:vertAlign w:val="subscript"/>
        </w:rPr>
        <w:t>2</w:t>
      </w:r>
      <w:r>
        <w:rPr>
          <w:rFonts w:ascii="宋体" w:hAnsi="宋体" w:eastAsia="宋体" w:cs="宋体"/>
          <w:color w:val="000000"/>
        </w:rPr>
        <w:t>分解速率影响的程度</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【详解】A、根据控制变量法，</w:t>
      </w:r>
      <w:r>
        <w:rPr>
          <w:rFonts w:ascii="宋体" w:hAnsi="宋体" w:eastAsia="宋体" w:cs="宋体"/>
          <w:color w:val="000000"/>
        </w:rPr>
        <w:t>甲和乙的变量是过氧化氢的浓度，则对比实验甲和乙，探究</w:t>
      </w:r>
      <w:r>
        <w:rPr>
          <w:rFonts w:ascii="Times New Roman" w:hAnsi="Times New Roman" w:eastAsia="Times New Roman" w:cs="Times New Roman"/>
          <w:color w:val="000000"/>
        </w:rPr>
        <w:t>H</w:t>
      </w:r>
      <w:r>
        <w:rPr>
          <w:color w:val="000000"/>
          <w:vertAlign w:val="subscript"/>
        </w:rPr>
        <w:t>2</w:t>
      </w:r>
      <w:r>
        <w:rPr>
          <w:rFonts w:ascii="Times New Roman" w:hAnsi="Times New Roman" w:eastAsia="Times New Roman" w:cs="Times New Roman"/>
          <w:color w:val="000000"/>
        </w:rPr>
        <w:t>O</w:t>
      </w:r>
      <w:r>
        <w:rPr>
          <w:color w:val="000000"/>
          <w:vertAlign w:val="subscript"/>
        </w:rPr>
        <w:t>2</w:t>
      </w:r>
      <w:r>
        <w:rPr>
          <w:rFonts w:ascii="宋体" w:hAnsi="宋体" w:eastAsia="宋体" w:cs="宋体"/>
          <w:color w:val="000000"/>
        </w:rPr>
        <w:t>浓度对</w:t>
      </w:r>
      <w:r>
        <w:rPr>
          <w:rFonts w:ascii="Times New Roman" w:hAnsi="Times New Roman" w:eastAsia="Times New Roman" w:cs="Times New Roman"/>
          <w:color w:val="000000"/>
        </w:rPr>
        <w:t>H</w:t>
      </w:r>
      <w:r>
        <w:rPr>
          <w:color w:val="000000"/>
          <w:vertAlign w:val="subscript"/>
        </w:rPr>
        <w:t>2</w:t>
      </w:r>
      <w:r>
        <w:rPr>
          <w:rFonts w:ascii="Times New Roman" w:hAnsi="Times New Roman" w:eastAsia="Times New Roman" w:cs="Times New Roman"/>
          <w:color w:val="000000"/>
        </w:rPr>
        <w:t>O</w:t>
      </w:r>
      <w:r>
        <w:rPr>
          <w:color w:val="000000"/>
          <w:vertAlign w:val="subscript"/>
        </w:rPr>
        <w:t>2</w:t>
      </w:r>
      <w:r>
        <w:rPr>
          <w:rFonts w:ascii="宋体" w:hAnsi="宋体" w:eastAsia="宋体" w:cs="宋体"/>
          <w:color w:val="000000"/>
        </w:rPr>
        <w:t>分解速率的影响</w:t>
      </w:r>
      <w:r>
        <w:rPr>
          <w:color w:val="000000"/>
        </w:rPr>
        <w:t>，故说法正确；</w:t>
      </w:r>
    </w:p>
    <w:p>
      <w:pPr>
        <w:spacing w:line="360" w:lineRule="auto"/>
        <w:jc w:val="left"/>
        <w:textAlignment w:val="center"/>
        <w:rPr>
          <w:color w:val="000000"/>
        </w:rPr>
      </w:pPr>
      <w:r>
        <w:rPr>
          <w:color w:val="000000"/>
        </w:rPr>
        <w:t>B、</w:t>
      </w:r>
      <w:r>
        <w:rPr>
          <w:rFonts w:ascii="宋体" w:hAnsi="宋体" w:eastAsia="宋体" w:cs="宋体"/>
          <w:color w:val="000000"/>
        </w:rPr>
        <w:t>实验乙和丁的变量有浓度和二氧化锰，变量不唯一，则甲、乙不能探究</w:t>
      </w:r>
      <w:r>
        <w:rPr>
          <w:rFonts w:ascii="Times New Roman" w:hAnsi="Times New Roman" w:eastAsia="Times New Roman" w:cs="Times New Roman"/>
          <w:color w:val="000000"/>
        </w:rPr>
        <w:t>MnO</w:t>
      </w:r>
      <w:r>
        <w:rPr>
          <w:color w:val="000000"/>
          <w:vertAlign w:val="subscript"/>
        </w:rPr>
        <w:t>2</w:t>
      </w:r>
      <w:r>
        <w:rPr>
          <w:rFonts w:ascii="宋体" w:hAnsi="宋体" w:eastAsia="宋体" w:cs="宋体"/>
          <w:color w:val="000000"/>
        </w:rPr>
        <w:t>对</w:t>
      </w:r>
      <w:r>
        <w:rPr>
          <w:rFonts w:ascii="Times New Roman" w:hAnsi="Times New Roman" w:eastAsia="Times New Roman" w:cs="Times New Roman"/>
          <w:color w:val="000000"/>
        </w:rPr>
        <w:t>H</w:t>
      </w:r>
      <w:r>
        <w:rPr>
          <w:color w:val="000000"/>
          <w:vertAlign w:val="subscript"/>
        </w:rPr>
        <w:t>2</w:t>
      </w:r>
      <w:r>
        <w:rPr>
          <w:rFonts w:ascii="Times New Roman" w:hAnsi="Times New Roman" w:eastAsia="Times New Roman" w:cs="Times New Roman"/>
          <w:color w:val="000000"/>
        </w:rPr>
        <w:t>O</w:t>
      </w:r>
      <w:r>
        <w:rPr>
          <w:color w:val="000000"/>
          <w:vertAlign w:val="subscript"/>
        </w:rPr>
        <w:t>2</w:t>
      </w:r>
      <w:r>
        <w:rPr>
          <w:rFonts w:ascii="宋体" w:hAnsi="宋体" w:eastAsia="宋体" w:cs="宋体"/>
          <w:color w:val="000000"/>
        </w:rPr>
        <w:t>分解速率的影响</w:t>
      </w:r>
      <w:r>
        <w:rPr>
          <w:color w:val="000000"/>
        </w:rPr>
        <w:t>，故说法错误；</w:t>
      </w:r>
    </w:p>
    <w:p>
      <w:pPr>
        <w:spacing w:line="360" w:lineRule="auto"/>
        <w:jc w:val="left"/>
        <w:textAlignment w:val="center"/>
        <w:rPr>
          <w:color w:val="000000"/>
        </w:rPr>
      </w:pPr>
      <w:r>
        <w:rPr>
          <w:color w:val="000000"/>
        </w:rPr>
        <w:t>C、</w:t>
      </w:r>
      <w:r>
        <w:rPr>
          <w:rFonts w:ascii="宋体" w:hAnsi="宋体" w:eastAsia="宋体" w:cs="宋体"/>
          <w:color w:val="000000"/>
        </w:rPr>
        <w:t>甲和丙的变量是温度不同，丙的温度高，反应速率快，则对比实验甲和丙，探究温度对</w:t>
      </w:r>
      <w:r>
        <w:rPr>
          <w:rFonts w:ascii="Times New Roman" w:hAnsi="Times New Roman" w:eastAsia="Times New Roman" w:cs="Times New Roman"/>
          <w:color w:val="000000"/>
        </w:rPr>
        <w:t>H</w:t>
      </w:r>
      <w:r>
        <w:rPr>
          <w:color w:val="000000"/>
          <w:vertAlign w:val="subscript"/>
        </w:rPr>
        <w:t>2</w:t>
      </w:r>
      <w:r>
        <w:rPr>
          <w:rFonts w:ascii="Times New Roman" w:hAnsi="Times New Roman" w:eastAsia="Times New Roman" w:cs="Times New Roman"/>
          <w:color w:val="000000"/>
        </w:rPr>
        <w:t>O</w:t>
      </w:r>
      <w:r>
        <w:rPr>
          <w:color w:val="000000"/>
          <w:vertAlign w:val="subscript"/>
        </w:rPr>
        <w:t>2</w:t>
      </w:r>
      <w:r>
        <w:rPr>
          <w:rFonts w:ascii="宋体" w:hAnsi="宋体" w:eastAsia="宋体" w:cs="宋体"/>
          <w:color w:val="000000"/>
        </w:rPr>
        <w:t>分解速率的影响</w:t>
      </w:r>
      <w:r>
        <w:rPr>
          <w:color w:val="000000"/>
        </w:rPr>
        <w:t>，故说法正确；</w:t>
      </w:r>
    </w:p>
    <w:p>
      <w:pPr>
        <w:spacing w:line="360" w:lineRule="auto"/>
        <w:jc w:val="left"/>
        <w:textAlignment w:val="center"/>
        <w:rPr>
          <w:color w:val="000000"/>
        </w:rPr>
      </w:pPr>
      <w:r>
        <w:rPr>
          <w:color w:val="000000"/>
        </w:rPr>
        <w:t>D、根据C项的分析，对比甲和丙可以探究</w:t>
      </w:r>
      <w:r>
        <w:rPr>
          <w:rFonts w:ascii="宋体" w:hAnsi="宋体" w:eastAsia="宋体" w:cs="宋体"/>
          <w:color w:val="000000"/>
        </w:rPr>
        <w:t>温度对</w:t>
      </w:r>
      <w:r>
        <w:rPr>
          <w:rFonts w:ascii="Times New Roman" w:hAnsi="Times New Roman" w:eastAsia="Times New Roman" w:cs="Times New Roman"/>
          <w:color w:val="000000"/>
        </w:rPr>
        <w:t>H</w:t>
      </w:r>
      <w:r>
        <w:rPr>
          <w:color w:val="000000"/>
          <w:vertAlign w:val="subscript"/>
        </w:rPr>
        <w:t>2</w:t>
      </w:r>
      <w:r>
        <w:rPr>
          <w:rFonts w:ascii="Times New Roman" w:hAnsi="Times New Roman" w:eastAsia="Times New Roman" w:cs="Times New Roman"/>
          <w:color w:val="000000"/>
        </w:rPr>
        <w:t>O</w:t>
      </w:r>
      <w:r>
        <w:rPr>
          <w:color w:val="000000"/>
          <w:vertAlign w:val="subscript"/>
        </w:rPr>
        <w:t>2</w:t>
      </w:r>
      <w:r>
        <w:rPr>
          <w:rFonts w:ascii="宋体" w:hAnsi="宋体" w:eastAsia="宋体" w:cs="宋体"/>
          <w:color w:val="000000"/>
        </w:rPr>
        <w:t>分解速率的影响</w:t>
      </w:r>
      <w:r>
        <w:rPr>
          <w:color w:val="000000"/>
        </w:rPr>
        <w:t>，</w:t>
      </w:r>
      <w:r>
        <w:rPr>
          <w:rFonts w:ascii="宋体" w:hAnsi="宋体" w:eastAsia="宋体" w:cs="宋体"/>
          <w:color w:val="000000"/>
        </w:rPr>
        <w:t>对比实验甲、丁，变量是二氧化锰，则可以探究</w:t>
      </w:r>
      <w:r>
        <w:rPr>
          <w:rFonts w:ascii="Times New Roman" w:hAnsi="Times New Roman" w:eastAsia="Times New Roman" w:cs="Times New Roman"/>
          <w:color w:val="000000"/>
        </w:rPr>
        <w:t>MnO</w:t>
      </w:r>
      <w:r>
        <w:rPr>
          <w:color w:val="000000"/>
          <w:vertAlign w:val="subscript"/>
        </w:rPr>
        <w:t>2</w:t>
      </w:r>
      <w:r>
        <w:rPr>
          <w:rFonts w:ascii="宋体" w:hAnsi="宋体" w:eastAsia="宋体" w:cs="宋体"/>
          <w:color w:val="000000"/>
        </w:rPr>
        <w:t>对</w:t>
      </w:r>
      <w:r>
        <w:rPr>
          <w:rFonts w:ascii="Times New Roman" w:hAnsi="Times New Roman" w:eastAsia="Times New Roman" w:cs="Times New Roman"/>
          <w:color w:val="000000"/>
        </w:rPr>
        <w:t>H</w:t>
      </w:r>
      <w:r>
        <w:rPr>
          <w:color w:val="000000"/>
          <w:vertAlign w:val="subscript"/>
        </w:rPr>
        <w:t>2</w:t>
      </w:r>
      <w:r>
        <w:rPr>
          <w:rFonts w:ascii="Times New Roman" w:hAnsi="Times New Roman" w:eastAsia="Times New Roman" w:cs="Times New Roman"/>
          <w:color w:val="000000"/>
        </w:rPr>
        <w:t>O</w:t>
      </w:r>
      <w:r>
        <w:rPr>
          <w:color w:val="000000"/>
          <w:vertAlign w:val="subscript"/>
        </w:rPr>
        <w:t>2</w:t>
      </w:r>
      <w:r>
        <w:rPr>
          <w:rFonts w:ascii="宋体" w:hAnsi="宋体" w:eastAsia="宋体" w:cs="宋体"/>
          <w:color w:val="000000"/>
        </w:rPr>
        <w:t>分解速率的影响，</w:t>
      </w:r>
      <w:r>
        <w:rPr>
          <w:color w:val="000000"/>
        </w:rPr>
        <w:t>故说法正确。</w:t>
      </w:r>
    </w:p>
    <w:p>
      <w:pPr>
        <w:spacing w:line="360" w:lineRule="auto"/>
        <w:jc w:val="left"/>
        <w:textAlignment w:val="center"/>
        <w:rPr>
          <w:color w:val="000000"/>
        </w:rPr>
      </w:pPr>
      <w:r>
        <w:rPr>
          <w:color w:val="000000"/>
        </w:rPr>
        <w:t>故选</w:t>
      </w:r>
      <w:r>
        <w:rPr>
          <w:rFonts w:ascii="Times New Roman" w:hAnsi="Times New Roman" w:eastAsia="Times New Roman" w:cs="Times New Roman"/>
          <w:color w:val="000000"/>
        </w:rPr>
        <w:t>B</w:t>
      </w:r>
      <w:r>
        <w:rPr>
          <w:color w:val="000000"/>
        </w:rPr>
        <w:t>。</w:t>
      </w:r>
    </w:p>
    <w:p>
      <w:pPr>
        <w:spacing w:line="360" w:lineRule="auto"/>
        <w:jc w:val="left"/>
        <w:textAlignment w:val="center"/>
        <w:rPr>
          <w:color w:val="000000"/>
        </w:rPr>
      </w:pPr>
      <w:r>
        <w:rPr>
          <w:color w:val="000000"/>
        </w:rPr>
        <w:t xml:space="preserve">19. </w:t>
      </w:r>
      <w:r>
        <w:rPr>
          <w:rFonts w:ascii="宋体" w:hAnsi="宋体" w:eastAsia="宋体" w:cs="宋体"/>
          <w:color w:val="000000"/>
        </w:rPr>
        <w:t>常温下，取少量实验室制</w:t>
      </w:r>
      <w:r>
        <w:rPr>
          <w:rFonts w:ascii="Times New Roman" w:hAnsi="Times New Roman" w:eastAsia="Times New Roman" w:cs="Times New Roman"/>
          <w:color w:val="000000"/>
        </w:rPr>
        <w:t>CO</w:t>
      </w:r>
      <w:r>
        <w:rPr>
          <w:color w:val="000000"/>
          <w:vertAlign w:val="subscript"/>
        </w:rPr>
        <w:t>2</w:t>
      </w:r>
      <w:r>
        <w:rPr>
          <w:rFonts w:ascii="宋体" w:hAnsi="宋体" w:eastAsia="宋体" w:cs="宋体"/>
          <w:color w:val="000000"/>
        </w:rPr>
        <w:t>的剩余液</w:t>
      </w:r>
      <w:r>
        <w:rPr>
          <w:rFonts w:ascii="Times New Roman" w:hAnsi="Times New Roman" w:eastAsia="Times New Roman" w:cs="Times New Roman"/>
          <w:color w:val="000000"/>
        </w:rPr>
        <w:t>(</w:t>
      </w:r>
      <w:r>
        <w:rPr>
          <w:rFonts w:ascii="宋体" w:hAnsi="宋体" w:eastAsia="宋体" w:cs="宋体"/>
          <w:color w:val="000000"/>
        </w:rPr>
        <w:t>稀盐酸和</w:t>
      </w:r>
      <w:r>
        <w:rPr>
          <w:rFonts w:ascii="Times New Roman" w:hAnsi="Times New Roman" w:eastAsia="Times New Roman" w:cs="Times New Roman"/>
          <w:color w:val="000000"/>
        </w:rPr>
        <w:t>CaCl</w:t>
      </w:r>
      <w:r>
        <w:rPr>
          <w:color w:val="000000"/>
          <w:vertAlign w:val="subscript"/>
        </w:rPr>
        <w:t>2</w:t>
      </w:r>
      <w:r>
        <w:rPr>
          <w:rFonts w:ascii="宋体" w:hAnsi="宋体" w:eastAsia="宋体" w:cs="宋体"/>
          <w:color w:val="000000"/>
        </w:rPr>
        <w:t>的混合溶液</w:t>
      </w:r>
      <w:r>
        <w:rPr>
          <w:rFonts w:ascii="Times New Roman" w:hAnsi="Times New Roman" w:eastAsia="Times New Roman" w:cs="Times New Roman"/>
          <w:color w:val="000000"/>
        </w:rPr>
        <w:t>)</w:t>
      </w:r>
      <w:r>
        <w:rPr>
          <w:rFonts w:ascii="宋体" w:hAnsi="宋体" w:eastAsia="宋体" w:cs="宋体"/>
          <w:color w:val="000000"/>
        </w:rPr>
        <w:t>，边搅拌边滴加一定溶质质量分数的</w:t>
      </w:r>
      <w:r>
        <w:rPr>
          <w:rFonts w:ascii="Times New Roman" w:hAnsi="Times New Roman" w:eastAsia="Times New Roman" w:cs="Times New Roman"/>
          <w:color w:val="000000"/>
        </w:rPr>
        <w:t>Na</w:t>
      </w:r>
      <w:r>
        <w:rPr>
          <w:color w:val="000000"/>
          <w:vertAlign w:val="subscript"/>
        </w:rPr>
        <w:t>2</w:t>
      </w:r>
      <w:r>
        <w:rPr>
          <w:rFonts w:ascii="Times New Roman" w:hAnsi="Times New Roman" w:eastAsia="Times New Roman" w:cs="Times New Roman"/>
          <w:color w:val="000000"/>
        </w:rPr>
        <w:t>CO</w:t>
      </w:r>
      <w:r>
        <w:rPr>
          <w:color w:val="000000"/>
          <w:vertAlign w:val="subscript"/>
        </w:rPr>
        <w:t>3</w:t>
      </w:r>
      <w:r>
        <w:rPr>
          <w:rFonts w:ascii="宋体" w:hAnsi="宋体" w:eastAsia="宋体" w:cs="宋体"/>
          <w:color w:val="000000"/>
        </w:rPr>
        <w:t>溶液</w:t>
      </w:r>
      <w:r>
        <w:rPr>
          <w:rFonts w:ascii="Times New Roman" w:hAnsi="Times New Roman" w:eastAsia="Times New Roman" w:cs="Times New Roman"/>
          <w:color w:val="000000"/>
        </w:rPr>
        <w:t>(</w:t>
      </w:r>
      <w:r>
        <w:rPr>
          <w:rFonts w:ascii="宋体" w:hAnsi="宋体" w:eastAsia="宋体" w:cs="宋体"/>
          <w:color w:val="000000"/>
        </w:rPr>
        <w:t>见图</w:t>
      </w:r>
      <w:r>
        <w:rPr>
          <w:rFonts w:ascii="Times New Roman" w:hAnsi="Times New Roman" w:eastAsia="Times New Roman" w:cs="Times New Roman"/>
          <w:color w:val="000000"/>
        </w:rPr>
        <w:t>)</w:t>
      </w:r>
      <w:r>
        <w:rPr>
          <w:rFonts w:ascii="宋体" w:hAnsi="宋体" w:eastAsia="宋体" w:cs="宋体"/>
          <w:color w:val="000000"/>
        </w:rPr>
        <w:t>，产生无色气体，白色沉淀不断增加。下列有关说法正确的是</w:t>
      </w:r>
    </w:p>
    <w:p>
      <w:pPr>
        <w:spacing w:line="360" w:lineRule="auto"/>
        <w:jc w:val="left"/>
        <w:textAlignment w:val="center"/>
        <w:rPr>
          <w:color w:val="000000"/>
        </w:rPr>
      </w:pPr>
      <w:r>
        <w:rPr>
          <w:color w:val="000000"/>
        </w:rPr>
        <w:drawing>
          <wp:inline distT="0" distB="0" distL="114300" distR="114300">
            <wp:extent cx="1800225" cy="1847850"/>
            <wp:effectExtent l="0" t="0" r="0" b="0"/>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r:embed="rId38"/>
                    <a:stretch>
                      <a:fillRect/>
                    </a:stretch>
                  </pic:blipFill>
                  <pic:spPr>
                    <a:xfrm>
                      <a:off x="0" y="0"/>
                      <a:ext cx="1800225" cy="1847850"/>
                    </a:xfrm>
                    <a:prstGeom prst="rect">
                      <a:avLst/>
                    </a:prstGeom>
                  </pic:spPr>
                </pic:pic>
              </a:graphicData>
            </a:graphic>
          </wp:inline>
        </w:drawing>
      </w:r>
    </w:p>
    <w:p>
      <w:pPr>
        <w:spacing w:line="360" w:lineRule="auto"/>
        <w:jc w:val="left"/>
        <w:textAlignment w:val="center"/>
        <w:rPr>
          <w:color w:val="000000"/>
        </w:rPr>
      </w:pPr>
      <w:r>
        <w:rPr>
          <w:color w:val="000000"/>
        </w:rPr>
        <w:t xml:space="preserve">A. </w:t>
      </w:r>
      <w:r>
        <w:rPr>
          <w:rFonts w:ascii="宋体" w:hAnsi="宋体" w:eastAsia="宋体" w:cs="宋体"/>
          <w:color w:val="000000"/>
        </w:rPr>
        <w:t>滴加</w:t>
      </w:r>
      <w:r>
        <w:rPr>
          <w:rFonts w:ascii="Times New Roman" w:hAnsi="Times New Roman" w:eastAsia="Times New Roman" w:cs="Times New Roman"/>
          <w:color w:val="000000"/>
        </w:rPr>
        <w:t>Na</w:t>
      </w:r>
      <w:r>
        <w:rPr>
          <w:color w:val="000000"/>
          <w:vertAlign w:val="subscript"/>
        </w:rPr>
        <w:t>2</w:t>
      </w:r>
      <w:r>
        <w:rPr>
          <w:rFonts w:ascii="Times New Roman" w:hAnsi="Times New Roman" w:eastAsia="Times New Roman" w:cs="Times New Roman"/>
          <w:color w:val="000000"/>
        </w:rPr>
        <w:t>CO</w:t>
      </w:r>
      <w:r>
        <w:rPr>
          <w:color w:val="000000"/>
          <w:vertAlign w:val="subscript"/>
        </w:rPr>
        <w:t>3</w:t>
      </w:r>
      <w:r>
        <w:rPr>
          <w:rFonts w:ascii="宋体" w:hAnsi="宋体" w:eastAsia="宋体" w:cs="宋体"/>
          <w:color w:val="000000"/>
        </w:rPr>
        <w:t>溶液前，锥形瓶内溶液中阳离子仅含</w:t>
      </w:r>
      <w:r>
        <w:rPr>
          <w:rFonts w:ascii="Times New Roman" w:hAnsi="Times New Roman" w:eastAsia="Times New Roman" w:cs="Times New Roman"/>
          <w:color w:val="000000"/>
        </w:rPr>
        <w:t>Ca</w:t>
      </w:r>
      <w:r>
        <w:rPr>
          <w:color w:val="000000"/>
          <w:vertAlign w:val="superscript"/>
        </w:rPr>
        <w:t>2+</w:t>
      </w:r>
    </w:p>
    <w:p>
      <w:pPr>
        <w:spacing w:line="360" w:lineRule="auto"/>
        <w:jc w:val="left"/>
        <w:textAlignment w:val="center"/>
        <w:rPr>
          <w:color w:val="000000"/>
        </w:rPr>
      </w:pPr>
      <w:r>
        <w:rPr>
          <w:color w:val="000000"/>
        </w:rPr>
        <w:t xml:space="preserve">B. </w:t>
      </w:r>
      <w:r>
        <w:rPr>
          <w:rFonts w:ascii="宋体" w:hAnsi="宋体" w:eastAsia="宋体" w:cs="宋体"/>
          <w:color w:val="000000"/>
        </w:rPr>
        <w:t>滴加</w:t>
      </w:r>
      <w:r>
        <w:rPr>
          <w:rFonts w:ascii="Times New Roman" w:hAnsi="Times New Roman" w:eastAsia="Times New Roman" w:cs="Times New Roman"/>
          <w:color w:val="000000"/>
        </w:rPr>
        <w:t>Na</w:t>
      </w:r>
      <w:r>
        <w:rPr>
          <w:color w:val="000000"/>
          <w:vertAlign w:val="subscript"/>
        </w:rPr>
        <w:t>2</w:t>
      </w:r>
      <w:r>
        <w:rPr>
          <w:rFonts w:ascii="Times New Roman" w:hAnsi="Times New Roman" w:eastAsia="Times New Roman" w:cs="Times New Roman"/>
          <w:color w:val="000000"/>
        </w:rPr>
        <w:t>CO</w:t>
      </w:r>
      <w:r>
        <w:rPr>
          <w:color w:val="000000"/>
          <w:vertAlign w:val="subscript"/>
        </w:rPr>
        <w:t>3</w:t>
      </w:r>
      <w:r>
        <w:rPr>
          <w:rFonts w:ascii="宋体" w:hAnsi="宋体" w:eastAsia="宋体" w:cs="宋体"/>
          <w:color w:val="000000"/>
        </w:rPr>
        <w:t>溶液至沉淀完全时，锥形瓶内溶液的溶质是</w:t>
      </w:r>
      <w:r>
        <w:rPr>
          <w:rFonts w:ascii="Times New Roman" w:hAnsi="Times New Roman" w:eastAsia="Times New Roman" w:cs="Times New Roman"/>
          <w:color w:val="000000"/>
        </w:rPr>
        <w:t>NaCl</w:t>
      </w:r>
      <w:r>
        <w:rPr>
          <w:rFonts w:ascii="宋体" w:hAnsi="宋体" w:eastAsia="宋体" w:cs="宋体"/>
          <w:color w:val="000000"/>
        </w:rPr>
        <w:t>和</w:t>
      </w:r>
      <w:r>
        <w:rPr>
          <w:rFonts w:ascii="Times New Roman" w:hAnsi="Times New Roman" w:eastAsia="Times New Roman" w:cs="Times New Roman"/>
          <w:color w:val="000000"/>
        </w:rPr>
        <w:t>HCl</w:t>
      </w:r>
    </w:p>
    <w:p>
      <w:pPr>
        <w:spacing w:line="360" w:lineRule="auto"/>
        <w:jc w:val="left"/>
        <w:textAlignment w:val="center"/>
        <w:rPr>
          <w:color w:val="000000"/>
        </w:rPr>
      </w:pPr>
      <w:r>
        <w:rPr>
          <w:color w:val="000000"/>
        </w:rPr>
        <w:t xml:space="preserve">C. </w:t>
      </w:r>
      <w:r>
        <w:rPr>
          <w:rFonts w:ascii="宋体" w:hAnsi="宋体" w:eastAsia="宋体" w:cs="宋体"/>
          <w:color w:val="000000"/>
        </w:rPr>
        <w:t>滴加</w:t>
      </w:r>
      <w:r>
        <w:rPr>
          <w:rFonts w:ascii="Times New Roman" w:hAnsi="Times New Roman" w:eastAsia="Times New Roman" w:cs="Times New Roman"/>
          <w:color w:val="000000"/>
        </w:rPr>
        <w:t>Na</w:t>
      </w:r>
      <w:r>
        <w:rPr>
          <w:color w:val="000000"/>
          <w:vertAlign w:val="subscript"/>
        </w:rPr>
        <w:t>2</w:t>
      </w:r>
      <w:r>
        <w:rPr>
          <w:rFonts w:ascii="Times New Roman" w:hAnsi="Times New Roman" w:eastAsia="Times New Roman" w:cs="Times New Roman"/>
          <w:color w:val="000000"/>
        </w:rPr>
        <w:t>CO</w:t>
      </w:r>
      <w:r>
        <w:rPr>
          <w:color w:val="000000"/>
          <w:vertAlign w:val="subscript"/>
        </w:rPr>
        <w:t>3</w:t>
      </w:r>
      <w:r>
        <w:rPr>
          <w:rFonts w:ascii="宋体" w:hAnsi="宋体" w:eastAsia="宋体" w:cs="宋体"/>
          <w:color w:val="000000"/>
        </w:rPr>
        <w:t>溶液过程中，锥形瓶内溶液的酸性逐渐增强</w:t>
      </w:r>
    </w:p>
    <w:p>
      <w:pPr>
        <w:spacing w:line="360" w:lineRule="auto"/>
        <w:jc w:val="left"/>
        <w:textAlignment w:val="center"/>
        <w:rPr>
          <w:color w:val="000000"/>
        </w:rPr>
      </w:pPr>
      <w:r>
        <w:rPr>
          <w:color w:val="000000"/>
        </w:rPr>
        <w:t xml:space="preserve">D. </w:t>
      </w:r>
      <w:r>
        <w:rPr>
          <w:rFonts w:ascii="宋体" w:hAnsi="宋体" w:eastAsia="宋体" w:cs="宋体"/>
          <w:color w:val="000000"/>
        </w:rPr>
        <w:t>滴加</w:t>
      </w:r>
      <w:r>
        <w:rPr>
          <w:rFonts w:ascii="Times New Roman" w:hAnsi="Times New Roman" w:eastAsia="Times New Roman" w:cs="Times New Roman"/>
          <w:color w:val="000000"/>
        </w:rPr>
        <w:t>Na</w:t>
      </w:r>
      <w:r>
        <w:rPr>
          <w:color w:val="000000"/>
          <w:vertAlign w:val="subscript"/>
        </w:rPr>
        <w:t>2</w:t>
      </w:r>
      <w:r>
        <w:rPr>
          <w:rFonts w:ascii="Times New Roman" w:hAnsi="Times New Roman" w:eastAsia="Times New Roman" w:cs="Times New Roman"/>
          <w:color w:val="000000"/>
        </w:rPr>
        <w:t>CO</w:t>
      </w:r>
      <w:r>
        <w:rPr>
          <w:color w:val="000000"/>
          <w:vertAlign w:val="subscript"/>
        </w:rPr>
        <w:t>3</w:t>
      </w:r>
      <w:r>
        <w:rPr>
          <w:rFonts w:ascii="宋体" w:hAnsi="宋体" w:eastAsia="宋体" w:cs="宋体"/>
          <w:color w:val="000000"/>
        </w:rPr>
        <w:t>溶液过程中，锥形瓶内溶液中含有的</w:t>
      </w:r>
      <w:r>
        <w:rPr>
          <w:rFonts w:ascii="Times New Roman" w:hAnsi="Times New Roman" w:eastAsia="Times New Roman" w:cs="Times New Roman"/>
          <w:color w:val="000000"/>
        </w:rPr>
        <w:t>Cl</w:t>
      </w:r>
      <w:r>
        <w:rPr>
          <w:color w:val="000000"/>
          <w:vertAlign w:val="superscript"/>
        </w:rPr>
        <w:t>-</w:t>
      </w:r>
      <w:r>
        <w:rPr>
          <w:rFonts w:ascii="宋体" w:hAnsi="宋体" w:eastAsia="宋体" w:cs="宋体"/>
          <w:color w:val="000000"/>
        </w:rPr>
        <w:t>数目保持不变</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color w:val="000000"/>
        </w:rPr>
        <w:t>根据题意，</w:t>
      </w:r>
      <w:r>
        <w:rPr>
          <w:rFonts w:ascii="宋体" w:hAnsi="宋体" w:eastAsia="宋体" w:cs="宋体"/>
          <w:color w:val="000000"/>
        </w:rPr>
        <w:t>滴加</w:t>
      </w:r>
      <w:r>
        <w:rPr>
          <w:rFonts w:ascii="Times New Roman" w:hAnsi="Times New Roman" w:eastAsia="Times New Roman" w:cs="Times New Roman"/>
          <w:color w:val="000000"/>
        </w:rPr>
        <w:t>Na</w:t>
      </w:r>
      <w:r>
        <w:rPr>
          <w:color w:val="000000"/>
          <w:vertAlign w:val="subscript"/>
        </w:rPr>
        <w:t>2</w:t>
      </w:r>
      <w:r>
        <w:rPr>
          <w:rFonts w:ascii="Times New Roman" w:hAnsi="Times New Roman" w:eastAsia="Times New Roman" w:cs="Times New Roman"/>
          <w:color w:val="000000"/>
        </w:rPr>
        <w:t>CO</w:t>
      </w:r>
      <w:r>
        <w:rPr>
          <w:color w:val="000000"/>
          <w:vertAlign w:val="subscript"/>
        </w:rPr>
        <w:t>3</w:t>
      </w:r>
      <w:r>
        <w:rPr>
          <w:rFonts w:ascii="宋体" w:hAnsi="宋体" w:eastAsia="宋体" w:cs="宋体"/>
          <w:color w:val="000000"/>
        </w:rPr>
        <w:t>溶液前，锥形瓶内溶液中阳离子含</w:t>
      </w:r>
      <w:r>
        <w:rPr>
          <w:rFonts w:ascii="Times New Roman" w:hAnsi="Times New Roman" w:eastAsia="Times New Roman" w:cs="Times New Roman"/>
          <w:color w:val="000000"/>
        </w:rPr>
        <w:t>Ca</w:t>
      </w:r>
      <w:r>
        <w:rPr>
          <w:color w:val="000000"/>
          <w:vertAlign w:val="superscript"/>
        </w:rPr>
        <w:t>2+</w:t>
      </w:r>
      <w:r>
        <w:rPr>
          <w:rFonts w:ascii="Times New Roman" w:hAnsi="Times New Roman" w:eastAsia="Times New Roman" w:cs="Times New Roman"/>
          <w:color w:val="000000"/>
        </w:rPr>
        <w:t>、H</w:t>
      </w:r>
      <w:r>
        <w:rPr>
          <w:color w:val="000000"/>
          <w:vertAlign w:val="superscript"/>
        </w:rPr>
        <w:t>+</w:t>
      </w:r>
      <w:r>
        <w:rPr>
          <w:color w:val="000000"/>
        </w:rPr>
        <w:t>，错误；</w:t>
      </w:r>
    </w:p>
    <w:p>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稀盐酸和</w:t>
      </w:r>
      <w:r>
        <w:rPr>
          <w:rFonts w:ascii="Times New Roman" w:hAnsi="Times New Roman" w:eastAsia="Times New Roman" w:cs="Times New Roman"/>
          <w:color w:val="000000"/>
        </w:rPr>
        <w:t>CaCl</w:t>
      </w:r>
      <w:r>
        <w:rPr>
          <w:color w:val="000000"/>
          <w:vertAlign w:val="subscript"/>
        </w:rPr>
        <w:t>2</w:t>
      </w:r>
      <w:r>
        <w:rPr>
          <w:rFonts w:ascii="宋体" w:hAnsi="宋体" w:eastAsia="宋体" w:cs="宋体"/>
          <w:color w:val="000000"/>
        </w:rPr>
        <w:t>的混合溶液中加入碳酸钠溶液，盐酸先和碳酸钠反应产生氯化钠、水和二氧化碳，氯化钙和碳酸钠反应产生碳酸钙沉淀和氯化钠，则沉淀完全时，锥形瓶内溶液的溶质是</w:t>
      </w:r>
      <w:r>
        <w:rPr>
          <w:rFonts w:ascii="Times New Roman" w:hAnsi="Times New Roman" w:eastAsia="Times New Roman" w:cs="Times New Roman"/>
          <w:color w:val="000000"/>
        </w:rPr>
        <w:t>NaCl</w:t>
      </w:r>
      <w:r>
        <w:rPr>
          <w:color w:val="000000"/>
        </w:rPr>
        <w:t>，错误；</w:t>
      </w:r>
    </w:p>
    <w:p>
      <w:pPr>
        <w:spacing w:line="360" w:lineRule="auto"/>
        <w:jc w:val="left"/>
        <w:textAlignment w:val="center"/>
        <w:rPr>
          <w:color w:val="000000"/>
        </w:rPr>
      </w:pPr>
      <w:r>
        <w:rPr>
          <w:rFonts w:ascii="Times New Roman" w:hAnsi="Times New Roman" w:eastAsia="Times New Roman" w:cs="Times New Roman"/>
          <w:color w:val="000000"/>
        </w:rPr>
        <w:t>C．</w:t>
      </w:r>
      <w:r>
        <w:rPr>
          <w:color w:val="000000"/>
        </w:rPr>
        <w:t>碳酸钠溶液显碱性，碳酸钠和盐酸反应，则锥形瓶内溶液的酸性逐渐减弱，碱性增强，错误；</w:t>
      </w:r>
    </w:p>
    <w:p>
      <w:pPr>
        <w:spacing w:line="360" w:lineRule="auto"/>
        <w:jc w:val="left"/>
        <w:textAlignment w:val="center"/>
        <w:rPr>
          <w:color w:val="000000"/>
        </w:rPr>
      </w:pPr>
      <w:r>
        <w:rPr>
          <w:rFonts w:ascii="Times New Roman" w:hAnsi="Times New Roman" w:eastAsia="Times New Roman" w:cs="Times New Roman"/>
          <w:color w:val="000000"/>
        </w:rPr>
        <w:t>D．</w:t>
      </w:r>
      <w:r>
        <w:rPr>
          <w:color w:val="000000"/>
        </w:rPr>
        <w:t>根据</w:t>
      </w:r>
      <w:r>
        <w:rPr>
          <w:rFonts w:ascii="Times New Roman" w:hAnsi="Times New Roman" w:eastAsia="Times New Roman" w:cs="Times New Roman"/>
          <w:color w:val="000000"/>
        </w:rPr>
        <w:t>B</w:t>
      </w:r>
      <w:r>
        <w:rPr>
          <w:color w:val="000000"/>
        </w:rPr>
        <w:t>项叙述，反应过程中氯离子数目没有改变，正确；</w:t>
      </w:r>
    </w:p>
    <w:p>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D</w:t>
      </w:r>
      <w:r>
        <w:rPr>
          <w:rFonts w:ascii="宋体" w:hAnsi="宋体" w:eastAsia="宋体" w:cs="宋体"/>
          <w:color w:val="000000"/>
        </w:rPr>
        <w:t>。</w:t>
      </w:r>
    </w:p>
    <w:p>
      <w:pPr>
        <w:spacing w:line="360" w:lineRule="auto"/>
        <w:jc w:val="left"/>
        <w:textAlignment w:val="center"/>
        <w:rPr>
          <w:color w:val="000000"/>
        </w:rPr>
      </w:pPr>
      <w:r>
        <w:rPr>
          <w:color w:val="000000"/>
        </w:rPr>
        <w:t xml:space="preserve">20. </w:t>
      </w:r>
      <w:r>
        <w:rPr>
          <w:rFonts w:ascii="宋体" w:hAnsi="宋体" w:eastAsia="宋体" w:cs="宋体"/>
          <w:color w:val="000000"/>
        </w:rPr>
        <w:t>捕集空气中</w:t>
      </w:r>
      <w:r>
        <w:rPr>
          <w:rFonts w:ascii="Times New Roman" w:hAnsi="Times New Roman" w:eastAsia="Times New Roman" w:cs="Times New Roman"/>
          <w:color w:val="000000"/>
        </w:rPr>
        <w:t>CO</w:t>
      </w:r>
      <w:r>
        <w:rPr>
          <w:color w:val="000000"/>
          <w:vertAlign w:val="subscript"/>
        </w:rPr>
        <w:t>2</w:t>
      </w:r>
      <w:r>
        <w:rPr>
          <w:rFonts w:ascii="宋体" w:hAnsi="宋体" w:eastAsia="宋体" w:cs="宋体"/>
          <w:color w:val="000000"/>
        </w:rPr>
        <w:t>加氢制甲醇</w:t>
      </w:r>
      <w:r>
        <w:rPr>
          <w:rFonts w:ascii="Times New Roman" w:hAnsi="Times New Roman" w:eastAsia="Times New Roman" w:cs="Times New Roman"/>
          <w:color w:val="000000"/>
        </w:rPr>
        <w:t>(CH</w:t>
      </w:r>
      <w:r>
        <w:rPr>
          <w:color w:val="000000"/>
          <w:vertAlign w:val="subscript"/>
        </w:rPr>
        <w:t>3</w:t>
      </w:r>
      <w:r>
        <w:rPr>
          <w:rFonts w:ascii="Times New Roman" w:hAnsi="Times New Roman" w:eastAsia="Times New Roman" w:cs="Times New Roman"/>
          <w:color w:val="000000"/>
        </w:rPr>
        <w:t>OH)</w:t>
      </w:r>
      <w:r>
        <w:rPr>
          <w:rFonts w:ascii="宋体" w:hAnsi="宋体" w:eastAsia="宋体" w:cs="宋体"/>
          <w:color w:val="000000"/>
        </w:rPr>
        <w:t>，可实现</w:t>
      </w:r>
      <w:r>
        <w:rPr>
          <w:rFonts w:ascii="Times New Roman" w:hAnsi="Times New Roman" w:eastAsia="Times New Roman" w:cs="Times New Roman"/>
          <w:color w:val="000000"/>
        </w:rPr>
        <w:t>CO</w:t>
      </w:r>
      <w:r>
        <w:rPr>
          <w:color w:val="000000"/>
          <w:vertAlign w:val="subscript"/>
        </w:rPr>
        <w:t>2</w:t>
      </w:r>
      <w:r>
        <w:rPr>
          <w:rFonts w:ascii="宋体" w:hAnsi="宋体" w:eastAsia="宋体" w:cs="宋体"/>
          <w:color w:val="000000"/>
        </w:rPr>
        <w:t>资源化利用和“零碳”排放，其转化流程如图所示。下列说法</w:t>
      </w:r>
      <w:r>
        <w:rPr>
          <w:rFonts w:ascii="宋体" w:hAnsi="宋体" w:eastAsia="宋体" w:cs="宋体"/>
          <w:color w:val="000000"/>
          <w:em w:val="dot"/>
        </w:rPr>
        <w:t>不</w:t>
      </w:r>
      <w:r>
        <w:rPr>
          <w:rFonts w:ascii="宋体" w:hAnsi="宋体" w:eastAsia="宋体" w:cs="宋体"/>
          <w:color w:val="000000"/>
        </w:rPr>
        <w:t>正确的是</w:t>
      </w:r>
    </w:p>
    <w:p>
      <w:pPr>
        <w:spacing w:line="360" w:lineRule="auto"/>
        <w:jc w:val="left"/>
        <w:textAlignment w:val="center"/>
        <w:rPr>
          <w:color w:val="000000"/>
        </w:rPr>
      </w:pPr>
      <w:r>
        <w:rPr>
          <w:color w:val="000000"/>
        </w:rPr>
        <w:drawing>
          <wp:inline distT="0" distB="0" distL="114300" distR="114300">
            <wp:extent cx="1924050" cy="790575"/>
            <wp:effectExtent l="0" t="0" r="0" b="0"/>
            <wp:docPr id="100019" name="图片 1000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pic:cNvPicPr>
                      <a:picLocks noChangeAspect="1"/>
                    </pic:cNvPicPr>
                  </pic:nvPicPr>
                  <pic:blipFill>
                    <a:blip r:embed="rId39"/>
                    <a:stretch>
                      <a:fillRect/>
                    </a:stretch>
                  </pic:blipFill>
                  <pic:spPr>
                    <a:xfrm>
                      <a:off x="0" y="0"/>
                      <a:ext cx="1924050" cy="790575"/>
                    </a:xfrm>
                    <a:prstGeom prst="rect">
                      <a:avLst/>
                    </a:prstGeom>
                  </pic:spPr>
                </pic:pic>
              </a:graphicData>
            </a:graphic>
          </wp:inline>
        </w:drawing>
      </w:r>
    </w:p>
    <w:p>
      <w:pPr>
        <w:spacing w:line="360" w:lineRule="auto"/>
        <w:jc w:val="left"/>
        <w:textAlignment w:val="center"/>
        <w:rPr>
          <w:color w:val="000000"/>
        </w:rPr>
      </w:pPr>
      <w:r>
        <w:rPr>
          <w:color w:val="000000"/>
        </w:rPr>
        <w:t xml:space="preserve">A. </w:t>
      </w:r>
      <w:r>
        <w:rPr>
          <w:rFonts w:ascii="宋体" w:hAnsi="宋体" w:eastAsia="宋体" w:cs="宋体"/>
          <w:color w:val="000000"/>
        </w:rPr>
        <w:t>反应①中，电解水生成的</w:t>
      </w:r>
      <w:r>
        <w:rPr>
          <w:rFonts w:ascii="Times New Roman" w:hAnsi="Times New Roman" w:eastAsia="Times New Roman" w:cs="Times New Roman"/>
          <w:color w:val="000000"/>
        </w:rPr>
        <w:t>H</w:t>
      </w:r>
      <w:r>
        <w:rPr>
          <w:color w:val="000000"/>
          <w:vertAlign w:val="subscript"/>
        </w:rPr>
        <w:t>2</w:t>
      </w:r>
      <w:r>
        <w:rPr>
          <w:rFonts w:ascii="宋体" w:hAnsi="宋体" w:eastAsia="宋体" w:cs="宋体"/>
          <w:color w:val="000000"/>
        </w:rPr>
        <w:t>和</w:t>
      </w:r>
      <w:r>
        <w:rPr>
          <w:rFonts w:ascii="Times New Roman" w:hAnsi="Times New Roman" w:eastAsia="Times New Roman" w:cs="Times New Roman"/>
          <w:color w:val="000000"/>
        </w:rPr>
        <w:t>O</w:t>
      </w:r>
      <w:r>
        <w:rPr>
          <w:color w:val="000000"/>
          <w:vertAlign w:val="subscript"/>
        </w:rPr>
        <w:t>2</w:t>
      </w:r>
      <w:r>
        <w:rPr>
          <w:rFonts w:ascii="宋体" w:hAnsi="宋体" w:eastAsia="宋体" w:cs="宋体"/>
          <w:color w:val="000000"/>
        </w:rPr>
        <w:t>的分子个数比为</w:t>
      </w:r>
      <w:r>
        <w:rPr>
          <w:rFonts w:ascii="Times New Roman" w:hAnsi="Times New Roman" w:eastAsia="Times New Roman" w:cs="Times New Roman"/>
          <w:color w:val="000000"/>
        </w:rPr>
        <w:t>2</w:t>
      </w:r>
      <w:r>
        <w:rPr>
          <w:rFonts w:ascii="宋体" w:hAnsi="宋体" w:eastAsia="宋体" w:cs="宋体"/>
          <w:color w:val="000000"/>
        </w:rPr>
        <w:t>：</w:t>
      </w:r>
      <w:r>
        <w:rPr>
          <w:rFonts w:ascii="Times New Roman" w:hAnsi="Times New Roman" w:eastAsia="Times New Roman" w:cs="Times New Roman"/>
          <w:color w:val="000000"/>
        </w:rPr>
        <w:t>1</w:t>
      </w:r>
    </w:p>
    <w:p>
      <w:pPr>
        <w:spacing w:line="360" w:lineRule="auto"/>
        <w:jc w:val="left"/>
        <w:textAlignment w:val="center"/>
        <w:rPr>
          <w:color w:val="000000"/>
        </w:rPr>
      </w:pPr>
      <w:r>
        <w:rPr>
          <w:color w:val="000000"/>
        </w:rPr>
        <w:t xml:space="preserve">B. </w:t>
      </w:r>
      <w:r>
        <w:rPr>
          <w:rFonts w:ascii="宋体" w:hAnsi="宋体" w:eastAsia="宋体" w:cs="宋体"/>
          <w:color w:val="000000"/>
        </w:rPr>
        <w:t>反应②中，生产</w:t>
      </w:r>
      <w:r>
        <w:rPr>
          <w:rFonts w:ascii="Times New Roman" w:hAnsi="Times New Roman" w:eastAsia="Times New Roman" w:cs="Times New Roman"/>
          <w:color w:val="000000"/>
        </w:rPr>
        <w:t>1.6kgCH</w:t>
      </w:r>
      <w:r>
        <w:rPr>
          <w:color w:val="000000"/>
          <w:vertAlign w:val="subscript"/>
        </w:rPr>
        <w:t>3</w:t>
      </w:r>
      <w:r>
        <w:rPr>
          <w:rFonts w:ascii="Times New Roman" w:hAnsi="Times New Roman" w:eastAsia="Times New Roman" w:cs="Times New Roman"/>
          <w:color w:val="000000"/>
        </w:rPr>
        <w:t>OH</w:t>
      </w:r>
      <w:r>
        <w:rPr>
          <w:rFonts w:ascii="宋体" w:hAnsi="宋体" w:eastAsia="宋体" w:cs="宋体"/>
          <w:color w:val="000000"/>
        </w:rPr>
        <w:t>理论上要消耗</w:t>
      </w:r>
      <w:r>
        <w:rPr>
          <w:rFonts w:ascii="Times New Roman" w:hAnsi="Times New Roman" w:eastAsia="Times New Roman" w:cs="Times New Roman"/>
          <w:color w:val="000000"/>
        </w:rPr>
        <w:t>2.2kgCO</w:t>
      </w:r>
      <w:r>
        <w:rPr>
          <w:color w:val="000000"/>
          <w:vertAlign w:val="subscript"/>
        </w:rPr>
        <w:t>2</w:t>
      </w:r>
    </w:p>
    <w:p>
      <w:pPr>
        <w:spacing w:line="360" w:lineRule="auto"/>
        <w:jc w:val="left"/>
        <w:textAlignment w:val="center"/>
        <w:rPr>
          <w:color w:val="000000"/>
        </w:rPr>
      </w:pPr>
      <w:r>
        <w:rPr>
          <w:color w:val="000000"/>
        </w:rPr>
        <w:t xml:space="preserve">C. </w:t>
      </w:r>
      <w:r>
        <w:rPr>
          <w:rFonts w:ascii="宋体" w:hAnsi="宋体" w:eastAsia="宋体" w:cs="宋体"/>
          <w:color w:val="000000"/>
        </w:rPr>
        <w:t>转化过程中，</w:t>
      </w:r>
      <w:r>
        <w:rPr>
          <w:rFonts w:ascii="Times New Roman" w:hAnsi="Times New Roman" w:eastAsia="Times New Roman" w:cs="Times New Roman"/>
          <w:color w:val="000000"/>
        </w:rPr>
        <w:t>H</w:t>
      </w:r>
      <w:r>
        <w:rPr>
          <w:color w:val="000000"/>
          <w:vertAlign w:val="subscript"/>
        </w:rPr>
        <w:t>2</w:t>
      </w:r>
      <w:r>
        <w:rPr>
          <w:rFonts w:ascii="Times New Roman" w:hAnsi="Times New Roman" w:eastAsia="Times New Roman" w:cs="Times New Roman"/>
          <w:color w:val="000000"/>
        </w:rPr>
        <w:t>O</w:t>
      </w:r>
      <w:r>
        <w:rPr>
          <w:rFonts w:ascii="宋体" w:hAnsi="宋体" w:eastAsia="宋体" w:cs="宋体"/>
          <w:color w:val="000000"/>
        </w:rPr>
        <w:t>和</w:t>
      </w:r>
      <w:r>
        <w:rPr>
          <w:rFonts w:ascii="Times New Roman" w:hAnsi="Times New Roman" w:eastAsia="Times New Roman" w:cs="Times New Roman"/>
          <w:color w:val="000000"/>
        </w:rPr>
        <w:t>H</w:t>
      </w:r>
      <w:r>
        <w:rPr>
          <w:color w:val="000000"/>
          <w:vertAlign w:val="subscript"/>
        </w:rPr>
        <w:t>2</w:t>
      </w:r>
      <w:r>
        <w:rPr>
          <w:rFonts w:ascii="宋体" w:hAnsi="宋体" w:eastAsia="宋体" w:cs="宋体"/>
          <w:color w:val="000000"/>
        </w:rPr>
        <w:t>循环转化，无需额外补充</w:t>
      </w:r>
    </w:p>
    <w:p>
      <w:pPr>
        <w:spacing w:line="360" w:lineRule="auto"/>
        <w:jc w:val="left"/>
        <w:textAlignment w:val="center"/>
        <w:rPr>
          <w:color w:val="000000"/>
        </w:rPr>
      </w:pPr>
      <w:r>
        <w:rPr>
          <w:color w:val="000000"/>
        </w:rPr>
        <w:t xml:space="preserve">D. </w:t>
      </w:r>
      <w:r>
        <w:rPr>
          <w:rFonts w:ascii="宋体" w:hAnsi="宋体" w:eastAsia="宋体" w:cs="宋体"/>
          <w:color w:val="000000"/>
        </w:rPr>
        <w:t>等质量的甲醇制取时消耗的</w:t>
      </w:r>
      <w:r>
        <w:rPr>
          <w:rFonts w:ascii="Times New Roman" w:hAnsi="Times New Roman" w:eastAsia="Times New Roman" w:cs="Times New Roman"/>
          <w:color w:val="000000"/>
        </w:rPr>
        <w:t>CO</w:t>
      </w:r>
      <w:r>
        <w:rPr>
          <w:color w:val="000000"/>
          <w:vertAlign w:val="subscript"/>
        </w:rPr>
        <w:t>2</w:t>
      </w:r>
      <w:r>
        <w:rPr>
          <w:rFonts w:ascii="宋体" w:hAnsi="宋体" w:eastAsia="宋体" w:cs="宋体"/>
          <w:color w:val="000000"/>
        </w:rPr>
        <w:t>与燃烧时生成的</w:t>
      </w:r>
      <w:r>
        <w:rPr>
          <w:rFonts w:ascii="Times New Roman" w:hAnsi="Times New Roman" w:eastAsia="Times New Roman" w:cs="Times New Roman"/>
          <w:color w:val="000000"/>
        </w:rPr>
        <w:t>CO</w:t>
      </w:r>
      <w:r>
        <w:rPr>
          <w:color w:val="000000"/>
          <w:vertAlign w:val="subscript"/>
        </w:rPr>
        <w:t>2</w:t>
      </w:r>
      <w:r>
        <w:rPr>
          <w:rFonts w:ascii="宋体" w:hAnsi="宋体" w:eastAsia="宋体" w:cs="宋体"/>
          <w:color w:val="000000"/>
        </w:rPr>
        <w:t>相等，实现“零碳”排放</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【详解】A、反应①水通电分解生成氢气和氧气，化学方程式为：</w:t>
      </w:r>
      <w:r>
        <w:object>
          <v:shape id="_x0000_i1034" o:spt="75" alt="学科网(www.zxxk.com)--教育资源门户，提供试卷、教案、课件、论文、素材以及各类教学资源下载，还有大量而丰富的教学相关资讯！" type="#_x0000_t75" style="height:38.25pt;width:120.75pt;" o:ole="t" filled="f" o:preferrelative="t" stroked="f" coordsize="21600,21600">
            <v:path/>
            <v:fill on="f" focussize="0,0"/>
            <v:stroke on="f" joinstyle="miter"/>
            <v:imagedata r:id="rId41" o:title="eqIdbf7fa955f85c2036d4c685f51e5948f3"/>
            <o:lock v:ext="edit" aspectratio="t"/>
            <w10:wrap type="none"/>
            <w10:anchorlock/>
          </v:shape>
          <o:OLEObject Type="Embed" ProgID="Equation.DSMT4" ShapeID="_x0000_i1034" DrawAspect="Content" ObjectID="_1468075734" r:id="rId40">
            <o:LockedField>false</o:LockedField>
          </o:OLEObject>
        </w:object>
      </w:r>
      <w:r>
        <w:rPr>
          <w:color w:val="000000"/>
        </w:rPr>
        <w:t>，由化学方程式可知，电解水生成的H</w:t>
      </w:r>
      <w:r>
        <w:rPr>
          <w:color w:val="000000"/>
          <w:vertAlign w:val="subscript"/>
        </w:rPr>
        <w:t>2</w:t>
      </w:r>
      <w:r>
        <w:rPr>
          <w:color w:val="000000"/>
        </w:rPr>
        <w:t>和O</w:t>
      </w:r>
      <w:r>
        <w:rPr>
          <w:color w:val="000000"/>
          <w:vertAlign w:val="subscript"/>
        </w:rPr>
        <w:t>2</w:t>
      </w:r>
      <w:r>
        <w:rPr>
          <w:color w:val="000000"/>
        </w:rPr>
        <w:t>的分子个数比为2：1，故A说法正确；</w:t>
      </w:r>
    </w:p>
    <w:p>
      <w:pPr>
        <w:spacing w:line="360" w:lineRule="auto"/>
        <w:jc w:val="left"/>
        <w:textAlignment w:val="center"/>
        <w:rPr>
          <w:color w:val="000000"/>
        </w:rPr>
      </w:pPr>
      <w:r>
        <w:rPr>
          <w:color w:val="000000"/>
        </w:rPr>
        <w:t>B、反应②中，二氧化碳和氢气反应生成甲醇和水，根据碳元素质量守恒，则生产1.6kgCH</w:t>
      </w:r>
      <w:r>
        <w:rPr>
          <w:color w:val="000000"/>
          <w:vertAlign w:val="subscript"/>
        </w:rPr>
        <w:t>3</w:t>
      </w:r>
      <w:r>
        <w:rPr>
          <w:color w:val="000000"/>
        </w:rPr>
        <w:t>OH理论上要消耗CO</w:t>
      </w:r>
      <w:r>
        <w:rPr>
          <w:color w:val="000000"/>
          <w:vertAlign w:val="subscript"/>
        </w:rPr>
        <w:t>2</w:t>
      </w:r>
      <w:r>
        <w:rPr>
          <w:color w:val="000000"/>
        </w:rPr>
        <w:t>的质量为</w:t>
      </w:r>
      <w:r>
        <w:object>
          <v:shape id="_x0000_i1035" o:spt="75" alt="学科网(www.zxxk.com)--教育资源门户，提供试卷、教案、课件、论文、素材以及各类教学资源下载，还有大量而丰富的教学相关资讯！" type="#_x0000_t75" style="height:30.75pt;width:279.75pt;" o:ole="t" filled="f" o:preferrelative="t" stroked="f" coordsize="21600,21600">
            <v:path/>
            <v:fill on="f" focussize="0,0"/>
            <v:stroke on="f" joinstyle="miter"/>
            <v:imagedata r:id="rId43" o:title="eqId696cb0e14b3ae4bb556239fc40622303"/>
            <o:lock v:ext="edit" aspectratio="t"/>
            <w10:wrap type="none"/>
            <w10:anchorlock/>
          </v:shape>
          <o:OLEObject Type="Embed" ProgID="Equation.DSMT4" ShapeID="_x0000_i1035" DrawAspect="Content" ObjectID="_1468075735" r:id="rId42">
            <o:LockedField>false</o:LockedField>
          </o:OLEObject>
        </w:object>
      </w:r>
      <w:r>
        <w:rPr>
          <w:color w:val="000000"/>
        </w:rPr>
        <w:t>，故B说法正确；</w:t>
      </w:r>
    </w:p>
    <w:p>
      <w:pPr>
        <w:spacing w:line="360" w:lineRule="auto"/>
        <w:jc w:val="left"/>
        <w:textAlignment w:val="center"/>
        <w:rPr>
          <w:color w:val="000000"/>
        </w:rPr>
      </w:pPr>
      <w:r>
        <w:rPr>
          <w:color w:val="000000"/>
        </w:rPr>
        <w:t>C、反应①水通电分解生成氢气和氧气，化学方程式为：</w:t>
      </w:r>
      <w:r>
        <w:object>
          <v:shape id="_x0000_i1036" o:spt="75" alt="学科网(www.zxxk.com)--教育资源门户，提供试卷、教案、课件、论文、素材以及各类教学资源下载，还有大量而丰富的教学相关资讯！" type="#_x0000_t75" style="height:38.25pt;width:120.75pt;" o:ole="t" filled="f" o:preferrelative="t" stroked="f" coordsize="21600,21600">
            <v:path/>
            <v:fill on="f" focussize="0,0"/>
            <v:stroke on="f" joinstyle="miter"/>
            <v:imagedata r:id="rId41" o:title="eqIdbf7fa955f85c2036d4c685f51e5948f3"/>
            <o:lock v:ext="edit" aspectratio="t"/>
            <w10:wrap type="none"/>
            <w10:anchorlock/>
          </v:shape>
          <o:OLEObject Type="Embed" ProgID="Equation.DSMT4" ShapeID="_x0000_i1036" DrawAspect="Content" ObjectID="_1468075736" r:id="rId44">
            <o:LockedField>false</o:LockedField>
          </o:OLEObject>
        </w:object>
      </w:r>
      <w:r>
        <w:rPr>
          <w:color w:val="000000"/>
        </w:rPr>
        <w:t xml:space="preserve"> ，反应②为二氧化碳和氢气反应生成甲醇和水，化学方程式为：</w:t>
      </w:r>
      <w:r>
        <w:object>
          <v:shape id="_x0000_i1037" o:spt="75" alt="学科网(www.zxxk.com)--教育资源门户，提供试卷、教案、课件、论文、素材以及各类教学资源下载，还有大量而丰富的教学相关资讯！" type="#_x0000_t75" style="height:18pt;width:126pt;" o:ole="t" filled="f" o:preferrelative="t" stroked="f" coordsize="21600,21600">
            <v:path/>
            <v:fill on="f" focussize="0,0"/>
            <v:stroke on="f" joinstyle="miter"/>
            <v:imagedata r:id="rId46" o:title="eqIdc77296d25f134135cdc0ab30453831ee"/>
            <o:lock v:ext="edit" aspectratio="t"/>
            <w10:wrap type="none"/>
            <w10:anchorlock/>
          </v:shape>
          <o:OLEObject Type="Embed" ProgID="Equation.DSMT4" ShapeID="_x0000_i1037" DrawAspect="Content" ObjectID="_1468075737" r:id="rId45">
            <o:LockedField>false</o:LockedField>
          </o:OLEObject>
        </w:object>
      </w:r>
      <w:r>
        <w:rPr>
          <w:color w:val="000000"/>
        </w:rPr>
        <w:t>，综合方程式为：</w:t>
      </w:r>
      <w:r>
        <w:object>
          <v:shape id="_x0000_i1038" o:spt="75" alt="学科网(www.zxxk.com)--教育资源门户，提供试卷、教案、课件、论文、素材以及各类教学资源下载，还有大量而丰富的教学相关资讯！" type="#_x0000_t75" style="height:18pt;width:156.75pt;" o:ole="t" filled="f" o:preferrelative="t" stroked="f" coordsize="21600,21600">
            <v:path/>
            <v:fill on="f" focussize="0,0"/>
            <v:stroke on="f" joinstyle="miter"/>
            <v:imagedata r:id="rId48" o:title="eqIddf13e03f1bbe5a656a1c8658f94e273d"/>
            <o:lock v:ext="edit" aspectratio="t"/>
            <w10:wrap type="none"/>
            <w10:anchorlock/>
          </v:shape>
          <o:OLEObject Type="Embed" ProgID="Equation.DSMT4" ShapeID="_x0000_i1038" DrawAspect="Content" ObjectID="_1468075738" r:id="rId47">
            <o:LockedField>false</o:LockedField>
          </o:OLEObject>
        </w:object>
      </w:r>
      <w:r>
        <w:rPr>
          <w:color w:val="000000"/>
        </w:rPr>
        <w:t>，故转化过程中，H</w:t>
      </w:r>
      <w:r>
        <w:rPr>
          <w:color w:val="000000"/>
          <w:vertAlign w:val="subscript"/>
        </w:rPr>
        <w:t>2</w:t>
      </w:r>
      <w:r>
        <w:rPr>
          <w:color w:val="000000"/>
        </w:rPr>
        <w:t>O和H</w:t>
      </w:r>
      <w:r>
        <w:rPr>
          <w:color w:val="000000"/>
          <w:vertAlign w:val="subscript"/>
        </w:rPr>
        <w:t>2</w:t>
      </w:r>
      <w:r>
        <w:rPr>
          <w:rFonts w:ascii="宋体" w:hAnsi="宋体" w:eastAsia="宋体" w:cs="宋体"/>
          <w:color w:val="000000"/>
        </w:rPr>
        <w:t>虽然可</w:t>
      </w:r>
      <w:r>
        <w:rPr>
          <w:color w:val="000000"/>
        </w:rPr>
        <w:t>循环转化，但是也需额外补充，故C说法错误；</w:t>
      </w:r>
    </w:p>
    <w:p>
      <w:pPr>
        <w:spacing w:line="360" w:lineRule="auto"/>
        <w:jc w:val="left"/>
        <w:textAlignment w:val="center"/>
        <w:rPr>
          <w:color w:val="000000"/>
        </w:rPr>
      </w:pPr>
      <w:r>
        <w:rPr>
          <w:color w:val="000000"/>
        </w:rPr>
        <w:t>D、甲醇和氧气点燃生成二氧化碳和水，化学方程式为：</w:t>
      </w:r>
      <w:r>
        <w:object>
          <v:shape id="_x0000_i1039" o:spt="75" alt="学科网(www.zxxk.com)--教育资源门户，提供试卷、教案、课件、论文、素材以及各类教学资源下载，还有大量而丰富的教学相关资讯！" type="#_x0000_t75" style="height:38.25pt;width:164.25pt;" o:ole="t" filled="f" o:preferrelative="t" stroked="f" coordsize="21600,21600">
            <v:path/>
            <v:fill on="f" focussize="0,0"/>
            <v:stroke on="f" joinstyle="miter"/>
            <v:imagedata r:id="rId50" o:title="eqId325564fe2243ec206aec97879d12959a"/>
            <o:lock v:ext="edit" aspectratio="t"/>
            <w10:wrap type="none"/>
            <w10:anchorlock/>
          </v:shape>
          <o:OLEObject Type="Embed" ProgID="Equation.DSMT4" ShapeID="_x0000_i1039" DrawAspect="Content" ObjectID="_1468075739" r:id="rId49">
            <o:LockedField>false</o:LockedField>
          </o:OLEObject>
        </w:object>
      </w:r>
      <w:r>
        <w:rPr>
          <w:color w:val="000000"/>
        </w:rPr>
        <w:t xml:space="preserve">，二氧化碳和氢气反应生成甲醇和水，化学方程式为： </w:t>
      </w:r>
      <w:r>
        <w:object>
          <v:shape id="_x0000_i1040" o:spt="75" alt="学科网(www.zxxk.com)--教育资源门户，提供试卷、教案、课件、论文、素材以及各类教学资源下载，还有大量而丰富的教学相关资讯！" type="#_x0000_t75" style="height:18pt;width:126pt;" o:ole="t" filled="f" o:preferrelative="t" stroked="f" coordsize="21600,21600">
            <v:path/>
            <v:fill on="f" focussize="0,0"/>
            <v:stroke on="f" joinstyle="miter"/>
            <v:imagedata r:id="rId46" o:title="eqIdc77296d25f134135cdc0ab30453831ee"/>
            <o:lock v:ext="edit" aspectratio="t"/>
            <w10:wrap type="none"/>
            <w10:anchorlock/>
          </v:shape>
          <o:OLEObject Type="Embed" ProgID="Equation.DSMT4" ShapeID="_x0000_i1040" DrawAspect="Content" ObjectID="_1468075740" r:id="rId51">
            <o:LockedField>false</o:LockedField>
          </o:OLEObject>
        </w:object>
      </w:r>
      <w:r>
        <w:rPr>
          <w:color w:val="000000"/>
        </w:rPr>
        <w:t>，由化学方程式可知，甲醇和二氧化碳的分子个数比均为</w:t>
      </w:r>
      <w:r>
        <w:rPr>
          <w:rFonts w:ascii="Times New Roman" w:hAnsi="Times New Roman" w:eastAsia="Times New Roman" w:cs="Times New Roman"/>
          <w:color w:val="000000"/>
        </w:rPr>
        <w:t>1：1</w:t>
      </w:r>
      <w:r>
        <w:rPr>
          <w:color w:val="000000"/>
        </w:rPr>
        <w:t>，故等质量的甲醇制取时消耗的CO</w:t>
      </w:r>
      <w:r>
        <w:rPr>
          <w:color w:val="000000"/>
          <w:vertAlign w:val="subscript"/>
        </w:rPr>
        <w:t>2</w:t>
      </w:r>
      <w:r>
        <w:rPr>
          <w:color w:val="000000"/>
        </w:rPr>
        <w:t>与燃烧时生成的CO</w:t>
      </w:r>
      <w:r>
        <w:rPr>
          <w:color w:val="000000"/>
          <w:vertAlign w:val="subscript"/>
        </w:rPr>
        <w:t>2</w:t>
      </w:r>
      <w:r>
        <w:rPr>
          <w:color w:val="000000"/>
        </w:rPr>
        <w:t>相等，可实现“零碳”排放，故D说法正确；</w:t>
      </w:r>
    </w:p>
    <w:p>
      <w:pPr>
        <w:spacing w:line="360" w:lineRule="auto"/>
        <w:jc w:val="left"/>
        <w:textAlignment w:val="center"/>
        <w:rPr>
          <w:color w:val="000000"/>
        </w:rPr>
      </w:pPr>
      <w:r>
        <w:rPr>
          <w:color w:val="000000"/>
        </w:rPr>
        <w:t>故选：C。</w:t>
      </w:r>
    </w:p>
    <w:p>
      <w:pPr>
        <w:spacing w:line="360" w:lineRule="auto"/>
        <w:jc w:val="center"/>
        <w:textAlignment w:val="center"/>
        <w:rPr>
          <w:color w:val="000000"/>
        </w:rPr>
      </w:pPr>
      <w:r>
        <w:rPr>
          <w:rFonts w:ascii="宋体" w:hAnsi="宋体" w:eastAsia="宋体" w:cs="宋体"/>
          <w:b/>
          <w:color w:val="000000"/>
          <w:sz w:val="24"/>
        </w:rPr>
        <w:t>非选择题</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60</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color w:val="000000"/>
        </w:rPr>
        <w:t xml:space="preserve">21. </w:t>
      </w:r>
      <w:r>
        <w:rPr>
          <w:rFonts w:ascii="宋体" w:hAnsi="宋体" w:eastAsia="宋体" w:cs="宋体"/>
          <w:color w:val="000000"/>
        </w:rPr>
        <w:t>“福建舰”解缆启航，标志着我国航空母舰建设迈向新征程。</w:t>
      </w:r>
    </w:p>
    <w:p>
      <w:pPr>
        <w:spacing w:line="360" w:lineRule="auto"/>
        <w:jc w:val="left"/>
        <w:textAlignment w:val="center"/>
        <w:rPr>
          <w:color w:val="000000"/>
        </w:rPr>
      </w:pPr>
      <w:r>
        <w:rPr>
          <w:rFonts w:ascii="Times New Roman" w:hAnsi="Times New Roman" w:eastAsia="Times New Roman" w:cs="Times New Roman"/>
          <w:color w:val="000000"/>
        </w:rPr>
        <w:t>I.</w:t>
      </w:r>
      <w:r>
        <w:rPr>
          <w:rFonts w:ascii="宋体" w:hAnsi="宋体" w:eastAsia="宋体" w:cs="宋体"/>
          <w:color w:val="000000"/>
        </w:rPr>
        <w:t>航母建造</w:t>
      </w:r>
    </w:p>
    <w:p>
      <w:pPr>
        <w:spacing w:line="360" w:lineRule="auto"/>
        <w:jc w:val="left"/>
        <w:textAlignment w:val="center"/>
        <w:rPr>
          <w:color w:val="000000"/>
        </w:rPr>
      </w:pPr>
      <w:r>
        <w:rPr>
          <w:color w:val="000000"/>
        </w:rPr>
        <w:t>（1）</w:t>
      </w:r>
      <w:r>
        <w:rPr>
          <w:rFonts w:ascii="宋体" w:hAnsi="宋体" w:eastAsia="宋体" w:cs="宋体"/>
          <w:color w:val="000000"/>
        </w:rPr>
        <w:t>航母建造需使用纯铜、钢铁、钛合金等。</w:t>
      </w:r>
    </w:p>
    <w:p>
      <w:pPr>
        <w:spacing w:line="360" w:lineRule="auto"/>
        <w:jc w:val="left"/>
        <w:textAlignment w:val="center"/>
        <w:rPr>
          <w:color w:val="000000"/>
        </w:rPr>
      </w:pPr>
      <w:r>
        <w:rPr>
          <w:rFonts w:ascii="宋体" w:hAnsi="宋体" w:eastAsia="宋体" w:cs="宋体"/>
          <w:color w:val="000000"/>
        </w:rPr>
        <w:t>①航母电缆用纯铜制作，主要利用铜的延展性和</w:t>
      </w:r>
      <w:r>
        <w:rPr>
          <w:color w:val="000000"/>
        </w:rPr>
        <w:t>_______</w:t>
      </w:r>
      <w:r>
        <w:rPr>
          <w:rFonts w:ascii="宋体" w:hAnsi="宋体" w:eastAsia="宋体" w:cs="宋体"/>
          <w:color w:val="000000"/>
        </w:rPr>
        <w:t>性。</w:t>
      </w:r>
    </w:p>
    <w:p>
      <w:pPr>
        <w:spacing w:line="360" w:lineRule="auto"/>
        <w:jc w:val="left"/>
        <w:textAlignment w:val="center"/>
        <w:rPr>
          <w:color w:val="000000"/>
        </w:rPr>
      </w:pPr>
      <w:r>
        <w:rPr>
          <w:rFonts w:ascii="宋体" w:hAnsi="宋体" w:eastAsia="宋体" w:cs="宋体"/>
          <w:color w:val="000000"/>
        </w:rPr>
        <w:t>②钢铁的硬度比纯铁</w:t>
      </w:r>
      <w:r>
        <w:rPr>
          <w:color w:val="000000"/>
        </w:rPr>
        <w:t>_______</w:t>
      </w:r>
      <w:r>
        <w:rPr>
          <w:rFonts w:ascii="Times New Roman" w:hAnsi="Times New Roman" w:eastAsia="Times New Roman" w:cs="Times New Roman"/>
          <w:color w:val="000000"/>
        </w:rPr>
        <w:t>(</w:t>
      </w:r>
      <w:r>
        <w:rPr>
          <w:rFonts w:ascii="宋体" w:hAnsi="宋体" w:eastAsia="宋体" w:cs="宋体"/>
          <w:color w:val="000000"/>
        </w:rPr>
        <w:t>填“大”或“小”</w:t>
      </w:r>
      <w:r>
        <w:rPr>
          <w:rFonts w:ascii="Times New Roman" w:hAnsi="Times New Roman" w:eastAsia="Times New Roman" w:cs="Times New Roman"/>
          <w:color w:val="000000"/>
        </w:rPr>
        <w:t>)</w:t>
      </w:r>
      <w:r>
        <w:rPr>
          <w:rFonts w:ascii="宋体" w:hAnsi="宋体" w:eastAsia="宋体" w:cs="宋体"/>
          <w:color w:val="000000"/>
        </w:rPr>
        <w:t>。</w:t>
      </w:r>
    </w:p>
    <w:p>
      <w:pPr>
        <w:spacing w:line="360" w:lineRule="auto"/>
        <w:jc w:val="left"/>
        <w:textAlignment w:val="center"/>
        <w:rPr>
          <w:color w:val="000000"/>
        </w:rPr>
      </w:pPr>
      <w:r>
        <w:rPr>
          <w:rFonts w:ascii="宋体" w:hAnsi="宋体" w:eastAsia="宋体" w:cs="宋体"/>
          <w:color w:val="000000"/>
        </w:rPr>
        <w:t>③钛可由二氧化钛</w:t>
      </w:r>
      <w:r>
        <w:rPr>
          <w:rFonts w:ascii="Times New Roman" w:hAnsi="Times New Roman" w:eastAsia="Times New Roman" w:cs="Times New Roman"/>
          <w:color w:val="000000"/>
        </w:rPr>
        <w:t>(TiO</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w:t>
      </w:r>
      <w:r>
        <w:rPr>
          <w:rFonts w:ascii="宋体" w:hAnsi="宋体" w:eastAsia="宋体" w:cs="宋体"/>
          <w:color w:val="000000"/>
        </w:rPr>
        <w:t>制得，</w:t>
      </w:r>
      <w:r>
        <w:rPr>
          <w:rFonts w:ascii="Times New Roman" w:hAnsi="Times New Roman" w:eastAsia="Times New Roman" w:cs="Times New Roman"/>
          <w:color w:val="000000"/>
        </w:rPr>
        <w:t>TiO</w:t>
      </w:r>
      <w:r>
        <w:rPr>
          <w:rFonts w:ascii="Times New Roman" w:hAnsi="Times New Roman" w:eastAsia="Times New Roman" w:cs="Times New Roman"/>
          <w:color w:val="000000"/>
          <w:vertAlign w:val="subscript"/>
        </w:rPr>
        <w:t>2</w:t>
      </w:r>
      <w:r>
        <w:rPr>
          <w:rFonts w:ascii="宋体" w:hAnsi="宋体" w:eastAsia="宋体" w:cs="宋体"/>
          <w:color w:val="000000"/>
        </w:rPr>
        <w:t>中</w:t>
      </w:r>
      <w:r>
        <w:rPr>
          <w:rFonts w:ascii="Times New Roman" w:hAnsi="Times New Roman" w:eastAsia="Times New Roman" w:cs="Times New Roman"/>
          <w:color w:val="000000"/>
        </w:rPr>
        <w:t>Ti</w:t>
      </w:r>
      <w:r>
        <w:rPr>
          <w:rFonts w:ascii="宋体" w:hAnsi="宋体" w:eastAsia="宋体" w:cs="宋体"/>
          <w:color w:val="000000"/>
        </w:rPr>
        <w:t>的化合价为</w:t>
      </w:r>
      <w:r>
        <w:rPr>
          <w:color w:val="000000"/>
        </w:rPr>
        <w:t>______</w:t>
      </w:r>
      <w:r>
        <w:rPr>
          <w:rFonts w:ascii="宋体" w:hAnsi="宋体" w:eastAsia="宋体" w:cs="宋体"/>
          <w:color w:val="000000"/>
        </w:rPr>
        <w:t>。</w:t>
      </w:r>
    </w:p>
    <w:p>
      <w:pPr>
        <w:spacing w:line="360" w:lineRule="auto"/>
        <w:jc w:val="left"/>
        <w:textAlignment w:val="center"/>
        <w:rPr>
          <w:color w:val="000000"/>
        </w:rPr>
      </w:pPr>
      <w:r>
        <w:rPr>
          <w:rFonts w:ascii="Times New Roman" w:hAnsi="Times New Roman" w:eastAsia="Times New Roman" w:cs="Times New Roman"/>
          <w:color w:val="000000"/>
        </w:rPr>
        <w:t>II.</w:t>
      </w:r>
      <w:r>
        <w:rPr>
          <w:rFonts w:ascii="宋体" w:hAnsi="宋体" w:eastAsia="宋体" w:cs="宋体"/>
          <w:color w:val="000000"/>
        </w:rPr>
        <w:t>能源供给</w:t>
      </w:r>
    </w:p>
    <w:p>
      <w:pPr>
        <w:spacing w:line="360" w:lineRule="auto"/>
        <w:jc w:val="left"/>
        <w:textAlignment w:val="center"/>
        <w:rPr>
          <w:color w:val="000000"/>
        </w:rPr>
      </w:pPr>
      <w:r>
        <w:rPr>
          <w:color w:val="000000"/>
        </w:rPr>
        <w:t>（2）</w:t>
      </w:r>
      <w:r>
        <w:rPr>
          <w:rFonts w:ascii="宋体" w:hAnsi="宋体" w:eastAsia="宋体" w:cs="宋体"/>
          <w:color w:val="000000"/>
        </w:rPr>
        <w:t>航母动力由重油</w:t>
      </w:r>
      <w:r>
        <w:rPr>
          <w:rFonts w:ascii="Times New Roman" w:hAnsi="Times New Roman" w:eastAsia="Times New Roman" w:cs="Times New Roman"/>
          <w:color w:val="000000"/>
        </w:rPr>
        <w:t>(</w:t>
      </w:r>
      <w:r>
        <w:rPr>
          <w:rFonts w:ascii="宋体" w:hAnsi="宋体" w:eastAsia="宋体" w:cs="宋体"/>
          <w:color w:val="000000"/>
        </w:rPr>
        <w:t>含</w:t>
      </w:r>
      <w:r>
        <w:rPr>
          <w:rFonts w:ascii="Times New Roman" w:hAnsi="Times New Roman" w:eastAsia="Times New Roman" w:cs="Times New Roman"/>
          <w:color w:val="000000"/>
        </w:rPr>
        <w:t>C</w:t>
      </w:r>
      <w:r>
        <w:rPr>
          <w:rFonts w:ascii="Times New Roman" w:hAnsi="Times New Roman" w:eastAsia="Times New Roman" w:cs="Times New Roman"/>
          <w:color w:val="000000"/>
          <w:vertAlign w:val="subscript"/>
        </w:rPr>
        <w:t>8</w:t>
      </w:r>
      <w:r>
        <w:rPr>
          <w:rFonts w:ascii="Times New Roman" w:hAnsi="Times New Roman" w:eastAsia="Times New Roman" w:cs="Times New Roman"/>
          <w:color w:val="000000"/>
        </w:rPr>
        <w:t>H</w:t>
      </w:r>
      <w:r>
        <w:rPr>
          <w:rFonts w:ascii="Times New Roman" w:hAnsi="Times New Roman" w:eastAsia="Times New Roman" w:cs="Times New Roman"/>
          <w:color w:val="000000"/>
          <w:vertAlign w:val="subscript"/>
        </w:rPr>
        <w:t>18</w:t>
      </w:r>
      <w:r>
        <w:rPr>
          <w:rFonts w:ascii="宋体" w:hAnsi="宋体" w:eastAsia="宋体" w:cs="宋体"/>
          <w:color w:val="000000"/>
        </w:rPr>
        <w:t>等多种成分</w:t>
      </w:r>
      <w:r>
        <w:rPr>
          <w:rFonts w:ascii="Times New Roman" w:hAnsi="Times New Roman" w:eastAsia="Times New Roman" w:cs="Times New Roman"/>
          <w:color w:val="000000"/>
        </w:rPr>
        <w:t>)</w:t>
      </w:r>
      <w:r>
        <w:rPr>
          <w:rFonts w:ascii="宋体" w:hAnsi="宋体" w:eastAsia="宋体" w:cs="宋体"/>
          <w:color w:val="000000"/>
        </w:rPr>
        <w:t>燃烧提供。</w:t>
      </w:r>
      <w:r>
        <w:rPr>
          <w:rFonts w:ascii="Times New Roman" w:hAnsi="Times New Roman" w:eastAsia="Times New Roman" w:cs="Times New Roman"/>
          <w:color w:val="000000"/>
        </w:rPr>
        <w:t>C</w:t>
      </w:r>
      <w:r>
        <w:rPr>
          <w:rFonts w:ascii="Times New Roman" w:hAnsi="Times New Roman" w:eastAsia="Times New Roman" w:cs="Times New Roman"/>
          <w:color w:val="000000"/>
          <w:vertAlign w:val="subscript"/>
        </w:rPr>
        <w:t>8</w:t>
      </w:r>
      <w:r>
        <w:rPr>
          <w:rFonts w:ascii="Times New Roman" w:hAnsi="Times New Roman" w:eastAsia="Times New Roman" w:cs="Times New Roman"/>
          <w:color w:val="000000"/>
        </w:rPr>
        <w:t>H</w:t>
      </w:r>
      <w:r>
        <w:rPr>
          <w:rFonts w:ascii="Times New Roman" w:hAnsi="Times New Roman" w:eastAsia="Times New Roman" w:cs="Times New Roman"/>
          <w:color w:val="000000"/>
          <w:vertAlign w:val="subscript"/>
        </w:rPr>
        <w:t>18</w:t>
      </w:r>
      <w:r>
        <w:rPr>
          <w:rFonts w:ascii="宋体" w:hAnsi="宋体" w:eastAsia="宋体" w:cs="宋体"/>
          <w:color w:val="000000"/>
        </w:rPr>
        <w:t>分子中碳、氢原子个数比为</w:t>
      </w:r>
      <w:r>
        <w:rPr>
          <w:color w:val="000000"/>
        </w:rPr>
        <w:t>_______</w:t>
      </w:r>
      <w:r>
        <w:rPr>
          <w:rFonts w:ascii="Times New Roman" w:hAnsi="Times New Roman" w:eastAsia="Times New Roman" w:cs="Times New Roman"/>
          <w:color w:val="000000"/>
        </w:rPr>
        <w:t>(</w:t>
      </w:r>
      <w:r>
        <w:rPr>
          <w:rFonts w:ascii="宋体" w:hAnsi="宋体" w:eastAsia="宋体" w:cs="宋体"/>
          <w:color w:val="000000"/>
        </w:rPr>
        <w:t>填最简整数比</w:t>
      </w:r>
      <w:r>
        <w:rPr>
          <w:rFonts w:ascii="Times New Roman" w:hAnsi="Times New Roman" w:eastAsia="Times New Roman" w:cs="Times New Roman"/>
          <w:color w:val="000000"/>
        </w:rPr>
        <w:t>)</w:t>
      </w:r>
      <w:r>
        <w:rPr>
          <w:rFonts w:ascii="宋体" w:hAnsi="宋体" w:eastAsia="宋体" w:cs="宋体"/>
          <w:color w:val="000000"/>
        </w:rPr>
        <w:t>。</w:t>
      </w:r>
    </w:p>
    <w:p>
      <w:pPr>
        <w:spacing w:line="360" w:lineRule="auto"/>
        <w:jc w:val="left"/>
        <w:textAlignment w:val="center"/>
        <w:rPr>
          <w:color w:val="000000"/>
        </w:rPr>
      </w:pPr>
      <w:r>
        <w:rPr>
          <w:color w:val="000000"/>
        </w:rPr>
        <w:t>（3）</w:t>
      </w:r>
      <w:r>
        <w:rPr>
          <w:rFonts w:ascii="宋体" w:hAnsi="宋体" w:eastAsia="宋体" w:cs="宋体"/>
          <w:color w:val="000000"/>
        </w:rPr>
        <w:t>通讯工具使用的锂电池，工作时能量转化的主要方式为</w:t>
      </w:r>
      <w:r>
        <w:rPr>
          <w:color w:val="000000"/>
        </w:rPr>
        <w:t>_______</w:t>
      </w:r>
      <w:r>
        <w:rPr>
          <w:rFonts w:ascii="宋体" w:hAnsi="宋体" w:eastAsia="宋体" w:cs="宋体"/>
          <w:color w:val="000000"/>
        </w:rPr>
        <w:t>。</w:t>
      </w:r>
    </w:p>
    <w:p>
      <w:pPr>
        <w:spacing w:line="360" w:lineRule="auto"/>
        <w:jc w:val="left"/>
        <w:textAlignment w:val="center"/>
        <w:rPr>
          <w:color w:val="000000"/>
        </w:rPr>
      </w:pPr>
      <w:r>
        <w:rPr>
          <w:rFonts w:ascii="Times New Roman" w:hAnsi="Times New Roman" w:eastAsia="Times New Roman" w:cs="Times New Roman"/>
          <w:color w:val="000000"/>
        </w:rPr>
        <w:t>III.</w:t>
      </w:r>
      <w:r>
        <w:rPr>
          <w:rFonts w:ascii="宋体" w:hAnsi="宋体" w:eastAsia="宋体" w:cs="宋体"/>
          <w:color w:val="000000"/>
        </w:rPr>
        <w:t>生命保障</w:t>
      </w:r>
    </w:p>
    <w:p>
      <w:pPr>
        <w:spacing w:line="360" w:lineRule="auto"/>
        <w:jc w:val="left"/>
        <w:textAlignment w:val="center"/>
        <w:rPr>
          <w:color w:val="000000"/>
        </w:rPr>
      </w:pPr>
      <w:r>
        <w:rPr>
          <w:color w:val="000000"/>
        </w:rPr>
        <w:t>（4）</w:t>
      </w:r>
      <w:r>
        <w:rPr>
          <w:rFonts w:ascii="宋体" w:hAnsi="宋体" w:eastAsia="宋体" w:cs="宋体"/>
          <w:color w:val="000000"/>
        </w:rPr>
        <w:t>食物和淡水是重要的生活保障。</w:t>
      </w:r>
    </w:p>
    <w:p>
      <w:pPr>
        <w:spacing w:line="360" w:lineRule="auto"/>
        <w:jc w:val="left"/>
        <w:textAlignment w:val="center"/>
        <w:rPr>
          <w:color w:val="000000"/>
        </w:rPr>
      </w:pPr>
      <w:r>
        <w:rPr>
          <w:rFonts w:ascii="宋体" w:hAnsi="宋体" w:eastAsia="宋体" w:cs="宋体"/>
          <w:color w:val="000000"/>
        </w:rPr>
        <w:t>①供给食物包含牛奶和青菜，其中主要为人体提供蛋白质的食品是</w:t>
      </w:r>
      <w:r>
        <w:rPr>
          <w:color w:val="000000"/>
        </w:rPr>
        <w:t>_______</w:t>
      </w:r>
      <w:r>
        <w:rPr>
          <w:rFonts w:ascii="宋体" w:hAnsi="宋体" w:eastAsia="宋体" w:cs="宋体"/>
          <w:color w:val="000000"/>
        </w:rPr>
        <w:t>。</w:t>
      </w:r>
    </w:p>
    <w:p>
      <w:pPr>
        <w:spacing w:line="360" w:lineRule="auto"/>
        <w:jc w:val="left"/>
        <w:textAlignment w:val="center"/>
        <w:rPr>
          <w:color w:val="000000"/>
        </w:rPr>
      </w:pPr>
      <w:r>
        <w:rPr>
          <w:rFonts w:ascii="宋体" w:hAnsi="宋体" w:eastAsia="宋体" w:cs="宋体"/>
          <w:color w:val="000000"/>
        </w:rPr>
        <w:t>②部分淡水可通过减小压强使水的沸点</w:t>
      </w:r>
      <w:r>
        <w:rPr>
          <w:color w:val="000000"/>
        </w:rPr>
        <w:t>_______</w:t>
      </w:r>
      <w:r>
        <w:rPr>
          <w:rFonts w:ascii="Times New Roman" w:hAnsi="Times New Roman" w:eastAsia="Times New Roman" w:cs="Times New Roman"/>
          <w:color w:val="000000"/>
        </w:rPr>
        <w:t>(</w:t>
      </w:r>
      <w:r>
        <w:rPr>
          <w:rFonts w:ascii="宋体" w:hAnsi="宋体" w:eastAsia="宋体" w:cs="宋体"/>
          <w:color w:val="000000"/>
        </w:rPr>
        <w:t>填“升高”或“降低”</w:t>
      </w:r>
      <w:r>
        <w:rPr>
          <w:rFonts w:ascii="Times New Roman" w:hAnsi="Times New Roman" w:eastAsia="Times New Roman" w:cs="Times New Roman"/>
          <w:color w:val="000000"/>
        </w:rPr>
        <w:t>)</w:t>
      </w:r>
      <w:r>
        <w:rPr>
          <w:rFonts w:ascii="宋体" w:hAnsi="宋体" w:eastAsia="宋体" w:cs="宋体"/>
          <w:color w:val="000000"/>
        </w:rPr>
        <w:t>，进而使水汽化、冷凝而获得。</w:t>
      </w:r>
    </w:p>
    <w:p>
      <w:pPr>
        <w:spacing w:line="360" w:lineRule="auto"/>
        <w:jc w:val="left"/>
        <w:textAlignment w:val="center"/>
        <w:rPr>
          <w:color w:val="000000"/>
        </w:rPr>
      </w:pPr>
      <w:r>
        <w:rPr>
          <w:color w:val="000000"/>
        </w:rPr>
        <w:t>（5）</w:t>
      </w:r>
      <w:r>
        <w:rPr>
          <w:rFonts w:ascii="宋体" w:hAnsi="宋体" w:eastAsia="宋体" w:cs="宋体"/>
          <w:color w:val="000000"/>
        </w:rPr>
        <w:t>过氧化钠</w:t>
      </w:r>
      <w:r>
        <w:rPr>
          <w:rFonts w:ascii="Times New Roman" w:hAnsi="Times New Roman" w:eastAsia="Times New Roman" w:cs="Times New Roman"/>
          <w:color w:val="000000"/>
        </w:rPr>
        <w:t>(Na</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O</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w:t>
      </w:r>
      <w:r>
        <w:rPr>
          <w:rFonts w:ascii="宋体" w:hAnsi="宋体" w:eastAsia="宋体" w:cs="宋体"/>
          <w:color w:val="000000"/>
        </w:rPr>
        <w:t>可用作舰载机飞行员供氧面罩</w:t>
      </w:r>
      <w:r>
        <w:rPr>
          <w:rFonts w:ascii="宋体" w:hAnsi="宋体" w:eastAsia="宋体" w:cs="宋体"/>
          <w:color w:val="000000"/>
          <w:position w:val="0"/>
        </w:rPr>
        <w:drawing>
          <wp:inline distT="0" distB="0" distL="114300" distR="114300">
            <wp:extent cx="133350" cy="177800"/>
            <wp:effectExtent l="0" t="0" r="0" b="0"/>
            <wp:docPr id="70210352" name="图片 70210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10352" name="图片 70210352"/>
                    <pic:cNvPicPr>
                      <a:picLocks noChangeAspect="1"/>
                    </pic:cNvPicPr>
                  </pic:nvPicPr>
                  <pic:blipFill>
                    <a:blip r:embed="rId21"/>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供氧剂。</w:t>
      </w:r>
      <w:r>
        <w:rPr>
          <w:rFonts w:ascii="Times New Roman" w:hAnsi="Times New Roman" w:eastAsia="Times New Roman" w:cs="Times New Roman"/>
          <w:color w:val="000000"/>
        </w:rPr>
        <w:t>Na</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O</w:t>
      </w:r>
      <w:r>
        <w:rPr>
          <w:rFonts w:ascii="Times New Roman" w:hAnsi="Times New Roman" w:eastAsia="Times New Roman" w:cs="Times New Roman"/>
          <w:color w:val="000000"/>
          <w:vertAlign w:val="subscript"/>
        </w:rPr>
        <w:t>2</w:t>
      </w:r>
      <w:r>
        <w:rPr>
          <w:rFonts w:ascii="宋体" w:hAnsi="宋体" w:eastAsia="宋体" w:cs="宋体"/>
          <w:color w:val="000000"/>
        </w:rPr>
        <w:t>与</w:t>
      </w:r>
      <w:r>
        <w:rPr>
          <w:rFonts w:ascii="Times New Roman" w:hAnsi="Times New Roman" w:eastAsia="Times New Roman" w:cs="Times New Roman"/>
          <w:color w:val="000000"/>
        </w:rPr>
        <w:t>CO</w:t>
      </w:r>
      <w:r>
        <w:rPr>
          <w:rFonts w:ascii="Times New Roman" w:hAnsi="Times New Roman" w:eastAsia="Times New Roman" w:cs="Times New Roman"/>
          <w:color w:val="000000"/>
          <w:vertAlign w:val="subscript"/>
        </w:rPr>
        <w:t>2</w:t>
      </w:r>
      <w:r>
        <w:rPr>
          <w:rFonts w:ascii="宋体" w:hAnsi="宋体" w:eastAsia="宋体" w:cs="宋体"/>
          <w:color w:val="000000"/>
        </w:rPr>
        <w:t>反应生成</w:t>
      </w:r>
      <w:r>
        <w:rPr>
          <w:rFonts w:ascii="Times New Roman" w:hAnsi="Times New Roman" w:eastAsia="Times New Roman" w:cs="Times New Roman"/>
          <w:color w:val="000000"/>
        </w:rPr>
        <w:t>Na</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CO</w:t>
      </w:r>
      <w:r>
        <w:rPr>
          <w:rFonts w:ascii="Times New Roman" w:hAnsi="Times New Roman" w:eastAsia="Times New Roman" w:cs="Times New Roman"/>
          <w:color w:val="000000"/>
          <w:vertAlign w:val="subscript"/>
        </w:rPr>
        <w:t>3</w:t>
      </w:r>
      <w:r>
        <w:rPr>
          <w:rFonts w:ascii="宋体" w:hAnsi="宋体" w:eastAsia="宋体" w:cs="宋体"/>
          <w:color w:val="000000"/>
        </w:rPr>
        <w:t>和</w:t>
      </w:r>
      <w:r>
        <w:rPr>
          <w:rFonts w:ascii="Times New Roman" w:hAnsi="Times New Roman" w:eastAsia="Times New Roman" w:cs="Times New Roman"/>
          <w:color w:val="000000"/>
        </w:rPr>
        <w:t>O</w:t>
      </w:r>
      <w:r>
        <w:rPr>
          <w:rFonts w:ascii="Times New Roman" w:hAnsi="Times New Roman" w:eastAsia="Times New Roman" w:cs="Times New Roman"/>
          <w:color w:val="000000"/>
          <w:vertAlign w:val="subscript"/>
        </w:rPr>
        <w:t>2</w:t>
      </w:r>
      <w:r>
        <w:rPr>
          <w:rFonts w:ascii="宋体" w:hAnsi="宋体" w:eastAsia="宋体" w:cs="宋体"/>
          <w:color w:val="000000"/>
        </w:rPr>
        <w:t>的化学方程式为</w:t>
      </w:r>
      <w:r>
        <w:rPr>
          <w:color w:val="000000"/>
        </w:rPr>
        <w:t>_______</w:t>
      </w:r>
      <w:r>
        <w:rPr>
          <w:rFonts w:ascii="宋体" w:hAnsi="宋体" w:eastAsia="宋体" w:cs="宋体"/>
          <w:color w:val="000000"/>
        </w:rPr>
        <w:t>。</w:t>
      </w:r>
    </w:p>
    <w:p>
      <w:pPr>
        <w:spacing w:line="360" w:lineRule="auto"/>
        <w:textAlignment w:val="center"/>
        <w:rPr>
          <w:color w:val="000000"/>
        </w:rPr>
      </w:pPr>
      <w:r>
        <w:rPr>
          <w:color w:val="2E75B6"/>
        </w:rPr>
        <w:t>【答案】</w:t>
      </w:r>
      <w:r>
        <w:rPr>
          <w:color w:val="000000"/>
        </w:rPr>
        <w:t xml:space="preserve">（1）    ①. </w:t>
      </w:r>
      <w:r>
        <w:rPr>
          <w:rFonts w:ascii="宋体" w:hAnsi="宋体" w:eastAsia="宋体" w:cs="宋体"/>
          <w:color w:val="000000"/>
        </w:rPr>
        <w:t>导电</w:t>
      </w:r>
      <w:r>
        <w:rPr>
          <w:color w:val="000000"/>
        </w:rPr>
        <w:t xml:space="preserve">    ②. </w:t>
      </w:r>
      <w:r>
        <w:rPr>
          <w:rFonts w:ascii="宋体" w:hAnsi="宋体" w:eastAsia="宋体" w:cs="宋体"/>
          <w:color w:val="000000"/>
        </w:rPr>
        <w:t>大</w:t>
      </w:r>
      <w:r>
        <w:rPr>
          <w:color w:val="000000"/>
        </w:rPr>
        <w:t xml:space="preserve">    ③. </w:t>
      </w:r>
      <w:r>
        <w:rPr>
          <w:rFonts w:ascii="Times New Roman" w:hAnsi="Times New Roman" w:eastAsia="Times New Roman" w:cs="Times New Roman"/>
          <w:color w:val="000000"/>
        </w:rPr>
        <w:t>+4</w:t>
      </w:r>
      <w:r>
        <w:rPr>
          <w:color w:val="000000"/>
        </w:rPr>
        <w:t xml:space="preserve">    </w:t>
      </w:r>
    </w:p>
    <w:p>
      <w:pPr>
        <w:spacing w:line="360" w:lineRule="auto"/>
        <w:textAlignment w:val="center"/>
        <w:rPr>
          <w:color w:val="000000"/>
        </w:rPr>
      </w:pPr>
      <w:r>
        <w:rPr>
          <w:color w:val="000000"/>
        </w:rPr>
        <w:t>（2）</w:t>
      </w:r>
      <w:r>
        <w:object>
          <v:shape id="_x0000_i1041" o:spt="75" alt="学科网(www.zxxk.com)--教育资源门户，提供试卷、教案、课件、论文、素材以及各类教学资源下载，还有大量而丰富的教学相关资讯！" type="#_x0000_t75" style="height:14.25pt;width:21.75pt;" o:ole="t" filled="f" o:preferrelative="t" stroked="f" coordsize="21600,21600">
            <v:path/>
            <v:fill on="f" focussize="0,0"/>
            <v:stroke on="f" joinstyle="miter"/>
            <v:imagedata r:id="rId53" o:title="eqIdcef13f20d67caba2f5e6fdc9a4684387"/>
            <o:lock v:ext="edit" aspectratio="t"/>
            <w10:wrap type="none"/>
            <w10:anchorlock/>
          </v:shape>
          <o:OLEObject Type="Embed" ProgID="Equation.DSMT4" ShapeID="_x0000_i1041" DrawAspect="Content" ObjectID="_1468075741" r:id="rId52">
            <o:LockedField>false</o:LockedField>
          </o:OLEObject>
        </w:object>
      </w:r>
      <w:r>
        <w:rPr>
          <w:color w:val="000000"/>
        </w:rPr>
        <w:t xml:space="preserve">    </w:t>
      </w:r>
    </w:p>
    <w:p>
      <w:pPr>
        <w:spacing w:line="360" w:lineRule="auto"/>
        <w:textAlignment w:val="center"/>
        <w:rPr>
          <w:color w:val="000000"/>
        </w:rPr>
      </w:pPr>
      <w:r>
        <w:rPr>
          <w:color w:val="000000"/>
        </w:rPr>
        <w:t>（3）</w:t>
      </w:r>
      <w:r>
        <w:rPr>
          <w:rFonts w:ascii="宋体" w:hAnsi="宋体" w:eastAsia="宋体" w:cs="宋体"/>
          <w:color w:val="000000"/>
        </w:rPr>
        <w:t>化学能转化为电能</w:t>
      </w:r>
      <w:r>
        <w:rPr>
          <w:color w:val="000000"/>
        </w:rPr>
        <w:t xml:space="preserve">    </w:t>
      </w:r>
    </w:p>
    <w:p>
      <w:pPr>
        <w:spacing w:line="360" w:lineRule="auto"/>
        <w:textAlignment w:val="center"/>
        <w:rPr>
          <w:color w:val="000000"/>
        </w:rPr>
      </w:pPr>
      <w:r>
        <w:rPr>
          <w:color w:val="000000"/>
        </w:rPr>
        <w:t xml:space="preserve">（4）    ①. </w:t>
      </w:r>
      <w:r>
        <w:rPr>
          <w:rFonts w:ascii="宋体" w:hAnsi="宋体" w:eastAsia="宋体" w:cs="宋体"/>
          <w:color w:val="000000"/>
        </w:rPr>
        <w:t>牛奶</w:t>
      </w:r>
      <w:r>
        <w:rPr>
          <w:color w:val="000000"/>
        </w:rPr>
        <w:t xml:space="preserve">    ②. </w:t>
      </w:r>
      <w:r>
        <w:rPr>
          <w:rFonts w:ascii="宋体" w:hAnsi="宋体" w:eastAsia="宋体" w:cs="宋体"/>
          <w:color w:val="000000"/>
        </w:rPr>
        <w:t>降低</w:t>
      </w:r>
      <w:r>
        <w:rPr>
          <w:color w:val="000000"/>
        </w:rPr>
        <w:t xml:space="preserve">    </w:t>
      </w:r>
    </w:p>
    <w:p>
      <w:pPr>
        <w:spacing w:line="360" w:lineRule="auto"/>
        <w:textAlignment w:val="center"/>
        <w:rPr>
          <w:color w:val="000000"/>
        </w:rPr>
      </w:pPr>
      <w:r>
        <w:rPr>
          <w:color w:val="000000"/>
        </w:rPr>
        <w:t>（5）</w:t>
      </w:r>
      <w:r>
        <w:object>
          <v:shape id="_x0000_i1042" o:spt="75" alt="学科网(www.zxxk.com)--教育资源门户，提供试卷、教案、课件、论文、素材以及各类教学资源下载，还有大量而丰富的教学相关资讯！" type="#_x0000_t75" style="height:18pt;width:138pt;" o:ole="t" filled="f" o:preferrelative="t" stroked="f" coordsize="21600,21600">
            <v:path/>
            <v:fill on="f" focussize="0,0"/>
            <v:stroke on="f" joinstyle="miter"/>
            <v:imagedata r:id="rId55" o:title="eqId7a1f93d44cd5d9faeb2cc3e5eab50788"/>
            <o:lock v:ext="edit" aspectratio="t"/>
            <w10:wrap type="none"/>
            <w10:anchorlock/>
          </v:shape>
          <o:OLEObject Type="Embed" ProgID="Equation.DSMT4" ShapeID="_x0000_i1042" DrawAspect="Content" ObjectID="_1468075742" r:id="rId54">
            <o:LockedField>false</o:LockedField>
          </o:OLEObject>
        </w:objec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【小问1详解】</w:t>
      </w:r>
    </w:p>
    <w:p>
      <w:pPr>
        <w:spacing w:line="360" w:lineRule="auto"/>
        <w:jc w:val="left"/>
        <w:textAlignment w:val="center"/>
        <w:rPr>
          <w:color w:val="000000"/>
        </w:rPr>
      </w:pPr>
      <w:r>
        <w:rPr>
          <w:rFonts w:ascii="宋体" w:hAnsi="宋体" w:eastAsia="宋体" w:cs="宋体"/>
          <w:color w:val="000000"/>
        </w:rPr>
        <w:t>①铜可以导电，航母电缆用纯铜制作，主要利用铜的延展性和导电性。</w:t>
      </w:r>
    </w:p>
    <w:p>
      <w:pPr>
        <w:spacing w:line="360" w:lineRule="auto"/>
        <w:jc w:val="left"/>
        <w:textAlignment w:val="center"/>
        <w:rPr>
          <w:color w:val="000000"/>
        </w:rPr>
      </w:pPr>
      <w:r>
        <w:rPr>
          <w:rFonts w:ascii="宋体" w:hAnsi="宋体" w:eastAsia="宋体" w:cs="宋体"/>
          <w:color w:val="000000"/>
        </w:rPr>
        <w:t>②合金的硬度比纯金属的硬度大，钢铁的硬度比纯铁大。</w:t>
      </w:r>
    </w:p>
    <w:p>
      <w:pPr>
        <w:spacing w:line="360" w:lineRule="auto"/>
        <w:jc w:val="left"/>
        <w:textAlignment w:val="center"/>
        <w:rPr>
          <w:color w:val="000000"/>
        </w:rPr>
      </w:pPr>
      <w:r>
        <w:rPr>
          <w:rFonts w:ascii="宋体" w:hAnsi="宋体" w:eastAsia="宋体" w:cs="宋体"/>
          <w:color w:val="000000"/>
        </w:rPr>
        <w:t>③钛可由二氧化钛</w:t>
      </w:r>
      <w:r>
        <w:rPr>
          <w:rFonts w:ascii="Times New Roman" w:hAnsi="Times New Roman" w:eastAsia="Times New Roman" w:cs="Times New Roman"/>
          <w:color w:val="000000"/>
        </w:rPr>
        <w:t>(TiO</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w:t>
      </w:r>
      <w:r>
        <w:rPr>
          <w:rFonts w:ascii="宋体" w:hAnsi="宋体" w:eastAsia="宋体" w:cs="宋体"/>
          <w:color w:val="000000"/>
        </w:rPr>
        <w:t>制得，</w:t>
      </w:r>
      <w:r>
        <w:rPr>
          <w:rFonts w:ascii="Times New Roman" w:hAnsi="Times New Roman" w:eastAsia="Times New Roman" w:cs="Times New Roman"/>
          <w:color w:val="000000"/>
        </w:rPr>
        <w:t>TiO</w:t>
      </w:r>
      <w:r>
        <w:rPr>
          <w:rFonts w:ascii="Times New Roman" w:hAnsi="Times New Roman" w:eastAsia="Times New Roman" w:cs="Times New Roman"/>
          <w:color w:val="000000"/>
          <w:vertAlign w:val="subscript"/>
        </w:rPr>
        <w:t>2</w:t>
      </w:r>
      <w:r>
        <w:rPr>
          <w:rFonts w:ascii="宋体" w:hAnsi="宋体" w:eastAsia="宋体" w:cs="宋体"/>
          <w:color w:val="000000"/>
        </w:rPr>
        <w:t>中氧元素的化合价为</w:t>
      </w:r>
      <w:r>
        <w:rPr>
          <w:rFonts w:ascii="Times New Roman" w:hAnsi="Times New Roman" w:eastAsia="Times New Roman" w:cs="Times New Roman"/>
          <w:color w:val="000000"/>
        </w:rPr>
        <w:t>-2</w:t>
      </w:r>
      <w:r>
        <w:rPr>
          <w:rFonts w:ascii="宋体" w:hAnsi="宋体" w:eastAsia="宋体" w:cs="宋体"/>
          <w:color w:val="000000"/>
        </w:rPr>
        <w:t>，设钛元素的化合价为</w:t>
      </w:r>
      <w:r>
        <w:rPr>
          <w:rFonts w:ascii="Times New Roman" w:hAnsi="Times New Roman" w:eastAsia="Times New Roman" w:cs="Times New Roman"/>
          <w:i/>
          <w:color w:val="000000"/>
        </w:rPr>
        <w:t>x</w:t>
      </w:r>
      <w:r>
        <w:rPr>
          <w:rFonts w:ascii="宋体" w:hAnsi="宋体" w:eastAsia="宋体" w:cs="宋体"/>
          <w:color w:val="000000"/>
        </w:rPr>
        <w:t>，化合物中各元素的正负化合价代数和为零，则</w:t>
      </w:r>
      <w:r>
        <w:object>
          <v:shape id="_x0000_i1043" o:spt="75" alt="学科网(www.zxxk.com)--教育资源门户，提供试卷、教案、课件、论文、素材以及各类教学资源下载，还有大量而丰富的教学相关资讯！" type="#_x0000_t75" style="height:20.25pt;width:75.75pt;" o:ole="t" filled="f" o:preferrelative="t" stroked="f" coordsize="21600,21600">
            <v:path/>
            <v:fill on="f" focussize="0,0"/>
            <v:stroke on="f" joinstyle="miter"/>
            <v:imagedata r:id="rId57" o:title="eqId28f1146fbfe604904d384d774ed080fe"/>
            <o:lock v:ext="edit" aspectratio="t"/>
            <w10:wrap type="none"/>
            <w10:anchorlock/>
          </v:shape>
          <o:OLEObject Type="Embed" ProgID="Equation.DSMT4" ShapeID="_x0000_i1043" DrawAspect="Content" ObjectID="_1468075743" r:id="rId56">
            <o:LockedField>false</o:LockedField>
          </o:OLEObject>
        </w:object>
      </w:r>
      <w:r>
        <w:rPr>
          <w:rFonts w:ascii="宋体" w:hAnsi="宋体" w:eastAsia="宋体" w:cs="宋体"/>
          <w:color w:val="000000"/>
        </w:rPr>
        <w:t>，</w:t>
      </w:r>
      <w:r>
        <w:object>
          <v:shape id="_x0000_i1044"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59" o:title="eqId8cfb71cd7b653b9306d82b421612621b"/>
            <o:lock v:ext="edit" aspectratio="t"/>
            <w10:wrap type="none"/>
            <w10:anchorlock/>
          </v:shape>
          <o:OLEObject Type="Embed" ProgID="Equation.DSMT4" ShapeID="_x0000_i1044" DrawAspect="Content" ObjectID="_1468075744" r:id="rId58">
            <o:LockedField>false</o:LockedField>
          </o:OLEObject>
        </w:object>
      </w:r>
      <w:r>
        <w:rPr>
          <w:rFonts w:ascii="宋体" w:hAnsi="宋体" w:eastAsia="宋体" w:cs="宋体"/>
          <w:color w:val="000000"/>
        </w:rPr>
        <w:t>，故</w:t>
      </w:r>
      <w:r>
        <w:rPr>
          <w:rFonts w:ascii="Times New Roman" w:hAnsi="Times New Roman" w:eastAsia="Times New Roman" w:cs="Times New Roman"/>
          <w:color w:val="000000"/>
        </w:rPr>
        <w:t>Ti</w:t>
      </w:r>
      <w:r>
        <w:rPr>
          <w:rFonts w:ascii="宋体" w:hAnsi="宋体" w:eastAsia="宋体" w:cs="宋体"/>
          <w:color w:val="000000"/>
        </w:rPr>
        <w:t>的化合价为</w:t>
      </w:r>
      <w:r>
        <w:rPr>
          <w:rFonts w:ascii="Times New Roman" w:hAnsi="Times New Roman" w:eastAsia="Times New Roman" w:cs="Times New Roman"/>
          <w:color w:val="000000"/>
        </w:rPr>
        <w:t>+4</w:t>
      </w:r>
      <w:r>
        <w:rPr>
          <w:rFonts w:ascii="宋体" w:hAnsi="宋体" w:eastAsia="宋体" w:cs="宋体"/>
          <w:color w:val="000000"/>
        </w:rPr>
        <w:t>。</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rFonts w:ascii="Times New Roman" w:hAnsi="Times New Roman" w:eastAsia="Times New Roman" w:cs="Times New Roman"/>
          <w:color w:val="000000"/>
        </w:rPr>
        <w:t>C</w:t>
      </w:r>
      <w:r>
        <w:rPr>
          <w:rFonts w:ascii="Times New Roman" w:hAnsi="Times New Roman" w:eastAsia="Times New Roman" w:cs="Times New Roman"/>
          <w:color w:val="000000"/>
          <w:vertAlign w:val="subscript"/>
        </w:rPr>
        <w:t>8</w:t>
      </w:r>
      <w:r>
        <w:rPr>
          <w:rFonts w:ascii="Times New Roman" w:hAnsi="Times New Roman" w:eastAsia="Times New Roman" w:cs="Times New Roman"/>
          <w:color w:val="000000"/>
        </w:rPr>
        <w:t>H</w:t>
      </w:r>
      <w:r>
        <w:rPr>
          <w:rFonts w:ascii="Times New Roman" w:hAnsi="Times New Roman" w:eastAsia="Times New Roman" w:cs="Times New Roman"/>
          <w:color w:val="000000"/>
          <w:vertAlign w:val="subscript"/>
        </w:rPr>
        <w:t>18</w:t>
      </w:r>
      <w:r>
        <w:rPr>
          <w:rFonts w:ascii="宋体" w:hAnsi="宋体" w:eastAsia="宋体" w:cs="宋体"/>
          <w:color w:val="000000"/>
        </w:rPr>
        <w:t>分子中碳、氢原子个数比为</w:t>
      </w:r>
      <w:r>
        <w:object>
          <v:shape id="_x0000_i1045" o:spt="75" alt="学科网(www.zxxk.com)--教育资源门户，提供试卷、教案、课件、论文、素材以及各类教学资源下载，还有大量而丰富的教学相关资讯！" type="#_x0000_t75" style="height:14.25pt;width:57pt;" o:ole="t" filled="f" o:preferrelative="t" stroked="f" coordsize="21600,21600">
            <v:path/>
            <v:fill on="f" focussize="0,0"/>
            <v:stroke on="f" joinstyle="miter"/>
            <v:imagedata r:id="rId61" o:title="eqId633dfb577e142443ff63e0f4ab84e133"/>
            <o:lock v:ext="edit" aspectratio="t"/>
            <w10:wrap type="none"/>
            <w10:anchorlock/>
          </v:shape>
          <o:OLEObject Type="Embed" ProgID="Equation.DSMT4" ShapeID="_x0000_i1045" DrawAspect="Content" ObjectID="_1468075745" r:id="rId60">
            <o:LockedField>false</o:LockedField>
          </o:OLEObject>
        </w:object>
      </w:r>
      <w:r>
        <w:rPr>
          <w:rFonts w:ascii="宋体" w:hAnsi="宋体" w:eastAsia="宋体" w:cs="宋体"/>
          <w:color w:val="000000"/>
        </w:rPr>
        <w:t>。</w: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rPr>
          <w:rFonts w:ascii="宋体" w:hAnsi="宋体" w:eastAsia="宋体" w:cs="宋体"/>
          <w:color w:val="000000"/>
        </w:rPr>
        <w:t>通讯工具使用的锂电池，工作时能量转化的主要方式为化学能转化为电能。</w:t>
      </w:r>
    </w:p>
    <w:p>
      <w:pPr>
        <w:spacing w:line="360" w:lineRule="auto"/>
        <w:jc w:val="left"/>
        <w:textAlignment w:val="center"/>
        <w:rPr>
          <w:color w:val="000000"/>
        </w:rPr>
      </w:pPr>
      <w:r>
        <w:rPr>
          <w:color w:val="000000"/>
        </w:rPr>
        <w:t>【小问4详解】</w:t>
      </w:r>
    </w:p>
    <w:p>
      <w:pPr>
        <w:spacing w:line="360" w:lineRule="auto"/>
        <w:jc w:val="left"/>
        <w:textAlignment w:val="center"/>
        <w:rPr>
          <w:color w:val="000000"/>
        </w:rPr>
      </w:pPr>
      <w:r>
        <w:rPr>
          <w:rFonts w:ascii="宋体" w:hAnsi="宋体" w:eastAsia="宋体" w:cs="宋体"/>
          <w:color w:val="000000"/>
        </w:rPr>
        <w:t>①供给食物包含牛奶和青菜，牛奶富含蛋白质，青菜富含维生素，其中主要为人体提供蛋白质的食品是牛奶。</w:t>
      </w:r>
    </w:p>
    <w:p>
      <w:pPr>
        <w:spacing w:line="360" w:lineRule="auto"/>
        <w:jc w:val="left"/>
        <w:textAlignment w:val="center"/>
        <w:rPr>
          <w:color w:val="000000"/>
        </w:rPr>
      </w:pPr>
      <w:r>
        <w:rPr>
          <w:rFonts w:ascii="宋体" w:hAnsi="宋体" w:eastAsia="宋体" w:cs="宋体"/>
          <w:color w:val="000000"/>
        </w:rPr>
        <w:t>②水的沸点随压强的减小而降低，则部分淡水可通过减小压强使水的沸点降低，进而使水汽化、冷凝而获得。</w:t>
      </w:r>
    </w:p>
    <w:p>
      <w:pPr>
        <w:spacing w:line="360" w:lineRule="auto"/>
        <w:jc w:val="left"/>
        <w:textAlignment w:val="center"/>
        <w:rPr>
          <w:color w:val="000000"/>
        </w:rPr>
      </w:pPr>
      <w:r>
        <w:rPr>
          <w:color w:val="000000"/>
        </w:rPr>
        <w:t>【小问5详解】</w:t>
      </w:r>
    </w:p>
    <w:p>
      <w:pPr>
        <w:spacing w:line="360" w:lineRule="auto"/>
        <w:jc w:val="left"/>
        <w:textAlignment w:val="center"/>
        <w:rPr>
          <w:color w:val="000000"/>
        </w:rPr>
      </w:pPr>
      <w:r>
        <w:rPr>
          <w:rFonts w:ascii="Times New Roman" w:hAnsi="Times New Roman" w:eastAsia="Times New Roman" w:cs="Times New Roman"/>
          <w:color w:val="000000"/>
        </w:rPr>
        <w:t>Na</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O</w:t>
      </w:r>
      <w:r>
        <w:rPr>
          <w:rFonts w:ascii="Times New Roman" w:hAnsi="Times New Roman" w:eastAsia="Times New Roman" w:cs="Times New Roman"/>
          <w:color w:val="000000"/>
          <w:vertAlign w:val="subscript"/>
        </w:rPr>
        <w:t>2</w:t>
      </w:r>
      <w:r>
        <w:rPr>
          <w:rFonts w:ascii="宋体" w:hAnsi="宋体" w:eastAsia="宋体" w:cs="宋体"/>
          <w:color w:val="000000"/>
        </w:rPr>
        <w:t>与</w:t>
      </w:r>
      <w:r>
        <w:rPr>
          <w:rFonts w:ascii="Times New Roman" w:hAnsi="Times New Roman" w:eastAsia="Times New Roman" w:cs="Times New Roman"/>
          <w:color w:val="000000"/>
        </w:rPr>
        <w:t>CO</w:t>
      </w:r>
      <w:r>
        <w:rPr>
          <w:rFonts w:ascii="Times New Roman" w:hAnsi="Times New Roman" w:eastAsia="Times New Roman" w:cs="Times New Roman"/>
          <w:color w:val="000000"/>
          <w:vertAlign w:val="subscript"/>
        </w:rPr>
        <w:t>2</w:t>
      </w:r>
      <w:r>
        <w:rPr>
          <w:rFonts w:ascii="宋体" w:hAnsi="宋体" w:eastAsia="宋体" w:cs="宋体"/>
          <w:color w:val="000000"/>
        </w:rPr>
        <w:t>反应生成</w:t>
      </w:r>
      <w:r>
        <w:rPr>
          <w:rFonts w:ascii="Times New Roman" w:hAnsi="Times New Roman" w:eastAsia="Times New Roman" w:cs="Times New Roman"/>
          <w:color w:val="000000"/>
        </w:rPr>
        <w:t>Na</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CO</w:t>
      </w:r>
      <w:r>
        <w:rPr>
          <w:rFonts w:ascii="Times New Roman" w:hAnsi="Times New Roman" w:eastAsia="Times New Roman" w:cs="Times New Roman"/>
          <w:color w:val="000000"/>
          <w:vertAlign w:val="subscript"/>
        </w:rPr>
        <w:t>3</w:t>
      </w:r>
      <w:r>
        <w:rPr>
          <w:rFonts w:ascii="宋体" w:hAnsi="宋体" w:eastAsia="宋体" w:cs="宋体"/>
          <w:color w:val="000000"/>
        </w:rPr>
        <w:t>和</w:t>
      </w:r>
      <w:r>
        <w:rPr>
          <w:rFonts w:ascii="Times New Roman" w:hAnsi="Times New Roman" w:eastAsia="Times New Roman" w:cs="Times New Roman"/>
          <w:color w:val="000000"/>
        </w:rPr>
        <w:t>O</w:t>
      </w:r>
      <w:r>
        <w:rPr>
          <w:rFonts w:ascii="Times New Roman" w:hAnsi="Times New Roman" w:eastAsia="Times New Roman" w:cs="Times New Roman"/>
          <w:color w:val="000000"/>
          <w:vertAlign w:val="subscript"/>
        </w:rPr>
        <w:t>2</w:t>
      </w:r>
      <w:r>
        <w:rPr>
          <w:rFonts w:ascii="宋体" w:hAnsi="宋体" w:eastAsia="宋体" w:cs="宋体"/>
          <w:color w:val="000000"/>
        </w:rPr>
        <w:t>的化学方程式为</w:t>
      </w:r>
      <w:r>
        <w:object>
          <v:shape id="_x0000_i1046" o:spt="75" alt="学科网(www.zxxk.com)--教育资源门户，提供试卷、教案、课件、论文、素材以及各类教学资源下载，还有大量而丰富的教学相关资讯！" type="#_x0000_t75" style="height:18pt;width:138pt;" o:ole="t" filled="f" o:preferrelative="t" stroked="f" coordsize="21600,21600">
            <v:path/>
            <v:fill on="f" focussize="0,0"/>
            <v:stroke on="f" joinstyle="miter"/>
            <v:imagedata r:id="rId55" o:title="eqId7a1f93d44cd5d9faeb2cc3e5eab50788"/>
            <o:lock v:ext="edit" aspectratio="t"/>
            <w10:wrap type="none"/>
            <w10:anchorlock/>
          </v:shape>
          <o:OLEObject Type="Embed" ProgID="Equation.DSMT4" ShapeID="_x0000_i1046" DrawAspect="Content" ObjectID="_1468075746" r:id="rId62">
            <o:LockedField>false</o:LockedField>
          </o:OLEObject>
        </w:object>
      </w:r>
      <w:r>
        <w:rPr>
          <w:rFonts w:ascii="宋体" w:hAnsi="宋体" w:eastAsia="宋体" w:cs="宋体"/>
          <w:color w:val="000000"/>
        </w:rPr>
        <w:t>。</w:t>
      </w:r>
    </w:p>
    <w:p>
      <w:pPr>
        <w:spacing w:line="360" w:lineRule="auto"/>
        <w:jc w:val="left"/>
        <w:textAlignment w:val="center"/>
        <w:rPr>
          <w:color w:val="000000"/>
        </w:rPr>
      </w:pPr>
      <w:r>
        <w:rPr>
          <w:color w:val="000000"/>
        </w:rPr>
        <w:t xml:space="preserve">22. </w:t>
      </w:r>
      <w:r>
        <w:rPr>
          <w:rFonts w:ascii="宋体" w:hAnsi="宋体" w:eastAsia="宋体" w:cs="宋体"/>
          <w:color w:val="000000"/>
        </w:rPr>
        <w:t>实验室用如图所示装置制取</w:t>
      </w:r>
      <w:r>
        <w:rPr>
          <w:rFonts w:ascii="Times New Roman" w:hAnsi="Times New Roman" w:eastAsia="Times New Roman" w:cs="Times New Roman"/>
          <w:color w:val="000000"/>
        </w:rPr>
        <w:t>CO</w:t>
      </w:r>
      <w:r>
        <w:rPr>
          <w:color w:val="000000"/>
          <w:vertAlign w:val="subscript"/>
        </w:rPr>
        <w:t>2</w:t>
      </w:r>
      <w:r>
        <w:rPr>
          <w:rFonts w:ascii="宋体" w:hAnsi="宋体" w:eastAsia="宋体" w:cs="宋体"/>
          <w:color w:val="000000"/>
        </w:rPr>
        <w:t>气体，并进行相关性质研究。</w:t>
      </w:r>
    </w:p>
    <w:p>
      <w:pPr>
        <w:spacing w:line="360" w:lineRule="auto"/>
        <w:jc w:val="left"/>
        <w:textAlignment w:val="center"/>
        <w:rPr>
          <w:color w:val="000000"/>
        </w:rPr>
      </w:pPr>
      <w:r>
        <w:rPr>
          <w:color w:val="000000"/>
        </w:rPr>
        <w:drawing>
          <wp:inline distT="0" distB="0" distL="114300" distR="114300">
            <wp:extent cx="4029075" cy="1552575"/>
            <wp:effectExtent l="0" t="0" r="0" b="0"/>
            <wp:docPr id="100021" name="图片 1000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pic:cNvPicPr>
                      <a:picLocks noChangeAspect="1"/>
                    </pic:cNvPicPr>
                  </pic:nvPicPr>
                  <pic:blipFill>
                    <a:blip r:embed="rId63"/>
                    <a:stretch>
                      <a:fillRect/>
                    </a:stretch>
                  </pic:blipFill>
                  <pic:spPr>
                    <a:xfrm>
                      <a:off x="0" y="0"/>
                      <a:ext cx="4029075" cy="1552575"/>
                    </a:xfrm>
                    <a:prstGeom prst="rect">
                      <a:avLst/>
                    </a:prstGeom>
                  </pic:spPr>
                </pic:pic>
              </a:graphicData>
            </a:graphic>
          </wp:inline>
        </w:drawing>
      </w:r>
    </w:p>
    <w:p>
      <w:pPr>
        <w:spacing w:line="360" w:lineRule="auto"/>
        <w:jc w:val="left"/>
        <w:textAlignment w:val="center"/>
        <w:rPr>
          <w:color w:val="000000"/>
        </w:rPr>
      </w:pPr>
      <w:r>
        <w:rPr>
          <w:rFonts w:ascii="宋体" w:hAnsi="宋体" w:eastAsia="宋体" w:cs="宋体"/>
          <w:color w:val="000000"/>
        </w:rPr>
        <w:t>已知：</w:t>
      </w:r>
      <w:r>
        <w:rPr>
          <w:rFonts w:ascii="Times New Roman" w:hAnsi="Times New Roman" w:eastAsia="Times New Roman" w:cs="Times New Roman"/>
          <w:color w:val="000000"/>
        </w:rPr>
        <w:t>CO</w:t>
      </w:r>
      <w:r>
        <w:rPr>
          <w:color w:val="000000"/>
          <w:vertAlign w:val="subscript"/>
        </w:rPr>
        <w:t>2</w:t>
      </w:r>
      <w:r>
        <w:rPr>
          <w:rFonts w:ascii="宋体" w:hAnsi="宋体" w:eastAsia="宋体" w:cs="宋体"/>
          <w:color w:val="000000"/>
        </w:rPr>
        <w:t>与饱和</w:t>
      </w:r>
      <w:r>
        <w:rPr>
          <w:rFonts w:ascii="Times New Roman" w:hAnsi="Times New Roman" w:eastAsia="Times New Roman" w:cs="Times New Roman"/>
          <w:color w:val="000000"/>
        </w:rPr>
        <w:t>NaHCO</w:t>
      </w:r>
      <w:r>
        <w:rPr>
          <w:color w:val="000000"/>
          <w:vertAlign w:val="subscript"/>
        </w:rPr>
        <w:t>3</w:t>
      </w:r>
      <w:r>
        <w:rPr>
          <w:rFonts w:ascii="宋体" w:hAnsi="宋体" w:eastAsia="宋体" w:cs="宋体"/>
          <w:color w:val="000000"/>
        </w:rPr>
        <w:t>溶液不发生反应。</w:t>
      </w:r>
    </w:p>
    <w:p>
      <w:pPr>
        <w:spacing w:line="360" w:lineRule="auto"/>
        <w:jc w:val="left"/>
        <w:textAlignment w:val="center"/>
        <w:rPr>
          <w:color w:val="000000"/>
        </w:rPr>
      </w:pPr>
      <w:r>
        <w:rPr>
          <w:color w:val="000000"/>
        </w:rPr>
        <w:t>（1）</w:t>
      </w:r>
      <w:r>
        <w:rPr>
          <w:rFonts w:ascii="宋体" w:hAnsi="宋体" w:eastAsia="宋体" w:cs="宋体"/>
          <w:color w:val="000000"/>
        </w:rPr>
        <w:t>仪器</w:t>
      </w:r>
      <w:r>
        <w:rPr>
          <w:rFonts w:ascii="Times New Roman" w:hAnsi="Times New Roman" w:eastAsia="Times New Roman" w:cs="Times New Roman"/>
          <w:color w:val="000000"/>
        </w:rPr>
        <w:t>a</w:t>
      </w:r>
      <w:r>
        <w:rPr>
          <w:rFonts w:ascii="宋体" w:hAnsi="宋体" w:eastAsia="宋体" w:cs="宋体"/>
          <w:color w:val="000000"/>
        </w:rPr>
        <w:t>的名称是</w:t>
      </w:r>
      <w:r>
        <w:rPr>
          <w:color w:val="000000"/>
        </w:rPr>
        <w:t>_______</w:t>
      </w:r>
      <w:r>
        <w:rPr>
          <w:rFonts w:ascii="宋体" w:hAnsi="宋体" w:eastAsia="宋体" w:cs="宋体"/>
          <w:color w:val="000000"/>
        </w:rPr>
        <w:t>。</w:t>
      </w:r>
    </w:p>
    <w:p>
      <w:pPr>
        <w:spacing w:line="360" w:lineRule="auto"/>
        <w:jc w:val="left"/>
        <w:textAlignment w:val="center"/>
        <w:rPr>
          <w:color w:val="000000"/>
        </w:rPr>
      </w:pPr>
      <w:r>
        <w:rPr>
          <w:color w:val="000000"/>
        </w:rPr>
        <w:t>（2）</w:t>
      </w:r>
      <w:r>
        <w:rPr>
          <w:rFonts w:ascii="宋体" w:hAnsi="宋体" w:eastAsia="宋体" w:cs="宋体"/>
          <w:color w:val="000000"/>
        </w:rPr>
        <w:t>连接装置</w:t>
      </w:r>
      <w:r>
        <w:rPr>
          <w:rFonts w:ascii="Times New Roman" w:hAnsi="Times New Roman" w:eastAsia="Times New Roman" w:cs="Times New Roman"/>
          <w:color w:val="000000"/>
        </w:rPr>
        <w:t>A</w:t>
      </w:r>
      <w:r>
        <w:rPr>
          <w:rFonts w:ascii="宋体" w:hAnsi="宋体" w:eastAsia="宋体" w:cs="宋体"/>
          <w:color w:val="000000"/>
        </w:rPr>
        <w:t>、</w:t>
      </w:r>
      <w:r>
        <w:rPr>
          <w:rFonts w:ascii="Times New Roman" w:hAnsi="Times New Roman" w:eastAsia="Times New Roman" w:cs="Times New Roman"/>
          <w:color w:val="000000"/>
        </w:rPr>
        <w:t>B</w:t>
      </w:r>
      <w:r>
        <w:rPr>
          <w:rFonts w:ascii="宋体" w:hAnsi="宋体" w:eastAsia="宋体" w:cs="宋体"/>
          <w:color w:val="000000"/>
        </w:rPr>
        <w:t>，向锥形瓶内逐滴加入稀盐酸。</w:t>
      </w:r>
    </w:p>
    <w:p>
      <w:pPr>
        <w:spacing w:line="360" w:lineRule="auto"/>
        <w:jc w:val="left"/>
        <w:textAlignment w:val="center"/>
        <w:rPr>
          <w:color w:val="000000"/>
        </w:rPr>
      </w:pPr>
      <w:r>
        <w:rPr>
          <w:rFonts w:ascii="宋体" w:hAnsi="宋体" w:eastAsia="宋体" w:cs="宋体"/>
          <w:color w:val="000000"/>
        </w:rPr>
        <w:t>①锥形瓶内发生反应的化学方程式为</w:t>
      </w:r>
      <w:r>
        <w:rPr>
          <w:color w:val="000000"/>
        </w:rPr>
        <w:t>_______</w:t>
      </w:r>
      <w:r>
        <w:rPr>
          <w:rFonts w:ascii="宋体" w:hAnsi="宋体" w:eastAsia="宋体" w:cs="宋体"/>
          <w:color w:val="000000"/>
        </w:rPr>
        <w:t>。</w:t>
      </w:r>
    </w:p>
    <w:p>
      <w:pPr>
        <w:spacing w:line="360" w:lineRule="auto"/>
        <w:jc w:val="left"/>
        <w:textAlignment w:val="center"/>
        <w:rPr>
          <w:color w:val="000000"/>
        </w:rPr>
      </w:pPr>
      <w:r>
        <w:rPr>
          <w:rFonts w:ascii="宋体" w:hAnsi="宋体" w:eastAsia="宋体" w:cs="宋体"/>
          <w:color w:val="000000"/>
        </w:rPr>
        <w:t>②若装置</w:t>
      </w:r>
      <w:r>
        <w:rPr>
          <w:rFonts w:ascii="Times New Roman" w:hAnsi="Times New Roman" w:eastAsia="Times New Roman" w:cs="Times New Roman"/>
          <w:color w:val="000000"/>
        </w:rPr>
        <w:t>B</w:t>
      </w:r>
      <w:r>
        <w:rPr>
          <w:rFonts w:ascii="宋体" w:hAnsi="宋体" w:eastAsia="宋体" w:cs="宋体"/>
          <w:color w:val="000000"/>
        </w:rPr>
        <w:t>内盛放饱和</w:t>
      </w:r>
      <w:r>
        <w:rPr>
          <w:rFonts w:ascii="Times New Roman" w:hAnsi="Times New Roman" w:eastAsia="Times New Roman" w:cs="Times New Roman"/>
          <w:color w:val="000000"/>
        </w:rPr>
        <w:t>NaHCO</w:t>
      </w:r>
      <w:r>
        <w:rPr>
          <w:color w:val="000000"/>
          <w:vertAlign w:val="subscript"/>
        </w:rPr>
        <w:t>3</w:t>
      </w:r>
      <w:r>
        <w:rPr>
          <w:rFonts w:ascii="宋体" w:hAnsi="宋体" w:eastAsia="宋体" w:cs="宋体"/>
          <w:color w:val="000000"/>
        </w:rPr>
        <w:t>溶液，其作用是</w:t>
      </w:r>
      <w:r>
        <w:rPr>
          <w:color w:val="000000"/>
        </w:rPr>
        <w:t>_______</w:t>
      </w:r>
      <w:r>
        <w:rPr>
          <w:rFonts w:ascii="宋体" w:hAnsi="宋体" w:eastAsia="宋体" w:cs="宋体"/>
          <w:color w:val="000000"/>
        </w:rPr>
        <w:t>。</w:t>
      </w:r>
    </w:p>
    <w:p>
      <w:pPr>
        <w:spacing w:line="360" w:lineRule="auto"/>
        <w:jc w:val="left"/>
        <w:textAlignment w:val="center"/>
        <w:rPr>
          <w:color w:val="000000"/>
        </w:rPr>
      </w:pPr>
      <w:r>
        <w:rPr>
          <w:rFonts w:ascii="宋体" w:hAnsi="宋体" w:eastAsia="宋体" w:cs="宋体"/>
          <w:color w:val="000000"/>
        </w:rPr>
        <w:t>③若装置</w:t>
      </w:r>
      <w:r>
        <w:rPr>
          <w:rFonts w:ascii="Times New Roman" w:hAnsi="Times New Roman" w:eastAsia="Times New Roman" w:cs="Times New Roman"/>
          <w:color w:val="000000"/>
        </w:rPr>
        <w:t>B</w:t>
      </w:r>
      <w:r>
        <w:rPr>
          <w:rFonts w:ascii="宋体" w:hAnsi="宋体" w:eastAsia="宋体" w:cs="宋体"/>
          <w:color w:val="000000"/>
        </w:rPr>
        <w:t>用来干燥</w:t>
      </w:r>
      <w:r>
        <w:rPr>
          <w:rFonts w:ascii="Times New Roman" w:hAnsi="Times New Roman" w:eastAsia="Times New Roman" w:cs="Times New Roman"/>
          <w:color w:val="000000"/>
        </w:rPr>
        <w:t>CO</w:t>
      </w:r>
      <w:r>
        <w:rPr>
          <w:color w:val="000000"/>
          <w:vertAlign w:val="subscript"/>
        </w:rPr>
        <w:t>2</w:t>
      </w:r>
      <w:r>
        <w:rPr>
          <w:rFonts w:ascii="宋体" w:hAnsi="宋体" w:eastAsia="宋体" w:cs="宋体"/>
          <w:color w:val="000000"/>
        </w:rPr>
        <w:t>，装置</w:t>
      </w:r>
      <w:r>
        <w:rPr>
          <w:rFonts w:ascii="Times New Roman" w:hAnsi="Times New Roman" w:eastAsia="Times New Roman" w:cs="Times New Roman"/>
          <w:color w:val="000000"/>
        </w:rPr>
        <w:t>B</w:t>
      </w:r>
      <w:r>
        <w:rPr>
          <w:rFonts w:ascii="宋体" w:hAnsi="宋体" w:eastAsia="宋体" w:cs="宋体"/>
          <w:color w:val="000000"/>
        </w:rPr>
        <w:t>中应盛放的试剂是</w:t>
      </w:r>
      <w:r>
        <w:rPr>
          <w:color w:val="000000"/>
        </w:rPr>
        <w:t>_______</w:t>
      </w:r>
      <w:r>
        <w:rPr>
          <w:rFonts w:ascii="宋体" w:hAnsi="宋体" w:eastAsia="宋体" w:cs="宋体"/>
          <w:color w:val="000000"/>
        </w:rPr>
        <w:t>。</w:t>
      </w:r>
    </w:p>
    <w:p>
      <w:pPr>
        <w:spacing w:line="360" w:lineRule="auto"/>
        <w:jc w:val="left"/>
        <w:textAlignment w:val="center"/>
        <w:rPr>
          <w:color w:val="000000"/>
        </w:rPr>
      </w:pPr>
      <w:r>
        <w:rPr>
          <w:color w:val="000000"/>
        </w:rPr>
        <w:t>（3）</w:t>
      </w:r>
      <w:r>
        <w:rPr>
          <w:rFonts w:ascii="宋体" w:hAnsi="宋体" w:eastAsia="宋体" w:cs="宋体"/>
          <w:color w:val="000000"/>
        </w:rPr>
        <w:t>将纯净干燥的</w:t>
      </w:r>
      <w:r>
        <w:rPr>
          <w:rFonts w:ascii="Times New Roman" w:hAnsi="Times New Roman" w:eastAsia="Times New Roman" w:cs="Times New Roman"/>
          <w:color w:val="000000"/>
        </w:rPr>
        <w:t>CO</w:t>
      </w:r>
      <w:r>
        <w:rPr>
          <w:color w:val="000000"/>
          <w:vertAlign w:val="subscript"/>
        </w:rPr>
        <w:t>2</w:t>
      </w:r>
      <w:r>
        <w:rPr>
          <w:rFonts w:ascii="宋体" w:hAnsi="宋体" w:eastAsia="宋体" w:cs="宋体"/>
          <w:color w:val="000000"/>
        </w:rPr>
        <w:t>缓慢通入装置</w:t>
      </w:r>
      <w:r>
        <w:rPr>
          <w:rFonts w:ascii="Times New Roman" w:hAnsi="Times New Roman" w:eastAsia="Times New Roman" w:cs="Times New Roman"/>
          <w:color w:val="000000"/>
        </w:rPr>
        <w:t>C</w:t>
      </w:r>
      <w:r>
        <w:rPr>
          <w:rFonts w:ascii="宋体" w:hAnsi="宋体" w:eastAsia="宋体" w:cs="宋体"/>
          <w:color w:val="000000"/>
        </w:rPr>
        <w:t>，观察到现象：</w:t>
      </w:r>
    </w:p>
    <w:p>
      <w:pPr>
        <w:spacing w:line="360" w:lineRule="auto"/>
        <w:jc w:val="left"/>
        <w:textAlignment w:val="center"/>
        <w:rPr>
          <w:color w:val="000000"/>
        </w:rPr>
      </w:pPr>
      <w:r>
        <w:rPr>
          <w:rFonts w:ascii="Times New Roman" w:hAnsi="Times New Roman" w:eastAsia="Times New Roman" w:cs="Times New Roman"/>
          <w:color w:val="000000"/>
        </w:rPr>
        <w:t>a.</w:t>
      </w:r>
      <w:r>
        <w:rPr>
          <w:rFonts w:ascii="宋体" w:hAnsi="宋体" w:eastAsia="宋体" w:cs="宋体"/>
          <w:color w:val="000000"/>
        </w:rPr>
        <w:t>玻璃管内的干燥纸花始终未变色；</w:t>
      </w:r>
    </w:p>
    <w:p>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塑料瓶内的下方纸花先变红色，上方纸花后变红色。</w:t>
      </w:r>
    </w:p>
    <w:p>
      <w:pPr>
        <w:spacing w:line="360" w:lineRule="auto"/>
        <w:jc w:val="left"/>
        <w:textAlignment w:val="center"/>
        <w:rPr>
          <w:color w:val="000000"/>
        </w:rPr>
      </w:pPr>
      <w:r>
        <w:rPr>
          <w:rFonts w:ascii="宋体" w:hAnsi="宋体" w:eastAsia="宋体" w:cs="宋体"/>
          <w:color w:val="000000"/>
        </w:rPr>
        <w:t>①根据上述现象，得出关于</w:t>
      </w:r>
      <w:r>
        <w:rPr>
          <w:rFonts w:ascii="Times New Roman" w:hAnsi="Times New Roman" w:eastAsia="Times New Roman" w:cs="Times New Roman"/>
          <w:color w:val="000000"/>
        </w:rPr>
        <w:t>CO</w:t>
      </w:r>
      <w:r>
        <w:rPr>
          <w:color w:val="000000"/>
          <w:vertAlign w:val="subscript"/>
        </w:rPr>
        <w:t>2</w:t>
      </w:r>
      <w:r>
        <w:rPr>
          <w:rFonts w:ascii="宋体" w:hAnsi="宋体" w:eastAsia="宋体" w:cs="宋体"/>
          <w:color w:val="000000"/>
        </w:rPr>
        <w:t>性质的结论是：</w:t>
      </w:r>
      <w:r>
        <w:rPr>
          <w:color w:val="000000"/>
        </w:rPr>
        <w:t>______</w:t>
      </w:r>
      <w:r>
        <w:rPr>
          <w:rFonts w:ascii="宋体" w:hAnsi="宋体" w:eastAsia="宋体" w:cs="宋体"/>
          <w:color w:val="000000"/>
        </w:rPr>
        <w:t>、</w:t>
      </w:r>
      <w:r>
        <w:rPr>
          <w:color w:val="000000"/>
        </w:rPr>
        <w:t>______</w:t>
      </w:r>
      <w:r>
        <w:rPr>
          <w:rFonts w:ascii="宋体" w:hAnsi="宋体" w:eastAsia="宋体" w:cs="宋体"/>
          <w:color w:val="000000"/>
        </w:rPr>
        <w:t>。</w:t>
      </w:r>
    </w:p>
    <w:p>
      <w:pPr>
        <w:spacing w:line="360" w:lineRule="auto"/>
        <w:jc w:val="left"/>
        <w:textAlignment w:val="center"/>
        <w:rPr>
          <w:color w:val="000000"/>
        </w:rPr>
      </w:pPr>
      <w:r>
        <w:rPr>
          <w:rFonts w:ascii="宋体" w:hAnsi="宋体" w:eastAsia="宋体" w:cs="宋体"/>
          <w:color w:val="000000"/>
        </w:rPr>
        <w:t>②将变红的石蕊纸花取出，加热一段时间，纸花重新变成紫色，原因是</w:t>
      </w:r>
      <w:r>
        <w:rPr>
          <w:color w:val="000000"/>
        </w:rPr>
        <w:t>______</w:t>
      </w:r>
      <w:r>
        <w:rPr>
          <w:rFonts w:ascii="Times New Roman" w:hAnsi="Times New Roman" w:eastAsia="Times New Roman" w:cs="Times New Roman"/>
          <w:color w:val="000000"/>
        </w:rPr>
        <w:t>(</w:t>
      </w:r>
      <w:r>
        <w:rPr>
          <w:rFonts w:ascii="宋体" w:hAnsi="宋体" w:eastAsia="宋体" w:cs="宋体"/>
          <w:color w:val="000000"/>
        </w:rPr>
        <w:t>用化学方程式表示</w:t>
      </w:r>
      <w:r>
        <w:rPr>
          <w:rFonts w:ascii="Times New Roman" w:hAnsi="Times New Roman" w:eastAsia="Times New Roman" w:cs="Times New Roman"/>
          <w:color w:val="000000"/>
        </w:rPr>
        <w:t>)</w:t>
      </w:r>
      <w:r>
        <w:rPr>
          <w:rFonts w:ascii="宋体" w:hAnsi="宋体" w:eastAsia="宋体" w:cs="宋体"/>
          <w:color w:val="000000"/>
        </w:rPr>
        <w:t>。</w:t>
      </w:r>
    </w:p>
    <w:p>
      <w:pPr>
        <w:spacing w:line="360" w:lineRule="auto"/>
        <w:jc w:val="left"/>
        <w:textAlignment w:val="center"/>
        <w:rPr>
          <w:color w:val="000000"/>
        </w:rPr>
      </w:pPr>
      <w:r>
        <w:rPr>
          <w:color w:val="000000"/>
        </w:rPr>
        <w:t>（4）</w:t>
      </w:r>
      <w:r>
        <w:rPr>
          <w:rFonts w:ascii="宋体" w:hAnsi="宋体" w:eastAsia="宋体" w:cs="宋体"/>
          <w:color w:val="000000"/>
        </w:rPr>
        <w:t>将</w:t>
      </w:r>
      <w:r>
        <w:rPr>
          <w:rFonts w:ascii="Times New Roman" w:hAnsi="Times New Roman" w:eastAsia="Times New Roman" w:cs="Times New Roman"/>
          <w:color w:val="000000"/>
        </w:rPr>
        <w:t>CO</w:t>
      </w:r>
      <w:r>
        <w:rPr>
          <w:color w:val="000000"/>
          <w:vertAlign w:val="subscript"/>
        </w:rPr>
        <w:t>2</w:t>
      </w:r>
      <w:r>
        <w:rPr>
          <w:rFonts w:ascii="宋体" w:hAnsi="宋体" w:eastAsia="宋体" w:cs="宋体"/>
          <w:color w:val="000000"/>
        </w:rPr>
        <w:t>通入澄清石灰水，生成白色沉淀，该过程参加反应的离子有</w:t>
      </w:r>
      <w:r>
        <w:rPr>
          <w:color w:val="000000"/>
        </w:rPr>
        <w:t>______</w:t>
      </w:r>
      <w:r>
        <w:rPr>
          <w:rFonts w:ascii="Times New Roman" w:hAnsi="Times New Roman" w:eastAsia="Times New Roman" w:cs="Times New Roman"/>
          <w:color w:val="000000"/>
        </w:rPr>
        <w:t>(</w:t>
      </w:r>
      <w:r>
        <w:rPr>
          <w:rFonts w:ascii="宋体" w:hAnsi="宋体" w:eastAsia="宋体" w:cs="宋体"/>
          <w:color w:val="000000"/>
        </w:rPr>
        <w:t>填离子符号</w:t>
      </w:r>
      <w:r>
        <w:rPr>
          <w:rFonts w:ascii="Times New Roman" w:hAnsi="Times New Roman" w:eastAsia="Times New Roman" w:cs="Times New Roman"/>
          <w:color w:val="000000"/>
        </w:rPr>
        <w:t>)</w:t>
      </w:r>
      <w:r>
        <w:rPr>
          <w:rFonts w:ascii="宋体" w:hAnsi="宋体" w:eastAsia="宋体" w:cs="宋体"/>
          <w:color w:val="000000"/>
        </w:rPr>
        <w:t>。</w:t>
      </w:r>
    </w:p>
    <w:p>
      <w:pPr>
        <w:spacing w:line="360" w:lineRule="auto"/>
        <w:textAlignment w:val="center"/>
        <w:rPr>
          <w:color w:val="000000"/>
        </w:rPr>
      </w:pPr>
      <w:r>
        <w:rPr>
          <w:color w:val="2E75B6"/>
        </w:rPr>
        <w:t>【答案】</w:t>
      </w:r>
      <w:r>
        <w:rPr>
          <w:color w:val="000000"/>
        </w:rPr>
        <w:t>（1）</w:t>
      </w:r>
      <w:r>
        <w:rPr>
          <w:rFonts w:ascii="宋体" w:hAnsi="宋体" w:eastAsia="宋体" w:cs="宋体"/>
          <w:color w:val="000000"/>
        </w:rPr>
        <w:t>分液漏斗</w:t>
      </w:r>
      <w:r>
        <w:rPr>
          <w:color w:val="000000"/>
        </w:rPr>
        <w:t xml:space="preserve">    </w:t>
      </w:r>
    </w:p>
    <w:p>
      <w:pPr>
        <w:spacing w:line="360" w:lineRule="auto"/>
        <w:textAlignment w:val="center"/>
        <w:rPr>
          <w:color w:val="000000"/>
        </w:rPr>
      </w:pPr>
      <w:r>
        <w:rPr>
          <w:color w:val="000000"/>
        </w:rPr>
        <w:t xml:space="preserve">（2）    ①. </w:t>
      </w:r>
      <w:r>
        <w:rPr>
          <w:rFonts w:ascii="Times New Roman" w:hAnsi="Times New Roman" w:eastAsia="Times New Roman" w:cs="Times New Roman"/>
          <w:color w:val="000000"/>
        </w:rPr>
        <w:t>CaCO</w:t>
      </w:r>
      <w:r>
        <w:rPr>
          <w:color w:val="000000"/>
          <w:vertAlign w:val="subscript"/>
        </w:rPr>
        <w:t>3</w:t>
      </w:r>
      <w:r>
        <w:rPr>
          <w:rFonts w:ascii="Times New Roman" w:hAnsi="Times New Roman" w:eastAsia="Times New Roman" w:cs="Times New Roman"/>
          <w:color w:val="000000"/>
        </w:rPr>
        <w:t>+2HCl=CaCl</w:t>
      </w:r>
      <w:r>
        <w:rPr>
          <w:color w:val="000000"/>
          <w:vertAlign w:val="subscript"/>
        </w:rPr>
        <w:t>2</w:t>
      </w:r>
      <w:r>
        <w:rPr>
          <w:rFonts w:ascii="Times New Roman" w:hAnsi="Times New Roman" w:eastAsia="Times New Roman" w:cs="Times New Roman"/>
          <w:color w:val="000000"/>
        </w:rPr>
        <w:t>+H</w:t>
      </w:r>
      <w:r>
        <w:rPr>
          <w:color w:val="000000"/>
          <w:vertAlign w:val="subscript"/>
        </w:rPr>
        <w:t>2</w:t>
      </w:r>
      <w:r>
        <w:rPr>
          <w:rFonts w:ascii="Times New Roman" w:hAnsi="Times New Roman" w:eastAsia="Times New Roman" w:cs="Times New Roman"/>
          <w:color w:val="000000"/>
        </w:rPr>
        <w:t>O+CO</w:t>
      </w:r>
      <w:r>
        <w:rPr>
          <w:color w:val="000000"/>
          <w:vertAlign w:val="subscript"/>
        </w:rPr>
        <w:t>2</w:t>
      </w:r>
      <w:r>
        <w:rPr>
          <w:rFonts w:ascii="Times New Roman" w:hAnsi="Times New Roman" w:eastAsia="Times New Roman" w:cs="Times New Roman"/>
          <w:color w:val="000000"/>
        </w:rPr>
        <w:t>↑</w:t>
      </w:r>
      <w:r>
        <w:rPr>
          <w:color w:val="000000"/>
        </w:rPr>
        <w:t xml:space="preserve">    ②. </w:t>
      </w:r>
      <w:r>
        <w:rPr>
          <w:rFonts w:ascii="宋体" w:hAnsi="宋体" w:eastAsia="宋体" w:cs="宋体"/>
          <w:color w:val="000000"/>
        </w:rPr>
        <w:t>除去</w:t>
      </w:r>
      <w:r>
        <w:rPr>
          <w:rFonts w:ascii="Times New Roman" w:hAnsi="Times New Roman" w:eastAsia="Times New Roman" w:cs="Times New Roman"/>
          <w:color w:val="000000"/>
        </w:rPr>
        <w:t>CO</w:t>
      </w:r>
      <w:r>
        <w:rPr>
          <w:color w:val="000000"/>
          <w:vertAlign w:val="subscript"/>
        </w:rPr>
        <w:t>2</w:t>
      </w:r>
      <w:r>
        <w:rPr>
          <w:rFonts w:ascii="宋体" w:hAnsi="宋体" w:eastAsia="宋体" w:cs="宋体"/>
          <w:color w:val="000000"/>
        </w:rPr>
        <w:t>中混有的</w:t>
      </w:r>
      <w:r>
        <w:rPr>
          <w:rFonts w:ascii="Times New Roman" w:hAnsi="Times New Roman" w:eastAsia="Times New Roman" w:cs="Times New Roman"/>
          <w:color w:val="000000"/>
        </w:rPr>
        <w:t>HCl</w:t>
      </w:r>
      <w:r>
        <w:rPr>
          <w:color w:val="000000"/>
        </w:rPr>
        <w:t xml:space="preserve">    ③. </w:t>
      </w:r>
      <w:r>
        <w:rPr>
          <w:rFonts w:ascii="宋体" w:hAnsi="宋体" w:eastAsia="宋体" w:cs="宋体"/>
          <w:color w:val="000000"/>
        </w:rPr>
        <w:t>浓硫酸</w:t>
      </w:r>
      <w:r>
        <w:rPr>
          <w:color w:val="000000"/>
        </w:rPr>
        <w:t xml:space="preserve">    </w:t>
      </w:r>
    </w:p>
    <w:p>
      <w:pPr>
        <w:spacing w:line="360" w:lineRule="auto"/>
        <w:textAlignment w:val="center"/>
        <w:rPr>
          <w:color w:val="000000"/>
        </w:rPr>
      </w:pPr>
      <w:r>
        <w:rPr>
          <w:color w:val="000000"/>
        </w:rPr>
        <w:t xml:space="preserve">（3）    ①. </w:t>
      </w:r>
      <w:r>
        <w:rPr>
          <w:rFonts w:ascii="Times New Roman" w:hAnsi="Times New Roman" w:eastAsia="Times New Roman" w:cs="Times New Roman"/>
          <w:color w:val="000000"/>
        </w:rPr>
        <w:t>CO</w:t>
      </w:r>
      <w:r>
        <w:rPr>
          <w:color w:val="000000"/>
          <w:vertAlign w:val="subscript"/>
        </w:rPr>
        <w:t>2</w:t>
      </w:r>
      <w:r>
        <w:rPr>
          <w:rFonts w:ascii="宋体" w:hAnsi="宋体" w:eastAsia="宋体" w:cs="宋体"/>
          <w:color w:val="000000"/>
        </w:rPr>
        <w:t>与水反应生成碳酸</w:t>
      </w:r>
      <w:r>
        <w:rPr>
          <w:color w:val="000000"/>
        </w:rPr>
        <w:t xml:space="preserve">    ②. </w:t>
      </w:r>
      <w:r>
        <w:rPr>
          <w:rFonts w:ascii="Times New Roman" w:hAnsi="Times New Roman" w:eastAsia="Times New Roman" w:cs="Times New Roman"/>
          <w:color w:val="000000"/>
        </w:rPr>
        <w:t>CO</w:t>
      </w:r>
      <w:r>
        <w:rPr>
          <w:color w:val="000000"/>
          <w:vertAlign w:val="subscript"/>
        </w:rPr>
        <w:t>2</w:t>
      </w:r>
      <w:r>
        <w:rPr>
          <w:rFonts w:ascii="宋体" w:hAnsi="宋体" w:eastAsia="宋体" w:cs="宋体"/>
          <w:color w:val="000000"/>
        </w:rPr>
        <w:t>密度比空气大</w:t>
      </w:r>
      <w:r>
        <w:rPr>
          <w:color w:val="000000"/>
        </w:rPr>
        <w:t xml:space="preserve">    ③. </w:t>
      </w:r>
      <w:r>
        <w:object>
          <v:shape id="_x0000_i1047" o:spt="75" alt="学科网(www.zxxk.com)--教育资源门户，提供试卷、教案、课件、论文、素材以及各类教学资源下载，还有大量而丰富的教学相关资讯！" type="#_x0000_t75" style="height:33.75pt;width:110.25pt;" o:ole="t" filled="f" o:preferrelative="t" stroked="f" coordsize="21600,21600">
            <v:path/>
            <v:fill on="f" focussize="0,0"/>
            <v:stroke on="f" joinstyle="miter"/>
            <v:imagedata r:id="rId65" o:title="eqId288615a7fa1138b1c773383fde32b108"/>
            <o:lock v:ext="edit" aspectratio="t"/>
            <w10:wrap type="none"/>
            <w10:anchorlock/>
          </v:shape>
          <o:OLEObject Type="Embed" ProgID="Equation.DSMT4" ShapeID="_x0000_i1047" DrawAspect="Content" ObjectID="_1468075747" r:id="rId64">
            <o:LockedField>false</o:LockedField>
          </o:OLEObject>
        </w:object>
      </w:r>
      <w:r>
        <w:rPr>
          <w:color w:val="000000"/>
        </w:rPr>
        <w:t xml:space="preserve">    </w:t>
      </w:r>
    </w:p>
    <w:p>
      <w:pPr>
        <w:spacing w:line="360" w:lineRule="auto"/>
        <w:textAlignment w:val="center"/>
        <w:rPr>
          <w:color w:val="000000"/>
        </w:rPr>
      </w:pPr>
      <w:r>
        <w:rPr>
          <w:color w:val="000000"/>
        </w:rPr>
        <w:t>（4）</w:t>
      </w:r>
      <w:r>
        <w:rPr>
          <w:rFonts w:ascii="Times New Roman" w:hAnsi="Times New Roman" w:eastAsia="Times New Roman" w:cs="Times New Roman"/>
          <w:color w:val="000000"/>
        </w:rPr>
        <w:t>Ca</w:t>
      </w:r>
      <w:r>
        <w:rPr>
          <w:color w:val="000000"/>
          <w:vertAlign w:val="superscript"/>
        </w:rPr>
        <w:t>2+</w:t>
      </w:r>
      <w:r>
        <w:rPr>
          <w:rFonts w:ascii="宋体" w:hAnsi="宋体" w:eastAsia="宋体" w:cs="宋体"/>
          <w:color w:val="000000"/>
        </w:rPr>
        <w:t>、</w:t>
      </w:r>
      <w:r>
        <w:rPr>
          <w:rFonts w:ascii="Times New Roman" w:hAnsi="Times New Roman" w:eastAsia="Times New Roman" w:cs="Times New Roman"/>
          <w:color w:val="000000"/>
        </w:rPr>
        <w:t>OH</w:t>
      </w:r>
      <w:r>
        <w:rPr>
          <w:color w:val="000000"/>
          <w:vertAlign w:val="superscript"/>
        </w:rPr>
        <w:t>-</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【小问1详解】</w:t>
      </w:r>
    </w:p>
    <w:p>
      <w:pPr>
        <w:spacing w:line="360" w:lineRule="auto"/>
        <w:jc w:val="left"/>
        <w:textAlignment w:val="center"/>
        <w:rPr>
          <w:color w:val="000000"/>
        </w:rPr>
      </w:pPr>
      <w:r>
        <w:rPr>
          <w:color w:val="000000"/>
        </w:rPr>
        <w:t>据图可知，仪器a是分液漏斗。故填：分液漏斗。</w:t>
      </w:r>
      <w:r>
        <w:rPr>
          <w:color w:val="000000"/>
        </w:rPr>
        <w:br w:type="textWrapping"/>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color w:val="000000"/>
        </w:rPr>
        <w:t>①石灰石</w:t>
      </w:r>
      <w:r>
        <w:rPr>
          <w:color w:val="000000"/>
          <w:position w:val="0"/>
        </w:rPr>
        <w:drawing>
          <wp:inline distT="0" distB="0" distL="114300" distR="114300">
            <wp:extent cx="133350" cy="177800"/>
            <wp:effectExtent l="0" t="0" r="0" b="0"/>
            <wp:docPr id="70210356" name="图片 70210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10356" name="图片 70210356"/>
                    <pic:cNvPicPr>
                      <a:picLocks noChangeAspect="1"/>
                    </pic:cNvPicPr>
                  </pic:nvPicPr>
                  <pic:blipFill>
                    <a:blip r:embed="rId21"/>
                    <a:stretch>
                      <a:fillRect/>
                    </a:stretch>
                  </pic:blipFill>
                  <pic:spPr>
                    <a:xfrm>
                      <a:off x="0" y="0"/>
                      <a:ext cx="133350" cy="177800"/>
                    </a:xfrm>
                    <a:prstGeom prst="rect">
                      <a:avLst/>
                    </a:prstGeom>
                  </pic:spPr>
                </pic:pic>
              </a:graphicData>
            </a:graphic>
          </wp:inline>
        </w:drawing>
      </w:r>
      <w:r>
        <w:rPr>
          <w:color w:val="000000"/>
        </w:rPr>
        <w:t>主要成分是碳酸钙，碳酸钙与稀盐酸反应生成氯化钙、水和二氧化碳，化学方程式CaCO</w:t>
      </w:r>
      <w:r>
        <w:rPr>
          <w:color w:val="000000"/>
          <w:vertAlign w:val="subscript"/>
        </w:rPr>
        <w:t>3</w:t>
      </w:r>
      <w:r>
        <w:rPr>
          <w:color w:val="000000"/>
        </w:rPr>
        <w:t>+2HCl=CaCl</w:t>
      </w:r>
      <w:r>
        <w:rPr>
          <w:color w:val="000000"/>
          <w:vertAlign w:val="subscript"/>
        </w:rPr>
        <w:t>2</w:t>
      </w:r>
      <w:r>
        <w:rPr>
          <w:color w:val="000000"/>
        </w:rPr>
        <w:t>+H</w:t>
      </w:r>
      <w:r>
        <w:rPr>
          <w:color w:val="000000"/>
          <w:vertAlign w:val="subscript"/>
        </w:rPr>
        <w:t>2</w:t>
      </w:r>
      <w:r>
        <w:rPr>
          <w:color w:val="000000"/>
        </w:rPr>
        <w:t>O+CO</w:t>
      </w:r>
      <w:r>
        <w:rPr>
          <w:color w:val="000000"/>
          <w:vertAlign w:val="subscript"/>
        </w:rPr>
        <w:t>2</w:t>
      </w:r>
      <w:r>
        <w:rPr>
          <w:color w:val="000000"/>
        </w:rPr>
        <w:t>↑。</w:t>
      </w:r>
    </w:p>
    <w:p>
      <w:pPr>
        <w:spacing w:line="360" w:lineRule="auto"/>
        <w:jc w:val="left"/>
        <w:textAlignment w:val="center"/>
        <w:rPr>
          <w:color w:val="000000"/>
        </w:rPr>
      </w:pPr>
      <w:r>
        <w:rPr>
          <w:color w:val="000000"/>
        </w:rPr>
        <w:t>故填：CaCO</w:t>
      </w:r>
      <w:r>
        <w:rPr>
          <w:color w:val="000000"/>
          <w:vertAlign w:val="subscript"/>
        </w:rPr>
        <w:t>3</w:t>
      </w:r>
      <w:r>
        <w:rPr>
          <w:color w:val="000000"/>
        </w:rPr>
        <w:t>+2HCl=CaCl</w:t>
      </w:r>
      <w:r>
        <w:rPr>
          <w:color w:val="000000"/>
          <w:vertAlign w:val="subscript"/>
        </w:rPr>
        <w:t>2</w:t>
      </w:r>
      <w:r>
        <w:rPr>
          <w:color w:val="000000"/>
        </w:rPr>
        <w:t>+H</w:t>
      </w:r>
      <w:r>
        <w:rPr>
          <w:color w:val="000000"/>
          <w:vertAlign w:val="subscript"/>
        </w:rPr>
        <w:t>2</w:t>
      </w:r>
      <w:r>
        <w:rPr>
          <w:color w:val="000000"/>
        </w:rPr>
        <w:t>O+CO</w:t>
      </w:r>
      <w:r>
        <w:rPr>
          <w:color w:val="000000"/>
          <w:vertAlign w:val="subscript"/>
        </w:rPr>
        <w:t>2</w:t>
      </w:r>
      <w:r>
        <w:rPr>
          <w:color w:val="000000"/>
        </w:rPr>
        <w:t>↑。</w:t>
      </w:r>
    </w:p>
    <w:p>
      <w:pPr>
        <w:spacing w:line="360" w:lineRule="auto"/>
        <w:jc w:val="left"/>
        <w:textAlignment w:val="center"/>
        <w:rPr>
          <w:color w:val="000000"/>
        </w:rPr>
      </w:pPr>
      <w:r>
        <w:rPr>
          <w:color w:val="000000"/>
        </w:rPr>
        <w:t>②由于NaHCO</w:t>
      </w:r>
      <w:r>
        <w:rPr>
          <w:color w:val="000000"/>
          <w:vertAlign w:val="subscript"/>
        </w:rPr>
        <w:t>3</w:t>
      </w:r>
      <w:r>
        <w:rPr>
          <w:color w:val="000000"/>
        </w:rPr>
        <w:t>溶液与二氧化碳不反应，与HCl反应生成氯化钠、水和二氧化碳，所以装置B内盛放饱和NaHCO</w:t>
      </w:r>
      <w:r>
        <w:rPr>
          <w:color w:val="000000"/>
          <w:vertAlign w:val="subscript"/>
        </w:rPr>
        <w:t>3</w:t>
      </w:r>
      <w:r>
        <w:rPr>
          <w:color w:val="000000"/>
        </w:rPr>
        <w:t>溶液是为了除去CO</w:t>
      </w:r>
      <w:r>
        <w:rPr>
          <w:color w:val="000000"/>
          <w:vertAlign w:val="subscript"/>
        </w:rPr>
        <w:t>2</w:t>
      </w:r>
      <w:r>
        <w:rPr>
          <w:color w:val="000000"/>
        </w:rPr>
        <w:t>中混有的HCl。故填：除去CO</w:t>
      </w:r>
      <w:r>
        <w:rPr>
          <w:color w:val="000000"/>
          <w:vertAlign w:val="subscript"/>
        </w:rPr>
        <w:t>2</w:t>
      </w:r>
      <w:r>
        <w:rPr>
          <w:color w:val="000000"/>
        </w:rPr>
        <w:t>中混有的HCl。</w:t>
      </w:r>
    </w:p>
    <w:p>
      <w:pPr>
        <w:spacing w:line="360" w:lineRule="auto"/>
        <w:jc w:val="left"/>
        <w:textAlignment w:val="center"/>
        <w:rPr>
          <w:color w:val="000000"/>
        </w:rPr>
      </w:pPr>
      <w:r>
        <w:rPr>
          <w:color w:val="000000"/>
        </w:rPr>
        <w:t>③由于浓硫酸具有吸水性，与二氧化碳不反应，所以装置B用来干燥CO</w:t>
      </w:r>
      <w:r>
        <w:rPr>
          <w:color w:val="000000"/>
          <w:vertAlign w:val="subscript"/>
        </w:rPr>
        <w:t>2</w:t>
      </w:r>
      <w:r>
        <w:rPr>
          <w:color w:val="000000"/>
        </w:rPr>
        <w:t>，装置B中应盛放的试剂是浓硫酸。故填：浓硫酸。</w: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rPr>
          <w:color w:val="000000"/>
        </w:rPr>
        <w:t>①由于玻璃管内的干燥纸花始终未变色；塑料瓶内的下方纸花先变红色，上方纸花后变红色。所以得出关于CO</w:t>
      </w:r>
      <w:r>
        <w:rPr>
          <w:color w:val="000000"/>
          <w:vertAlign w:val="subscript"/>
        </w:rPr>
        <w:t>2</w:t>
      </w:r>
      <w:r>
        <w:rPr>
          <w:color w:val="000000"/>
        </w:rPr>
        <w:t>性质的结论是：CO</w:t>
      </w:r>
      <w:r>
        <w:rPr>
          <w:color w:val="000000"/>
          <w:vertAlign w:val="subscript"/>
        </w:rPr>
        <w:t>2</w:t>
      </w:r>
      <w:r>
        <w:rPr>
          <w:color w:val="000000"/>
        </w:rPr>
        <w:t>与水反应生成碳酸；CO</w:t>
      </w:r>
      <w:r>
        <w:rPr>
          <w:color w:val="000000"/>
          <w:vertAlign w:val="subscript"/>
        </w:rPr>
        <w:t>2</w:t>
      </w:r>
      <w:r>
        <w:rPr>
          <w:color w:val="000000"/>
        </w:rPr>
        <w:t>密度比空气大。故填：CO</w:t>
      </w:r>
      <w:r>
        <w:rPr>
          <w:color w:val="000000"/>
          <w:vertAlign w:val="subscript"/>
        </w:rPr>
        <w:t>2</w:t>
      </w:r>
      <w:r>
        <w:rPr>
          <w:color w:val="000000"/>
        </w:rPr>
        <w:t>与水反应生成碳酸；CO</w:t>
      </w:r>
      <w:r>
        <w:rPr>
          <w:color w:val="000000"/>
          <w:vertAlign w:val="subscript"/>
        </w:rPr>
        <w:t>2</w:t>
      </w:r>
      <w:r>
        <w:rPr>
          <w:color w:val="000000"/>
        </w:rPr>
        <w:t>密度比空气大。</w:t>
      </w:r>
    </w:p>
    <w:p>
      <w:pPr>
        <w:spacing w:line="360" w:lineRule="auto"/>
        <w:jc w:val="left"/>
        <w:textAlignment w:val="center"/>
        <w:rPr>
          <w:color w:val="000000"/>
        </w:rPr>
      </w:pPr>
      <w:r>
        <w:rPr>
          <w:color w:val="000000"/>
        </w:rPr>
        <w:t>②将变红的石蕊纸花取出，加热一段时间，纸花重新变成紫色，说明碳酸受热分解生成二氧化碳和水，化学方程式</w:t>
      </w:r>
      <w:r>
        <w:object>
          <v:shape id="_x0000_i1048" o:spt="75" alt="学科网(www.zxxk.com)--教育资源门户，提供试卷、教案、课件、论文、素材以及各类教学资源下载，还有大量而丰富的教学相关资讯！" type="#_x0000_t75" style="height:33.75pt;width:110.25pt;" o:ole="t" filled="f" o:preferrelative="t" stroked="f" coordsize="21600,21600">
            <v:path/>
            <v:fill on="f" focussize="0,0"/>
            <v:stroke on="f" joinstyle="miter"/>
            <v:imagedata r:id="rId65" o:title="eqId288615a7fa1138b1c773383fde32b108"/>
            <o:lock v:ext="edit" aspectratio="t"/>
            <w10:wrap type="none"/>
            <w10:anchorlock/>
          </v:shape>
          <o:OLEObject Type="Embed" ProgID="Equation.DSMT4" ShapeID="_x0000_i1048" DrawAspect="Content" ObjectID="_1468075748" r:id="rId66">
            <o:LockedField>false</o:LockedField>
          </o:OLEObject>
        </w:object>
      </w:r>
      <w:r>
        <w:rPr>
          <w:color w:val="000000"/>
        </w:rPr>
        <w:t>。故填：</w:t>
      </w:r>
    </w:p>
    <w:p>
      <w:pPr>
        <w:spacing w:line="360" w:lineRule="auto"/>
        <w:jc w:val="left"/>
        <w:textAlignment w:val="center"/>
        <w:rPr>
          <w:color w:val="000000"/>
        </w:rPr>
      </w:pPr>
      <w:r>
        <w:object>
          <v:shape id="_x0000_i1049" o:spt="75" alt="学科网(www.zxxk.com)--教育资源门户，提供试卷、教案、课件、论文、素材以及各类教学资源下载，还有大量而丰富的教学相关资讯！" type="#_x0000_t75" style="height:33.75pt;width:110.25pt;" o:ole="t" filled="f" o:preferrelative="t" stroked="f" coordsize="21600,21600">
            <v:path/>
            <v:fill on="f" focussize="0,0"/>
            <v:stroke on="f" joinstyle="miter"/>
            <v:imagedata r:id="rId65" o:title="eqId288615a7fa1138b1c773383fde32b108"/>
            <o:lock v:ext="edit" aspectratio="t"/>
            <w10:wrap type="none"/>
            <w10:anchorlock/>
          </v:shape>
          <o:OLEObject Type="Embed" ProgID="Equation.DSMT4" ShapeID="_x0000_i1049" DrawAspect="Content" ObjectID="_1468075749" r:id="rId67">
            <o:LockedField>false</o:LockedField>
          </o:OLEObject>
        </w:object>
      </w:r>
      <w:r>
        <w:rPr>
          <w:color w:val="000000"/>
        </w:rPr>
        <w:t>。</w:t>
      </w:r>
      <w:r>
        <w:rPr>
          <w:color w:val="000000"/>
        </w:rPr>
        <w:br w:type="textWrapping"/>
      </w:r>
    </w:p>
    <w:p>
      <w:pPr>
        <w:spacing w:line="360" w:lineRule="auto"/>
        <w:jc w:val="left"/>
        <w:textAlignment w:val="center"/>
        <w:rPr>
          <w:color w:val="000000"/>
        </w:rPr>
      </w:pPr>
      <w:r>
        <w:rPr>
          <w:color w:val="000000"/>
        </w:rPr>
        <w:t>【小问4详解】</w:t>
      </w:r>
    </w:p>
    <w:p>
      <w:pPr>
        <w:spacing w:line="360" w:lineRule="auto"/>
        <w:jc w:val="left"/>
        <w:textAlignment w:val="center"/>
        <w:rPr>
          <w:color w:val="000000"/>
        </w:rPr>
      </w:pPr>
      <w:r>
        <w:rPr>
          <w:color w:val="000000"/>
        </w:rPr>
        <w:t>由于将CO</w:t>
      </w:r>
      <w:r>
        <w:rPr>
          <w:color w:val="000000"/>
          <w:vertAlign w:val="subscript"/>
        </w:rPr>
        <w:t>2</w:t>
      </w:r>
      <w:r>
        <w:rPr>
          <w:color w:val="000000"/>
        </w:rPr>
        <w:t>通入澄清石灰水，生成白色沉淀，即二氧化碳与氢氧化钙反应生成碳酸钙沉淀和水，化学方程式为CO</w:t>
      </w:r>
      <w:r>
        <w:rPr>
          <w:color w:val="000000"/>
          <w:vertAlign w:val="subscript"/>
        </w:rPr>
        <w:t>2</w:t>
      </w:r>
      <w:r>
        <w:rPr>
          <w:color w:val="000000"/>
        </w:rPr>
        <w:t>＋Ca(OH)</w:t>
      </w:r>
      <w:r>
        <w:rPr>
          <w:color w:val="000000"/>
          <w:vertAlign w:val="subscript"/>
        </w:rPr>
        <w:t>2</w:t>
      </w:r>
      <w:r>
        <w:rPr>
          <w:color w:val="000000"/>
        </w:rPr>
        <w:t>=CaCO</w:t>
      </w:r>
      <w:r>
        <w:rPr>
          <w:color w:val="000000"/>
          <w:vertAlign w:val="subscript"/>
        </w:rPr>
        <w:t>3</w:t>
      </w:r>
      <w:r>
        <w:rPr>
          <w:color w:val="000000"/>
        </w:rPr>
        <w:t>↓＋H</w:t>
      </w:r>
      <w:r>
        <w:rPr>
          <w:color w:val="000000"/>
          <w:vertAlign w:val="subscript"/>
        </w:rPr>
        <w:t>2</w:t>
      </w:r>
      <w:r>
        <w:rPr>
          <w:color w:val="000000"/>
        </w:rPr>
        <w:t>O。根据化学方程式可知，该过程参加反应的物质是二氧化碳和氢氧化钙，二氧化碳由二氧化碳分子构成，以分子的形式参加反应，氢氧化钙溶液可解离出钙离子和氢氧根离子，所以该过程参加反应的离子有钙离子和氢氧根离子，离子符号分别为Ca</w:t>
      </w:r>
      <w:r>
        <w:rPr>
          <w:color w:val="000000"/>
          <w:vertAlign w:val="superscript"/>
        </w:rPr>
        <w:t>2+</w:t>
      </w:r>
      <w:r>
        <w:rPr>
          <w:color w:val="000000"/>
        </w:rPr>
        <w:t>、OH</w:t>
      </w:r>
      <w:r>
        <w:rPr>
          <w:color w:val="000000"/>
          <w:vertAlign w:val="superscript"/>
        </w:rPr>
        <w:t>－</w:t>
      </w:r>
      <w:r>
        <w:rPr>
          <w:color w:val="000000"/>
        </w:rPr>
        <w:t>。故填：Ca</w:t>
      </w:r>
      <w:r>
        <w:rPr>
          <w:color w:val="000000"/>
          <w:vertAlign w:val="superscript"/>
        </w:rPr>
        <w:t>2+</w:t>
      </w:r>
      <w:r>
        <w:rPr>
          <w:color w:val="000000"/>
        </w:rPr>
        <w:t>、OH</w:t>
      </w:r>
      <w:r>
        <w:rPr>
          <w:color w:val="000000"/>
          <w:vertAlign w:val="superscript"/>
        </w:rPr>
        <w:t>－</w:t>
      </w:r>
      <w:r>
        <w:rPr>
          <w:color w:val="000000"/>
        </w:rPr>
        <w:t>。</w:t>
      </w:r>
    </w:p>
    <w:p>
      <w:pPr>
        <w:spacing w:line="360" w:lineRule="auto"/>
        <w:jc w:val="left"/>
        <w:textAlignment w:val="center"/>
        <w:rPr>
          <w:color w:val="000000"/>
        </w:rPr>
      </w:pPr>
      <w:r>
        <w:rPr>
          <w:color w:val="000000"/>
        </w:rPr>
        <w:t xml:space="preserve">23. </w:t>
      </w:r>
      <w:r>
        <w:rPr>
          <w:rFonts w:ascii="宋体" w:hAnsi="宋体" w:eastAsia="宋体" w:cs="宋体"/>
          <w:color w:val="000000"/>
        </w:rPr>
        <w:t>天然气的综合利用是重要的研究课题。</w:t>
      </w:r>
    </w:p>
    <w:p>
      <w:pPr>
        <w:spacing w:line="360" w:lineRule="auto"/>
        <w:jc w:val="left"/>
        <w:textAlignment w:val="center"/>
        <w:rPr>
          <w:color w:val="000000"/>
        </w:rPr>
      </w:pPr>
      <w:r>
        <w:rPr>
          <w:rFonts w:ascii="宋体" w:hAnsi="宋体" w:eastAsia="宋体" w:cs="宋体"/>
          <w:color w:val="000000"/>
        </w:rPr>
        <w:t>天然气是重要的化石燃料和能源，主要成分为甲烷</w:t>
      </w:r>
      <w:r>
        <w:rPr>
          <w:rFonts w:ascii="Times New Roman" w:hAnsi="Times New Roman" w:eastAsia="Times New Roman" w:cs="Times New Roman"/>
          <w:color w:val="000000"/>
        </w:rPr>
        <w:t>(CH</w:t>
      </w:r>
      <w:r>
        <w:rPr>
          <w:color w:val="000000"/>
          <w:vertAlign w:val="subscript"/>
        </w:rPr>
        <w:t>4</w:t>
      </w:r>
      <w:r>
        <w:rPr>
          <w:rFonts w:ascii="Times New Roman" w:hAnsi="Times New Roman" w:eastAsia="Times New Roman" w:cs="Times New Roman"/>
          <w:color w:val="000000"/>
        </w:rPr>
        <w:t>)</w:t>
      </w:r>
      <w:r>
        <w:rPr>
          <w:rFonts w:ascii="宋体" w:hAnsi="宋体" w:eastAsia="宋体" w:cs="宋体"/>
          <w:color w:val="000000"/>
        </w:rPr>
        <w:t>，还含有少量硫化氢</w:t>
      </w:r>
      <w:r>
        <w:rPr>
          <w:rFonts w:ascii="Times New Roman" w:hAnsi="Times New Roman" w:eastAsia="Times New Roman" w:cs="Times New Roman"/>
          <w:color w:val="000000"/>
        </w:rPr>
        <w:t>(H</w:t>
      </w:r>
      <w:r>
        <w:rPr>
          <w:color w:val="000000"/>
          <w:vertAlign w:val="subscript"/>
        </w:rPr>
        <w:t>2</w:t>
      </w:r>
      <w:r>
        <w:rPr>
          <w:rFonts w:ascii="Times New Roman" w:hAnsi="Times New Roman" w:eastAsia="Times New Roman" w:cs="Times New Roman"/>
          <w:color w:val="000000"/>
        </w:rPr>
        <w:t>S)</w:t>
      </w:r>
      <w:r>
        <w:rPr>
          <w:rFonts w:ascii="宋体" w:hAnsi="宋体" w:eastAsia="宋体" w:cs="宋体"/>
          <w:color w:val="000000"/>
        </w:rPr>
        <w:t>等气体。硫化氢可在催化剂作用下与甲烷反应而除去，其反应微观示意图如图</w:t>
      </w:r>
      <w:r>
        <w:rPr>
          <w:rFonts w:ascii="Times New Roman" w:hAnsi="Times New Roman" w:eastAsia="Times New Roman" w:cs="Times New Roman"/>
          <w:color w:val="000000"/>
        </w:rPr>
        <w:t>1</w:t>
      </w:r>
      <w:r>
        <w:rPr>
          <w:rFonts w:ascii="宋体" w:hAnsi="宋体" w:eastAsia="宋体" w:cs="宋体"/>
          <w:color w:val="000000"/>
        </w:rPr>
        <w:t>所示。</w:t>
      </w:r>
    </w:p>
    <w:p>
      <w:pPr>
        <w:spacing w:line="360" w:lineRule="auto"/>
        <w:jc w:val="left"/>
        <w:textAlignment w:val="center"/>
        <w:rPr>
          <w:color w:val="000000"/>
        </w:rPr>
      </w:pPr>
      <w:r>
        <w:rPr>
          <w:color w:val="000000"/>
        </w:rPr>
        <w:drawing>
          <wp:inline distT="0" distB="0" distL="114300" distR="114300">
            <wp:extent cx="2752725" cy="819150"/>
            <wp:effectExtent l="0" t="0" r="0" b="0"/>
            <wp:docPr id="100023" name="图片 1000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学科网(www.zxxk.com)--教育资源门户，提供试卷、教案、课件、论文、素材以及各类教学资源下载，还有大量而丰富的教学相关资讯！"/>
                    <pic:cNvPicPr>
                      <a:picLocks noChangeAspect="1"/>
                    </pic:cNvPicPr>
                  </pic:nvPicPr>
                  <pic:blipFill>
                    <a:blip r:embed="rId68"/>
                    <a:stretch>
                      <a:fillRect/>
                    </a:stretch>
                  </pic:blipFill>
                  <pic:spPr>
                    <a:xfrm>
                      <a:off x="0" y="0"/>
                      <a:ext cx="2752725" cy="819150"/>
                    </a:xfrm>
                    <a:prstGeom prst="rect">
                      <a:avLst/>
                    </a:prstGeom>
                  </pic:spPr>
                </pic:pic>
              </a:graphicData>
            </a:graphic>
          </wp:inline>
        </w:drawing>
      </w:r>
    </w:p>
    <w:p>
      <w:pPr>
        <w:spacing w:line="360" w:lineRule="auto"/>
        <w:jc w:val="left"/>
        <w:textAlignment w:val="center"/>
        <w:rPr>
          <w:color w:val="000000"/>
        </w:rPr>
      </w:pPr>
      <w:r>
        <w:rPr>
          <w:rFonts w:ascii="宋体" w:hAnsi="宋体" w:eastAsia="宋体" w:cs="宋体"/>
          <w:color w:val="000000"/>
        </w:rPr>
        <w:t>利用甲烷催化制取氢气。一种甲烷水蒸气催化制氢的透氢膜反应器如图</w:t>
      </w:r>
      <w:r>
        <w:rPr>
          <w:rFonts w:ascii="Times New Roman" w:hAnsi="Times New Roman" w:eastAsia="Times New Roman" w:cs="Times New Roman"/>
          <w:color w:val="000000"/>
        </w:rPr>
        <w:t>2</w:t>
      </w:r>
      <w:r>
        <w:rPr>
          <w:rFonts w:ascii="宋体" w:hAnsi="宋体" w:eastAsia="宋体" w:cs="宋体"/>
          <w:color w:val="000000"/>
        </w:rPr>
        <w:t>所示，通入的甲烷和水蒸气在高温和催化剂作用下反应生成一氧化碳和氢气</w:t>
      </w:r>
      <w:r>
        <w:rPr>
          <w:rFonts w:ascii="Times New Roman" w:hAnsi="Times New Roman" w:eastAsia="Times New Roman" w:cs="Times New Roman"/>
          <w:color w:val="000000"/>
        </w:rPr>
        <w:t>(</w:t>
      </w:r>
      <w:r>
        <w:rPr>
          <w:rFonts w:ascii="宋体" w:hAnsi="宋体" w:eastAsia="宋体" w:cs="宋体"/>
          <w:color w:val="000000"/>
        </w:rPr>
        <w:t>该反应是吸热反应</w:t>
      </w:r>
      <w:r>
        <w:rPr>
          <w:rFonts w:ascii="Times New Roman" w:hAnsi="Times New Roman" w:eastAsia="Times New Roman" w:cs="Times New Roman"/>
          <w:color w:val="000000"/>
        </w:rPr>
        <w:t>)</w:t>
      </w:r>
      <w:r>
        <w:rPr>
          <w:rFonts w:ascii="宋体" w:hAnsi="宋体" w:eastAsia="宋体" w:cs="宋体"/>
          <w:color w:val="000000"/>
        </w:rPr>
        <w:t>，一部分氢气通过透氢膜与膜外侧通入的氧气反应。</w:t>
      </w:r>
    </w:p>
    <w:p>
      <w:pPr>
        <w:spacing w:line="360" w:lineRule="auto"/>
        <w:jc w:val="left"/>
        <w:textAlignment w:val="center"/>
        <w:rPr>
          <w:color w:val="000000"/>
        </w:rPr>
      </w:pPr>
      <w:r>
        <w:rPr>
          <w:color w:val="000000"/>
        </w:rPr>
        <w:drawing>
          <wp:inline distT="0" distB="0" distL="114300" distR="114300">
            <wp:extent cx="2800350" cy="1228725"/>
            <wp:effectExtent l="0" t="0" r="0" b="0"/>
            <wp:docPr id="100025" name="图片 10002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学科网(www.zxxk.com)--教育资源门户，提供试卷、教案、课件、论文、素材以及各类教学资源下载，还有大量而丰富的教学相关资讯！"/>
                    <pic:cNvPicPr>
                      <a:picLocks noChangeAspect="1"/>
                    </pic:cNvPicPr>
                  </pic:nvPicPr>
                  <pic:blipFill>
                    <a:blip r:embed="rId69"/>
                    <a:stretch>
                      <a:fillRect/>
                    </a:stretch>
                  </pic:blipFill>
                  <pic:spPr>
                    <a:xfrm>
                      <a:off x="0" y="0"/>
                      <a:ext cx="2800350" cy="1228725"/>
                    </a:xfrm>
                    <a:prstGeom prst="rect">
                      <a:avLst/>
                    </a:prstGeom>
                  </pic:spPr>
                </pic:pic>
              </a:graphicData>
            </a:graphic>
          </wp:inline>
        </w:drawing>
      </w:r>
    </w:p>
    <w:p>
      <w:pPr>
        <w:spacing w:line="360" w:lineRule="auto"/>
        <w:jc w:val="left"/>
        <w:textAlignment w:val="center"/>
        <w:rPr>
          <w:color w:val="000000"/>
        </w:rPr>
      </w:pPr>
      <w:r>
        <w:rPr>
          <w:rFonts w:ascii="宋体" w:hAnsi="宋体" w:eastAsia="宋体" w:cs="宋体"/>
          <w:color w:val="000000"/>
        </w:rPr>
        <w:t>利用甲烷在高温、</w:t>
      </w:r>
      <w:r>
        <w:rPr>
          <w:rFonts w:ascii="Times New Roman" w:hAnsi="Times New Roman" w:eastAsia="Times New Roman" w:cs="Times New Roman"/>
          <w:color w:val="000000"/>
        </w:rPr>
        <w:t>Cu-Pd</w:t>
      </w:r>
      <w:r>
        <w:rPr>
          <w:rFonts w:ascii="宋体" w:hAnsi="宋体" w:eastAsia="宋体" w:cs="宋体"/>
          <w:color w:val="000000"/>
        </w:rPr>
        <w:t>催化作用下分解可制取新型碳单质材料</w:t>
      </w:r>
      <w:r>
        <w:rPr>
          <w:rFonts w:ascii="Times New Roman" w:hAnsi="Times New Roman" w:eastAsia="Times New Roman" w:cs="Times New Roman"/>
          <w:color w:val="000000"/>
        </w:rPr>
        <w:t>——</w:t>
      </w:r>
      <w:r>
        <w:rPr>
          <w:rFonts w:ascii="宋体" w:hAnsi="宋体" w:eastAsia="宋体" w:cs="宋体"/>
          <w:color w:val="000000"/>
        </w:rPr>
        <w:t>石墨烯，石墨烯具有很高的强度和优良的导电性能。</w:t>
      </w:r>
    </w:p>
    <w:p>
      <w:pPr>
        <w:spacing w:line="360" w:lineRule="auto"/>
        <w:jc w:val="left"/>
        <w:textAlignment w:val="center"/>
        <w:rPr>
          <w:color w:val="000000"/>
        </w:rPr>
      </w:pPr>
      <w:r>
        <w:rPr>
          <w:color w:val="000000"/>
        </w:rPr>
        <w:t>（1）</w:t>
      </w:r>
      <w:r>
        <w:rPr>
          <w:rFonts w:ascii="宋体" w:hAnsi="宋体" w:eastAsia="宋体" w:cs="宋体"/>
          <w:color w:val="000000"/>
        </w:rPr>
        <w:t>甲烷完全燃烧生成</w:t>
      </w:r>
      <w:r>
        <w:rPr>
          <w:rFonts w:ascii="Times New Roman" w:hAnsi="Times New Roman" w:eastAsia="Times New Roman" w:cs="Times New Roman"/>
          <w:color w:val="000000"/>
        </w:rPr>
        <w:t>CO</w:t>
      </w:r>
      <w:r>
        <w:rPr>
          <w:color w:val="000000"/>
          <w:vertAlign w:val="subscript"/>
        </w:rPr>
        <w:t>2</w:t>
      </w:r>
      <w:r>
        <w:rPr>
          <w:rFonts w:ascii="宋体" w:hAnsi="宋体" w:eastAsia="宋体" w:cs="宋体"/>
          <w:color w:val="000000"/>
        </w:rPr>
        <w:t>和</w:t>
      </w:r>
      <w:r>
        <w:rPr>
          <w:rFonts w:ascii="Times New Roman" w:hAnsi="Times New Roman" w:eastAsia="Times New Roman" w:cs="Times New Roman"/>
          <w:color w:val="000000"/>
        </w:rPr>
        <w:t>H</w:t>
      </w:r>
      <w:r>
        <w:rPr>
          <w:color w:val="000000"/>
          <w:vertAlign w:val="subscript"/>
        </w:rPr>
        <w:t>2</w:t>
      </w:r>
      <w:r>
        <w:rPr>
          <w:rFonts w:ascii="Times New Roman" w:hAnsi="Times New Roman" w:eastAsia="Times New Roman" w:cs="Times New Roman"/>
          <w:color w:val="000000"/>
        </w:rPr>
        <w:t>O</w:t>
      </w:r>
      <w:r>
        <w:rPr>
          <w:rFonts w:ascii="宋体" w:hAnsi="宋体" w:eastAsia="宋体" w:cs="宋体"/>
          <w:color w:val="000000"/>
        </w:rPr>
        <w:t>的化学方程式为</w:t>
      </w:r>
      <w:r>
        <w:rPr>
          <w:color w:val="000000"/>
        </w:rPr>
        <w:t>______</w:t>
      </w:r>
      <w:r>
        <w:rPr>
          <w:rFonts w:ascii="宋体" w:hAnsi="宋体" w:eastAsia="宋体" w:cs="宋体"/>
          <w:color w:val="000000"/>
        </w:rPr>
        <w:t>。</w:t>
      </w:r>
    </w:p>
    <w:p>
      <w:pPr>
        <w:spacing w:line="360" w:lineRule="auto"/>
        <w:jc w:val="left"/>
        <w:textAlignment w:val="center"/>
        <w:rPr>
          <w:color w:val="000000"/>
        </w:rPr>
      </w:pPr>
      <w:r>
        <w:rPr>
          <w:color w:val="000000"/>
        </w:rPr>
        <w:t>（2）</w:t>
      </w:r>
      <w:r>
        <w:rPr>
          <w:rFonts w:ascii="宋体" w:hAnsi="宋体" w:eastAsia="宋体" w:cs="宋体"/>
          <w:color w:val="000000"/>
        </w:rPr>
        <w:t>结合图</w:t>
      </w:r>
      <w:r>
        <w:rPr>
          <w:rFonts w:ascii="Times New Roman" w:hAnsi="Times New Roman" w:eastAsia="Times New Roman" w:cs="Times New Roman"/>
          <w:color w:val="000000"/>
        </w:rPr>
        <w:t>1</w:t>
      </w:r>
      <w:r>
        <w:rPr>
          <w:rFonts w:ascii="宋体" w:hAnsi="宋体" w:eastAsia="宋体" w:cs="宋体"/>
          <w:color w:val="000000"/>
        </w:rPr>
        <w:t>，分析甲烷与硫化氢的反应。</w:t>
      </w:r>
    </w:p>
    <w:p>
      <w:pPr>
        <w:spacing w:line="360" w:lineRule="auto"/>
        <w:jc w:val="left"/>
        <w:textAlignment w:val="center"/>
        <w:rPr>
          <w:color w:val="000000"/>
        </w:rPr>
      </w:pPr>
      <w:r>
        <w:rPr>
          <w:rFonts w:ascii="宋体" w:hAnsi="宋体" w:eastAsia="宋体" w:cs="宋体"/>
          <w:color w:val="000000"/>
        </w:rPr>
        <w:t>①产物“</w:t>
      </w:r>
      <w:r>
        <w:rPr>
          <w:color w:val="000000"/>
        </w:rPr>
        <w:drawing>
          <wp:inline distT="0" distB="0" distL="114300" distR="114300">
            <wp:extent cx="438150" cy="333375"/>
            <wp:effectExtent l="0" t="0" r="0" b="0"/>
            <wp:docPr id="100027" name="图片 10002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学科网(www.zxxk.com)--教育资源门户，提供试卷、教案、课件、论文、素材以及各类教学资源下载，还有大量而丰富的教学相关资讯！"/>
                    <pic:cNvPicPr>
                      <a:picLocks noChangeAspect="1"/>
                    </pic:cNvPicPr>
                  </pic:nvPicPr>
                  <pic:blipFill>
                    <a:blip r:embed="rId70"/>
                    <a:stretch>
                      <a:fillRect/>
                    </a:stretch>
                  </pic:blipFill>
                  <pic:spPr>
                    <a:xfrm>
                      <a:off x="0" y="0"/>
                      <a:ext cx="438150" cy="333375"/>
                    </a:xfrm>
                    <a:prstGeom prst="rect">
                      <a:avLst/>
                    </a:prstGeom>
                  </pic:spPr>
                </pic:pic>
              </a:graphicData>
            </a:graphic>
          </wp:inline>
        </w:drawing>
      </w:r>
      <w:r>
        <w:rPr>
          <w:rFonts w:ascii="宋体" w:hAnsi="宋体" w:eastAsia="宋体" w:cs="宋体"/>
          <w:color w:val="000000"/>
        </w:rPr>
        <w:t>”中，碳元素和硫元素的质量比为</w:t>
      </w:r>
      <w:r>
        <w:rPr>
          <w:color w:val="000000"/>
        </w:rPr>
        <w:t>______</w:t>
      </w:r>
      <w:r>
        <w:rPr>
          <w:rFonts w:ascii="Times New Roman" w:hAnsi="Times New Roman" w:eastAsia="Times New Roman" w:cs="Times New Roman"/>
          <w:color w:val="000000"/>
        </w:rPr>
        <w:t>(</w:t>
      </w:r>
      <w:r>
        <w:rPr>
          <w:rFonts w:ascii="宋体" w:hAnsi="宋体" w:eastAsia="宋体" w:cs="宋体"/>
          <w:color w:val="000000"/>
        </w:rPr>
        <w:t>填最简整数比</w:t>
      </w:r>
      <w:r>
        <w:rPr>
          <w:rFonts w:ascii="Times New Roman" w:hAnsi="Times New Roman" w:eastAsia="Times New Roman" w:cs="Times New Roman"/>
          <w:color w:val="000000"/>
        </w:rPr>
        <w:t>)</w:t>
      </w:r>
      <w:r>
        <w:rPr>
          <w:rFonts w:ascii="宋体" w:hAnsi="宋体" w:eastAsia="宋体" w:cs="宋体"/>
          <w:color w:val="000000"/>
        </w:rPr>
        <w:t>。</w:t>
      </w:r>
    </w:p>
    <w:p>
      <w:pPr>
        <w:spacing w:line="360" w:lineRule="auto"/>
        <w:jc w:val="left"/>
        <w:textAlignment w:val="center"/>
        <w:rPr>
          <w:color w:val="000000"/>
        </w:rPr>
      </w:pPr>
      <w:r>
        <w:rPr>
          <w:rFonts w:ascii="宋体" w:hAnsi="宋体" w:eastAsia="宋体" w:cs="宋体"/>
          <w:color w:val="000000"/>
        </w:rPr>
        <w:t>②该反应过程中变化的是</w:t>
      </w:r>
      <w:r>
        <w:rPr>
          <w:color w:val="000000"/>
        </w:rPr>
        <w:t>______</w:t>
      </w:r>
      <w:r>
        <w:rPr>
          <w:rFonts w:ascii="Times New Roman" w:hAnsi="Times New Roman" w:eastAsia="Times New Roman" w:cs="Times New Roman"/>
          <w:color w:val="000000"/>
        </w:rPr>
        <w:t>(</w:t>
      </w:r>
      <w:r>
        <w:rPr>
          <w:rFonts w:ascii="宋体" w:hAnsi="宋体" w:eastAsia="宋体" w:cs="宋体"/>
          <w:color w:val="000000"/>
        </w:rPr>
        <w:t>填字母</w:t>
      </w:r>
      <w:r>
        <w:rPr>
          <w:rFonts w:ascii="Times New Roman" w:hAnsi="Times New Roman" w:eastAsia="Times New Roman" w:cs="Times New Roman"/>
          <w:color w:val="000000"/>
        </w:rPr>
        <w:t>)</w:t>
      </w:r>
      <w:r>
        <w:rPr>
          <w:rFonts w:ascii="宋体" w:hAnsi="宋体" w:eastAsia="宋体" w:cs="宋体"/>
          <w:color w:val="000000"/>
        </w:rPr>
        <w:t>。</w:t>
      </w:r>
    </w:p>
    <w:p>
      <w:pPr>
        <w:spacing w:line="360" w:lineRule="auto"/>
        <w:jc w:val="left"/>
        <w:textAlignment w:val="center"/>
        <w:rPr>
          <w:color w:val="000000"/>
        </w:rPr>
      </w:pPr>
      <w:r>
        <w:rPr>
          <w:rFonts w:ascii="Times New Roman" w:hAnsi="Times New Roman" w:eastAsia="Times New Roman" w:cs="Times New Roman"/>
          <w:color w:val="000000"/>
        </w:rPr>
        <w:t>A.</w:t>
      </w:r>
      <w:r>
        <w:rPr>
          <w:rFonts w:ascii="宋体" w:hAnsi="宋体" w:eastAsia="宋体" w:cs="宋体"/>
          <w:color w:val="000000"/>
        </w:rPr>
        <w:t>分子的数目</w:t>
      </w:r>
      <w:r>
        <w:rPr>
          <w:rFonts w:ascii="Times New Roman" w:hAnsi="Times New Roman" w:eastAsia="Times New Roman" w:cs="Times New Roman"/>
          <w:color w:val="000000"/>
        </w:rPr>
        <w:t xml:space="preserve">          B.</w:t>
      </w:r>
      <w:r>
        <w:rPr>
          <w:rFonts w:ascii="宋体" w:hAnsi="宋体" w:eastAsia="宋体" w:cs="宋体"/>
          <w:color w:val="000000"/>
        </w:rPr>
        <w:t>原子的种类</w:t>
      </w:r>
      <w:r>
        <w:rPr>
          <w:rFonts w:ascii="Times New Roman" w:hAnsi="Times New Roman" w:eastAsia="Times New Roman" w:cs="Times New Roman"/>
          <w:color w:val="000000"/>
        </w:rPr>
        <w:t xml:space="preserve">         C.</w:t>
      </w:r>
      <w:r>
        <w:rPr>
          <w:rFonts w:ascii="宋体" w:hAnsi="宋体" w:eastAsia="宋体" w:cs="宋体"/>
          <w:color w:val="000000"/>
        </w:rPr>
        <w:t>物质的总质量</w:t>
      </w:r>
    </w:p>
    <w:p>
      <w:pPr>
        <w:spacing w:line="360" w:lineRule="auto"/>
        <w:jc w:val="left"/>
        <w:textAlignment w:val="center"/>
        <w:rPr>
          <w:color w:val="000000"/>
        </w:rPr>
      </w:pPr>
      <w:r>
        <w:rPr>
          <w:color w:val="000000"/>
        </w:rPr>
        <w:t>（3）</w:t>
      </w:r>
      <w:r>
        <w:rPr>
          <w:rFonts w:ascii="宋体" w:hAnsi="宋体" w:eastAsia="宋体" w:cs="宋体"/>
          <w:color w:val="000000"/>
        </w:rPr>
        <w:t>结合图</w:t>
      </w:r>
      <w:r>
        <w:rPr>
          <w:rFonts w:ascii="Times New Roman" w:hAnsi="Times New Roman" w:eastAsia="Times New Roman" w:cs="Times New Roman"/>
          <w:color w:val="000000"/>
        </w:rPr>
        <w:t>2</w:t>
      </w:r>
      <w:r>
        <w:rPr>
          <w:rFonts w:ascii="宋体" w:hAnsi="宋体" w:eastAsia="宋体" w:cs="宋体"/>
          <w:color w:val="000000"/>
        </w:rPr>
        <w:t>，分析甲烷水蒸气制氢反应。</w:t>
      </w:r>
    </w:p>
    <w:p>
      <w:pPr>
        <w:spacing w:line="360" w:lineRule="auto"/>
        <w:jc w:val="left"/>
        <w:textAlignment w:val="center"/>
        <w:rPr>
          <w:color w:val="000000"/>
        </w:rPr>
      </w:pPr>
      <w:r>
        <w:rPr>
          <w:rFonts w:ascii="宋体" w:hAnsi="宋体" w:eastAsia="宋体" w:cs="宋体"/>
          <w:color w:val="000000"/>
        </w:rPr>
        <w:t>①甲烷水蒸气制氢反应的化学方程式为</w:t>
      </w:r>
      <w:r>
        <w:rPr>
          <w:color w:val="000000"/>
        </w:rPr>
        <w:t>_______</w:t>
      </w:r>
      <w:r>
        <w:rPr>
          <w:rFonts w:ascii="宋体" w:hAnsi="宋体" w:eastAsia="宋体" w:cs="宋体"/>
          <w:color w:val="000000"/>
        </w:rPr>
        <w:t>。</w:t>
      </w:r>
    </w:p>
    <w:p>
      <w:pPr>
        <w:spacing w:line="360" w:lineRule="auto"/>
        <w:jc w:val="left"/>
        <w:textAlignment w:val="center"/>
        <w:rPr>
          <w:color w:val="000000"/>
        </w:rPr>
      </w:pPr>
      <w:r>
        <w:rPr>
          <w:rFonts w:ascii="宋体" w:hAnsi="宋体" w:eastAsia="宋体" w:cs="宋体"/>
          <w:color w:val="000000"/>
        </w:rPr>
        <w:t>②在反应器的膜外侧通入氧气的主要目的是</w:t>
      </w:r>
      <w:r>
        <w:rPr>
          <w:color w:val="000000"/>
        </w:rPr>
        <w:t>_______</w:t>
      </w:r>
      <w:r>
        <w:rPr>
          <w:rFonts w:ascii="宋体" w:hAnsi="宋体" w:eastAsia="宋体" w:cs="宋体"/>
          <w:color w:val="000000"/>
        </w:rPr>
        <w:t>。</w:t>
      </w:r>
    </w:p>
    <w:p>
      <w:pPr>
        <w:spacing w:line="360" w:lineRule="auto"/>
        <w:jc w:val="left"/>
        <w:textAlignment w:val="center"/>
        <w:rPr>
          <w:color w:val="000000"/>
        </w:rPr>
      </w:pPr>
      <w:r>
        <w:rPr>
          <w:color w:val="000000"/>
        </w:rPr>
        <w:t>（4）</w:t>
      </w:r>
      <w:r>
        <w:rPr>
          <w:rFonts w:ascii="宋体" w:hAnsi="宋体" w:eastAsia="宋体" w:cs="宋体"/>
          <w:color w:val="000000"/>
        </w:rPr>
        <w:t>下列说法正确的是</w:t>
      </w:r>
      <w:r>
        <w:rPr>
          <w:rFonts w:ascii="Times New Roman" w:hAnsi="Times New Roman" w:eastAsia="Times New Roman" w:cs="Times New Roman"/>
          <w:color w:val="000000"/>
        </w:rPr>
        <w:t>________(</w:t>
      </w:r>
      <w:r>
        <w:rPr>
          <w:rFonts w:ascii="宋体" w:hAnsi="宋体" w:eastAsia="宋体" w:cs="宋体"/>
          <w:color w:val="000000"/>
        </w:rPr>
        <w:t>填字母</w:t>
      </w:r>
      <w:r>
        <w:rPr>
          <w:rFonts w:ascii="Times New Roman" w:hAnsi="Times New Roman" w:eastAsia="Times New Roman" w:cs="Times New Roman"/>
          <w:color w:val="000000"/>
        </w:rPr>
        <w:t>)</w:t>
      </w:r>
      <w:r>
        <w:rPr>
          <w:rFonts w:ascii="宋体" w:hAnsi="宋体" w:eastAsia="宋体" w:cs="宋体"/>
          <w:color w:val="000000"/>
        </w:rPr>
        <w:t>。</w:t>
      </w:r>
    </w:p>
    <w:p>
      <w:pPr>
        <w:spacing w:line="360" w:lineRule="auto"/>
        <w:jc w:val="left"/>
        <w:textAlignment w:val="center"/>
        <w:rPr>
          <w:color w:val="000000"/>
        </w:rPr>
      </w:pPr>
      <w:r>
        <w:rPr>
          <w:color w:val="000000"/>
        </w:rPr>
        <w:t xml:space="preserve">A. </w:t>
      </w:r>
      <w:r>
        <w:rPr>
          <w:rFonts w:ascii="宋体" w:hAnsi="宋体" w:eastAsia="宋体" w:cs="宋体"/>
          <w:color w:val="000000"/>
        </w:rPr>
        <w:t>天然气属于纯净物</w:t>
      </w:r>
    </w:p>
    <w:p>
      <w:pPr>
        <w:spacing w:line="360" w:lineRule="auto"/>
        <w:jc w:val="left"/>
        <w:textAlignment w:val="center"/>
        <w:rPr>
          <w:color w:val="000000"/>
        </w:rPr>
      </w:pPr>
      <w:r>
        <w:rPr>
          <w:color w:val="000000"/>
        </w:rPr>
        <w:t xml:space="preserve">B. </w:t>
      </w:r>
      <w:r>
        <w:rPr>
          <w:rFonts w:ascii="宋体" w:hAnsi="宋体" w:eastAsia="宋体" w:cs="宋体"/>
          <w:color w:val="000000"/>
        </w:rPr>
        <w:t>天然气和氢气均属于可再生能源</w:t>
      </w:r>
    </w:p>
    <w:p>
      <w:pPr>
        <w:spacing w:line="360" w:lineRule="auto"/>
        <w:jc w:val="left"/>
        <w:textAlignment w:val="center"/>
        <w:rPr>
          <w:color w:val="000000"/>
        </w:rPr>
      </w:pPr>
      <w:r>
        <w:rPr>
          <w:color w:val="000000"/>
        </w:rPr>
        <w:t xml:space="preserve">C. </w:t>
      </w:r>
      <w:r>
        <w:rPr>
          <w:rFonts w:ascii="宋体" w:hAnsi="宋体" w:eastAsia="宋体" w:cs="宋体"/>
          <w:color w:val="000000"/>
        </w:rPr>
        <w:t>透氢膜反应器内生成的</w:t>
      </w:r>
      <w:r>
        <w:rPr>
          <w:rFonts w:ascii="Times New Roman" w:hAnsi="Times New Roman" w:eastAsia="Times New Roman" w:cs="Times New Roman"/>
          <w:color w:val="000000"/>
        </w:rPr>
        <w:t>CO</w:t>
      </w:r>
      <w:r>
        <w:rPr>
          <w:rFonts w:ascii="宋体" w:hAnsi="宋体" w:eastAsia="宋体" w:cs="宋体"/>
          <w:color w:val="000000"/>
        </w:rPr>
        <w:t>与</w:t>
      </w:r>
      <w:r>
        <w:rPr>
          <w:rFonts w:ascii="Times New Roman" w:hAnsi="Times New Roman" w:eastAsia="Times New Roman" w:cs="Times New Roman"/>
          <w:color w:val="000000"/>
        </w:rPr>
        <w:t>H</w:t>
      </w:r>
      <w:r>
        <w:rPr>
          <w:color w:val="000000"/>
          <w:vertAlign w:val="subscript"/>
        </w:rPr>
        <w:t>2</w:t>
      </w:r>
      <w:r>
        <w:rPr>
          <w:rFonts w:ascii="宋体" w:hAnsi="宋体" w:eastAsia="宋体" w:cs="宋体"/>
          <w:color w:val="000000"/>
        </w:rPr>
        <w:t>未被完全分离</w:t>
      </w:r>
    </w:p>
    <w:p>
      <w:pPr>
        <w:spacing w:line="360" w:lineRule="auto"/>
        <w:jc w:val="left"/>
        <w:textAlignment w:val="center"/>
        <w:rPr>
          <w:color w:val="000000"/>
        </w:rPr>
      </w:pPr>
      <w:r>
        <w:rPr>
          <w:color w:val="000000"/>
        </w:rPr>
        <w:t xml:space="preserve">D. </w:t>
      </w:r>
      <w:r>
        <w:rPr>
          <w:rFonts w:ascii="宋体" w:hAnsi="宋体" w:eastAsia="宋体" w:cs="宋体"/>
          <w:color w:val="000000"/>
        </w:rPr>
        <w:t>石墨烯具有优良的导电性能，是一种金属单质</w:t>
      </w:r>
    </w:p>
    <w:p>
      <w:pPr>
        <w:spacing w:line="360" w:lineRule="auto"/>
        <w:textAlignment w:val="center"/>
        <w:rPr>
          <w:color w:val="000000"/>
        </w:rPr>
      </w:pPr>
      <w:r>
        <w:rPr>
          <w:color w:val="2E75B6"/>
        </w:rPr>
        <w:t>【答案】</w:t>
      </w:r>
      <w:r>
        <w:rPr>
          <w:color w:val="000000"/>
        </w:rPr>
        <w:t>（1）</w:t>
      </w:r>
      <w:r>
        <w:object>
          <v:shape id="_x0000_i1050" o:spt="75" alt="学科网(www.zxxk.com)--教育资源门户，提供试卷、教案、课件、论文、素材以及各类教学资源下载，还有大量而丰富的教学相关资讯！" type="#_x0000_t75" style="height:38.25pt;width:135.75pt;" o:ole="t" filled="f" o:preferrelative="t" stroked="f" coordsize="21600,21600">
            <v:path/>
            <v:fill on="f" focussize="0,0"/>
            <v:stroke on="f" joinstyle="miter"/>
            <v:imagedata r:id="rId72" o:title="eqId20d888611a6c468ccc69dc7b1c842877"/>
            <o:lock v:ext="edit" aspectratio="t"/>
            <w10:wrap type="none"/>
            <w10:anchorlock/>
          </v:shape>
          <o:OLEObject Type="Embed" ProgID="Equation.DSMT4" ShapeID="_x0000_i1050" DrawAspect="Content" ObjectID="_1468075750" r:id="rId71">
            <o:LockedField>false</o:LockedField>
          </o:OLEObject>
        </w:object>
      </w:r>
      <w:r>
        <w:rPr>
          <w:color w:val="000000"/>
        </w:rPr>
        <w:t xml:space="preserve">    </w:t>
      </w:r>
    </w:p>
    <w:p>
      <w:pPr>
        <w:spacing w:line="360" w:lineRule="auto"/>
        <w:textAlignment w:val="center"/>
        <w:rPr>
          <w:color w:val="000000"/>
        </w:rPr>
      </w:pPr>
      <w:r>
        <w:rPr>
          <w:color w:val="000000"/>
        </w:rPr>
        <w:t xml:space="preserve">（2）    ①. </w:t>
      </w:r>
      <w:r>
        <w:rPr>
          <w:rFonts w:ascii="Times New Roman" w:hAnsi="Times New Roman" w:eastAsia="Times New Roman" w:cs="Times New Roman"/>
          <w:color w:val="000000"/>
        </w:rPr>
        <w:t>3</w:t>
      </w:r>
      <w:r>
        <w:rPr>
          <w:rFonts w:ascii="宋体" w:hAnsi="宋体" w:eastAsia="宋体" w:cs="宋体"/>
          <w:color w:val="000000"/>
        </w:rPr>
        <w:t>：</w:t>
      </w:r>
      <w:r>
        <w:rPr>
          <w:rFonts w:ascii="Times New Roman" w:hAnsi="Times New Roman" w:eastAsia="Times New Roman" w:cs="Times New Roman"/>
          <w:color w:val="000000"/>
        </w:rPr>
        <w:t>16</w:t>
      </w:r>
      <w:r>
        <w:rPr>
          <w:color w:val="000000"/>
        </w:rPr>
        <w:t xml:space="preserve">    ②. </w:t>
      </w:r>
      <w:r>
        <w:rPr>
          <w:rFonts w:ascii="Times New Roman" w:hAnsi="Times New Roman" w:eastAsia="Times New Roman" w:cs="Times New Roman"/>
          <w:color w:val="000000"/>
        </w:rPr>
        <w:t>A</w:t>
      </w:r>
      <w:r>
        <w:rPr>
          <w:color w:val="000000"/>
        </w:rPr>
        <w:t xml:space="preserve">    </w:t>
      </w:r>
    </w:p>
    <w:p>
      <w:pPr>
        <w:spacing w:line="360" w:lineRule="auto"/>
        <w:textAlignment w:val="center"/>
        <w:rPr>
          <w:color w:val="000000"/>
        </w:rPr>
      </w:pPr>
      <w:r>
        <w:rPr>
          <w:color w:val="000000"/>
        </w:rPr>
        <w:t xml:space="preserve">（3）    ①. </w:t>
      </w:r>
      <w:r>
        <w:object>
          <v:shape id="_x0000_i1051" o:spt="75" alt="学科网(www.zxxk.com)--教育资源门户，提供试卷、教案、课件、论文、素材以及各类教学资源下载，还有大量而丰富的教学相关资讯！" type="#_x0000_t75" style="height:38.25pt;width:135pt;" o:ole="t" filled="f" o:preferrelative="t" stroked="f" coordsize="21600,21600">
            <v:path/>
            <v:fill on="f" focussize="0,0"/>
            <v:stroke on="f" joinstyle="miter"/>
            <v:imagedata r:id="rId74" o:title="eqId541b137d96e239661d543d459220c60b"/>
            <o:lock v:ext="edit" aspectratio="t"/>
            <w10:wrap type="none"/>
            <w10:anchorlock/>
          </v:shape>
          <o:OLEObject Type="Embed" ProgID="Equation.DSMT4" ShapeID="_x0000_i1051" DrawAspect="Content" ObjectID="_1468075751" r:id="rId73">
            <o:LockedField>false</o:LockedField>
          </o:OLEObject>
        </w:object>
      </w:r>
      <w:r>
        <w:rPr>
          <w:color w:val="000000"/>
        </w:rPr>
        <w:t xml:space="preserve">    ②. </w:t>
      </w:r>
      <w:r>
        <w:rPr>
          <w:rFonts w:ascii="Times New Roman" w:hAnsi="Times New Roman" w:eastAsia="Times New Roman" w:cs="Times New Roman"/>
          <w:color w:val="000000"/>
        </w:rPr>
        <w:t>H</w:t>
      </w:r>
      <w:r>
        <w:rPr>
          <w:color w:val="000000"/>
          <w:vertAlign w:val="subscript"/>
        </w:rPr>
        <w:t>2</w:t>
      </w:r>
      <w:r>
        <w:rPr>
          <w:rFonts w:ascii="宋体" w:hAnsi="宋体" w:eastAsia="宋体" w:cs="宋体"/>
          <w:color w:val="000000"/>
        </w:rPr>
        <w:t>与</w:t>
      </w:r>
      <w:r>
        <w:rPr>
          <w:rFonts w:ascii="Times New Roman" w:hAnsi="Times New Roman" w:eastAsia="Times New Roman" w:cs="Times New Roman"/>
          <w:color w:val="000000"/>
        </w:rPr>
        <w:t>O</w:t>
      </w:r>
      <w:r>
        <w:rPr>
          <w:color w:val="000000"/>
          <w:vertAlign w:val="subscript"/>
        </w:rPr>
        <w:t>2</w:t>
      </w:r>
      <w:r>
        <w:rPr>
          <w:rFonts w:ascii="宋体" w:hAnsi="宋体" w:eastAsia="宋体" w:cs="宋体"/>
          <w:color w:val="000000"/>
        </w:rPr>
        <w:t>反应放热，为制氢提供热量</w:t>
      </w:r>
      <w:r>
        <w:rPr>
          <w:color w:val="000000"/>
        </w:rPr>
        <w:t xml:space="preserve">    （4）C</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【小问1详解】</w:t>
      </w:r>
    </w:p>
    <w:p>
      <w:pPr>
        <w:spacing w:line="360" w:lineRule="auto"/>
        <w:jc w:val="left"/>
        <w:textAlignment w:val="center"/>
        <w:rPr>
          <w:color w:val="000000"/>
        </w:rPr>
      </w:pPr>
      <w:r>
        <w:rPr>
          <w:color w:val="000000"/>
        </w:rPr>
        <w:t>甲烷完全燃烧生成二氧化碳和水，该反应的化学方程式为：</w:t>
      </w:r>
      <w:r>
        <w:object>
          <v:shape id="_x0000_i1052" o:spt="75" alt="学科网(www.zxxk.com)--教育资源门户，提供试卷、教案、课件、论文、素材以及各类教学资源下载，还有大量而丰富的教学相关资讯！" type="#_x0000_t75" style="height:38.25pt;width:135.75pt;" o:ole="t" filled="f" o:preferrelative="t" stroked="f" coordsize="21600,21600">
            <v:path/>
            <v:fill on="f" focussize="0,0"/>
            <v:stroke on="f" joinstyle="miter"/>
            <v:imagedata r:id="rId72" o:title="eqId20d888611a6c468ccc69dc7b1c842877"/>
            <o:lock v:ext="edit" aspectratio="t"/>
            <w10:wrap type="none"/>
            <w10:anchorlock/>
          </v:shape>
          <o:OLEObject Type="Embed" ProgID="Equation.DSMT4" ShapeID="_x0000_i1052" DrawAspect="Content" ObjectID="_1468075752" r:id="rId75">
            <o:LockedField>false</o:LockedField>
          </o:OLEObject>
        </w:object>
      </w:r>
      <w:r>
        <w:rPr>
          <w:color w:val="000000"/>
        </w:rPr>
        <w:t>；</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color w:val="000000"/>
        </w:rPr>
        <w:t>①产物“</w:t>
      </w:r>
      <w:r>
        <w:rPr>
          <w:color w:val="000000"/>
        </w:rPr>
        <w:drawing>
          <wp:inline distT="0" distB="0" distL="114300" distR="114300">
            <wp:extent cx="495300" cy="381000"/>
            <wp:effectExtent l="0" t="0" r="0" b="0"/>
            <wp:docPr id="100029" name="图片 10002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descr="学科网(www.zxxk.com)--教育资源门户，提供试卷、教案、课件、论文、素材以及各类教学资源下载，还有大量而丰富的教学相关资讯！"/>
                    <pic:cNvPicPr>
                      <a:picLocks noChangeAspect="1"/>
                    </pic:cNvPicPr>
                  </pic:nvPicPr>
                  <pic:blipFill>
                    <a:blip r:embed="rId76"/>
                    <a:stretch>
                      <a:fillRect/>
                    </a:stretch>
                  </pic:blipFill>
                  <pic:spPr>
                    <a:xfrm>
                      <a:off x="0" y="0"/>
                      <a:ext cx="495300" cy="381000"/>
                    </a:xfrm>
                    <a:prstGeom prst="rect">
                      <a:avLst/>
                    </a:prstGeom>
                  </pic:spPr>
                </pic:pic>
              </a:graphicData>
            </a:graphic>
          </wp:inline>
        </w:drawing>
      </w:r>
      <w:r>
        <w:rPr>
          <w:color w:val="000000"/>
        </w:rPr>
        <w:t xml:space="preserve"> ”的化学式为：CS</w:t>
      </w:r>
      <w:r>
        <w:rPr>
          <w:color w:val="000000"/>
          <w:vertAlign w:val="subscript"/>
        </w:rPr>
        <w:t>2</w:t>
      </w:r>
      <w:r>
        <w:rPr>
          <w:color w:val="000000"/>
        </w:rPr>
        <w:t>，CS</w:t>
      </w:r>
      <w:r>
        <w:rPr>
          <w:color w:val="000000"/>
          <w:vertAlign w:val="subscript"/>
        </w:rPr>
        <w:t>2</w:t>
      </w:r>
      <w:r>
        <w:rPr>
          <w:color w:val="000000"/>
        </w:rPr>
        <w:t>中碳元素和硫元素的质量比为：</w:t>
      </w:r>
      <w:r>
        <w:object>
          <v:shape id="_x0000_i1053" o:spt="75" alt="学科网(www.zxxk.com)--教育资源门户，提供试卷、教案、课件、论文、素材以及各类教学资源下载，还有大量而丰富的教学相关资讯！" type="#_x0000_t75" style="height:20.25pt;width:90pt;" o:ole="t" filled="f" o:preferrelative="t" stroked="f" coordsize="21600,21600">
            <v:path/>
            <v:fill on="f" focussize="0,0"/>
            <v:stroke on="f" joinstyle="miter"/>
            <v:imagedata r:id="rId78" o:title="eqId889804f2a80221841e509b8981bf5219"/>
            <o:lock v:ext="edit" aspectratio="t"/>
            <w10:wrap type="none"/>
            <w10:anchorlock/>
          </v:shape>
          <o:OLEObject Type="Embed" ProgID="Equation.DSMT4" ShapeID="_x0000_i1053" DrawAspect="Content" ObjectID="_1468075753" r:id="rId77">
            <o:LockedField>false</o:LockedField>
          </o:OLEObject>
        </w:object>
      </w:r>
      <w:r>
        <w:rPr>
          <w:color w:val="000000"/>
        </w:rPr>
        <w:t>；</w:t>
      </w:r>
    </w:p>
    <w:p>
      <w:pPr>
        <w:spacing w:line="360" w:lineRule="auto"/>
        <w:jc w:val="left"/>
        <w:textAlignment w:val="center"/>
        <w:rPr>
          <w:color w:val="000000"/>
        </w:rPr>
      </w:pPr>
      <w:r>
        <w:rPr>
          <w:color w:val="000000"/>
        </w:rPr>
        <w:t>②A、由图可知，该反应为甲烷和硫化氢在催化剂的作用下反应生成CS</w:t>
      </w:r>
      <w:r>
        <w:rPr>
          <w:color w:val="000000"/>
          <w:vertAlign w:val="subscript"/>
        </w:rPr>
        <w:t>2</w:t>
      </w:r>
      <w:r>
        <w:rPr>
          <w:color w:val="000000"/>
        </w:rPr>
        <w:t>和氢气，该反应的化学方程式为：</w:t>
      </w:r>
      <w:r>
        <w:object>
          <v:shape id="_x0000_i1054" o:spt="75" alt="学科网(www.zxxk.com)--教育资源门户，提供试卷、教案、课件、论文、素材以及各类教学资源下载，还有大量而丰富的教学相关资讯！" type="#_x0000_t75" style="height:38.25pt;width:141.75pt;" o:ole="t" filled="f" o:preferrelative="t" stroked="f" coordsize="21600,21600">
            <v:path/>
            <v:fill on="f" focussize="0,0"/>
            <v:stroke on="f" joinstyle="miter"/>
            <v:imagedata r:id="rId80" o:title="eqIdd2dcae319ba5c335d2ed3b799d0ef414"/>
            <o:lock v:ext="edit" aspectratio="t"/>
            <w10:wrap type="none"/>
            <w10:anchorlock/>
          </v:shape>
          <o:OLEObject Type="Embed" ProgID="Equation.DSMT4" ShapeID="_x0000_i1054" DrawAspect="Content" ObjectID="_1468075754" r:id="rId79">
            <o:LockedField>false</o:LockedField>
          </o:OLEObject>
        </w:object>
      </w:r>
      <w:r>
        <w:rPr>
          <w:color w:val="000000"/>
        </w:rPr>
        <w:t>，由化学方程式可知，化学反应前后，分子的数目发生了改变，反应前是3个，反应后是5个，符合题意；</w:t>
      </w:r>
    </w:p>
    <w:p>
      <w:pPr>
        <w:spacing w:line="360" w:lineRule="auto"/>
        <w:jc w:val="left"/>
        <w:textAlignment w:val="center"/>
        <w:rPr>
          <w:color w:val="000000"/>
        </w:rPr>
      </w:pPr>
      <w:r>
        <w:rPr>
          <w:color w:val="000000"/>
        </w:rPr>
        <w:t>B、根据质量守恒定律，化学反应前后，原子的种类和数目不变，不符合题意；</w:t>
      </w:r>
    </w:p>
    <w:p>
      <w:pPr>
        <w:spacing w:line="360" w:lineRule="auto"/>
        <w:jc w:val="left"/>
        <w:textAlignment w:val="center"/>
        <w:rPr>
          <w:color w:val="000000"/>
        </w:rPr>
      </w:pPr>
      <w:r>
        <w:rPr>
          <w:color w:val="000000"/>
        </w:rPr>
        <w:t>C、根据质量守恒定律，化学反应前后，物质的总质量不变，不符合题意。</w:t>
      </w:r>
    </w:p>
    <w:p>
      <w:pPr>
        <w:spacing w:line="360" w:lineRule="auto"/>
        <w:jc w:val="left"/>
        <w:textAlignment w:val="center"/>
        <w:rPr>
          <w:color w:val="000000"/>
        </w:rPr>
      </w:pPr>
      <w:r>
        <w:rPr>
          <w:color w:val="000000"/>
        </w:rPr>
        <w:t>故选A；</w: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rPr>
          <w:color w:val="000000"/>
        </w:rPr>
        <w:t>①由图2可知，甲烷水蒸气制氢反应为甲烷和水蒸气在高温和催化剂的作用下反应生成一氧化碳和氢气，该反应的化学方程式为：</w:t>
      </w:r>
      <w:r>
        <w:object>
          <v:shape id="_x0000_i1055" o:spt="75" alt="学科网(www.zxxk.com)--教育资源门户，提供试卷、教案、课件、论文、素材以及各类教学资源下载，还有大量而丰富的教学相关资讯！" type="#_x0000_t75" style="height:38.25pt;width:135pt;" o:ole="t" filled="f" o:preferrelative="t" stroked="f" coordsize="21600,21600">
            <v:path/>
            <v:fill on="f" focussize="0,0"/>
            <v:stroke on="f" joinstyle="miter"/>
            <v:imagedata r:id="rId74" o:title="eqId541b137d96e239661d543d459220c60b"/>
            <o:lock v:ext="edit" aspectratio="t"/>
            <w10:wrap type="none"/>
            <w10:anchorlock/>
          </v:shape>
          <o:OLEObject Type="Embed" ProgID="Equation.DSMT4" ShapeID="_x0000_i1055" DrawAspect="Content" ObjectID="_1468075755" r:id="rId81">
            <o:LockedField>false</o:LockedField>
          </o:OLEObject>
        </w:object>
      </w:r>
      <w:r>
        <w:rPr>
          <w:color w:val="000000"/>
        </w:rPr>
        <w:t>；</w:t>
      </w:r>
    </w:p>
    <w:p>
      <w:pPr>
        <w:spacing w:line="360" w:lineRule="auto"/>
        <w:jc w:val="left"/>
        <w:textAlignment w:val="center"/>
        <w:rPr>
          <w:color w:val="000000"/>
        </w:rPr>
      </w:pPr>
      <w:r>
        <w:rPr>
          <w:color w:val="000000"/>
        </w:rPr>
        <w:t>②氢气和氧气反应生成水，该反应放出大量的热，故在反应器的膜外侧通入氧气的主要目的是：H</w:t>
      </w:r>
      <w:r>
        <w:rPr>
          <w:color w:val="000000"/>
          <w:vertAlign w:val="subscript"/>
        </w:rPr>
        <w:t>2</w:t>
      </w:r>
      <w:r>
        <w:rPr>
          <w:color w:val="000000"/>
        </w:rPr>
        <w:t>与O</w:t>
      </w:r>
      <w:r>
        <w:rPr>
          <w:color w:val="000000"/>
          <w:vertAlign w:val="subscript"/>
        </w:rPr>
        <w:t>2</w:t>
      </w:r>
      <w:r>
        <w:rPr>
          <w:color w:val="000000"/>
        </w:rPr>
        <w:t>反应放热，为制氢提供热量；</w:t>
      </w:r>
    </w:p>
    <w:p>
      <w:pPr>
        <w:spacing w:line="360" w:lineRule="auto"/>
        <w:jc w:val="left"/>
        <w:textAlignment w:val="center"/>
        <w:rPr>
          <w:color w:val="000000"/>
        </w:rPr>
      </w:pPr>
      <w:r>
        <w:rPr>
          <w:color w:val="000000"/>
        </w:rPr>
        <w:t>【小问4详解】</w:t>
      </w:r>
    </w:p>
    <w:p>
      <w:pPr>
        <w:spacing w:line="360" w:lineRule="auto"/>
        <w:jc w:val="left"/>
        <w:textAlignment w:val="center"/>
        <w:rPr>
          <w:color w:val="000000"/>
        </w:rPr>
      </w:pPr>
      <w:r>
        <w:rPr>
          <w:color w:val="000000"/>
        </w:rPr>
        <w:t>A、天然气的主要成分是甲烷，还含有其它物质，属于混合物，不符合题意；</w:t>
      </w:r>
    </w:p>
    <w:p>
      <w:pPr>
        <w:spacing w:line="360" w:lineRule="auto"/>
        <w:jc w:val="left"/>
        <w:textAlignment w:val="center"/>
        <w:rPr>
          <w:color w:val="000000"/>
        </w:rPr>
      </w:pPr>
      <w:r>
        <w:rPr>
          <w:color w:val="000000"/>
        </w:rPr>
        <w:t>B、天然气属于化石燃料，短期内不能再生，属于不可再生能源，氢气可通过电解水等制得，属于可再生能源，不符合题意；</w:t>
      </w:r>
    </w:p>
    <w:p>
      <w:pPr>
        <w:spacing w:line="360" w:lineRule="auto"/>
        <w:jc w:val="left"/>
        <w:textAlignment w:val="center"/>
        <w:rPr>
          <w:color w:val="000000"/>
        </w:rPr>
      </w:pPr>
      <w:r>
        <w:rPr>
          <w:color w:val="000000"/>
        </w:rPr>
        <w:t>C、一氧化碳和氢气均是气体，透氢膜反应器内生成的CO与H</w:t>
      </w:r>
      <w:r>
        <w:rPr>
          <w:color w:val="000000"/>
          <w:vertAlign w:val="subscript"/>
        </w:rPr>
        <w:t>2</w:t>
      </w:r>
      <w:r>
        <w:rPr>
          <w:color w:val="000000"/>
        </w:rPr>
        <w:t>混合在一起，未被完全分离，符合题意；</w:t>
      </w:r>
    </w:p>
    <w:p>
      <w:pPr>
        <w:spacing w:line="360" w:lineRule="auto"/>
        <w:jc w:val="left"/>
        <w:textAlignment w:val="center"/>
        <w:rPr>
          <w:color w:val="000000"/>
        </w:rPr>
      </w:pPr>
      <w:r>
        <w:rPr>
          <w:color w:val="000000"/>
        </w:rPr>
        <w:t>D、石墨烯具有优良的导电性能，但是石墨烯是由碳元素组成的纯净物，属于碳单质，不符合题意。</w:t>
      </w:r>
    </w:p>
    <w:p>
      <w:pPr>
        <w:spacing w:line="360" w:lineRule="auto"/>
        <w:jc w:val="left"/>
        <w:textAlignment w:val="center"/>
        <w:rPr>
          <w:color w:val="000000"/>
        </w:rPr>
      </w:pPr>
      <w:r>
        <w:rPr>
          <w:color w:val="000000"/>
        </w:rPr>
        <w:t>故选C。</w:t>
      </w:r>
    </w:p>
    <w:p>
      <w:pPr>
        <w:spacing w:line="360" w:lineRule="auto"/>
        <w:jc w:val="left"/>
        <w:textAlignment w:val="center"/>
        <w:rPr>
          <w:color w:val="000000"/>
        </w:rPr>
      </w:pPr>
      <w:r>
        <w:rPr>
          <w:color w:val="000000"/>
        </w:rPr>
        <w:t xml:space="preserve">24. </w:t>
      </w:r>
      <w:r>
        <w:rPr>
          <w:rFonts w:ascii="宋体" w:hAnsi="宋体" w:eastAsia="宋体" w:cs="宋体"/>
          <w:color w:val="000000"/>
        </w:rPr>
        <w:t>柠檬酸亚铁</w:t>
      </w:r>
      <w:r>
        <w:rPr>
          <w:rFonts w:ascii="Times New Roman" w:hAnsi="Times New Roman" w:eastAsia="Times New Roman" w:cs="Times New Roman"/>
          <w:color w:val="000000"/>
        </w:rPr>
        <w:t>(FeC</w:t>
      </w:r>
      <w:r>
        <w:rPr>
          <w:color w:val="000000"/>
          <w:vertAlign w:val="subscript"/>
        </w:rPr>
        <w:t>6</w:t>
      </w:r>
      <w:r>
        <w:rPr>
          <w:rFonts w:ascii="Times New Roman" w:hAnsi="Times New Roman" w:eastAsia="Times New Roman" w:cs="Times New Roman"/>
          <w:color w:val="000000"/>
        </w:rPr>
        <w:t>H</w:t>
      </w:r>
      <w:r>
        <w:rPr>
          <w:color w:val="000000"/>
          <w:vertAlign w:val="subscript"/>
        </w:rPr>
        <w:t>6</w:t>
      </w:r>
      <w:r>
        <w:rPr>
          <w:rFonts w:ascii="Times New Roman" w:hAnsi="Times New Roman" w:eastAsia="Times New Roman" w:cs="Times New Roman"/>
          <w:color w:val="000000"/>
        </w:rPr>
        <w:t>O</w:t>
      </w:r>
      <w:r>
        <w:rPr>
          <w:color w:val="000000"/>
          <w:vertAlign w:val="subscript"/>
        </w:rPr>
        <w:t>7</w:t>
      </w:r>
      <w:r>
        <w:rPr>
          <w:rFonts w:ascii="Times New Roman" w:hAnsi="Times New Roman" w:eastAsia="Times New Roman" w:cs="Times New Roman"/>
          <w:color w:val="000000"/>
        </w:rPr>
        <w:t>)</w:t>
      </w:r>
      <w:r>
        <w:rPr>
          <w:rFonts w:ascii="宋体" w:hAnsi="宋体" w:eastAsia="宋体" w:cs="宋体"/>
          <w:color w:val="000000"/>
        </w:rPr>
        <w:t>是一种补血剂，易溶于水，难溶于乙醇。某科研小组在实验室研究制备柠檬酸亚铁。</w:t>
      </w:r>
    </w:p>
    <w:p>
      <w:pPr>
        <w:spacing w:line="360" w:lineRule="auto"/>
        <w:jc w:val="left"/>
        <w:textAlignment w:val="center"/>
        <w:rPr>
          <w:color w:val="000000"/>
        </w:rPr>
      </w:pPr>
      <w:r>
        <w:rPr>
          <w:rFonts w:ascii="Times New Roman" w:hAnsi="Times New Roman" w:eastAsia="Times New Roman" w:cs="Times New Roman"/>
          <w:color w:val="000000"/>
        </w:rPr>
        <w:t>I.</w:t>
      </w:r>
      <w:r>
        <w:rPr>
          <w:rFonts w:ascii="宋体" w:hAnsi="宋体" w:eastAsia="宋体" w:cs="宋体"/>
          <w:color w:val="000000"/>
        </w:rPr>
        <w:t>制碳酸亚铁</w:t>
      </w:r>
    </w:p>
    <w:p>
      <w:pPr>
        <w:spacing w:line="360" w:lineRule="auto"/>
        <w:jc w:val="left"/>
        <w:textAlignment w:val="center"/>
        <w:rPr>
          <w:color w:val="000000"/>
        </w:rPr>
      </w:pPr>
      <w:r>
        <w:rPr>
          <w:rFonts w:ascii="宋体" w:hAnsi="宋体" w:eastAsia="宋体" w:cs="宋体"/>
          <w:color w:val="000000"/>
        </w:rPr>
        <w:t>用预处理后的硫铁矿烧渣</w:t>
      </w:r>
      <w:r>
        <w:rPr>
          <w:rFonts w:ascii="Times New Roman" w:hAnsi="Times New Roman" w:eastAsia="Times New Roman" w:cs="Times New Roman"/>
          <w:color w:val="000000"/>
        </w:rPr>
        <w:t>(</w:t>
      </w:r>
      <w:r>
        <w:rPr>
          <w:rFonts w:ascii="宋体" w:hAnsi="宋体" w:eastAsia="宋体" w:cs="宋体"/>
          <w:color w:val="000000"/>
        </w:rPr>
        <w:t>主要成分</w:t>
      </w:r>
      <w:r>
        <w:rPr>
          <w:rFonts w:ascii="Times New Roman" w:hAnsi="Times New Roman" w:eastAsia="Times New Roman" w:cs="Times New Roman"/>
          <w:color w:val="000000"/>
        </w:rPr>
        <w:t>Fe</w:t>
      </w:r>
      <w:r>
        <w:rPr>
          <w:color w:val="000000"/>
          <w:vertAlign w:val="subscript"/>
        </w:rPr>
        <w:t>2</w:t>
      </w:r>
      <w:r>
        <w:rPr>
          <w:rFonts w:ascii="Times New Roman" w:hAnsi="Times New Roman" w:eastAsia="Times New Roman" w:cs="Times New Roman"/>
          <w:color w:val="000000"/>
        </w:rPr>
        <w:t>O</w:t>
      </w:r>
      <w:r>
        <w:rPr>
          <w:color w:val="000000"/>
          <w:vertAlign w:val="subscript"/>
        </w:rPr>
        <w:t>3</w:t>
      </w:r>
      <w:r>
        <w:rPr>
          <w:rFonts w:ascii="宋体" w:hAnsi="宋体" w:eastAsia="宋体" w:cs="宋体"/>
          <w:color w:val="000000"/>
        </w:rPr>
        <w:t>，含少量不溶性杂质</w:t>
      </w:r>
      <w:r>
        <w:rPr>
          <w:rFonts w:ascii="Times New Roman" w:hAnsi="Times New Roman" w:eastAsia="Times New Roman" w:cs="Times New Roman"/>
          <w:color w:val="000000"/>
        </w:rPr>
        <w:t>)</w:t>
      </w:r>
      <w:r>
        <w:rPr>
          <w:rFonts w:ascii="宋体" w:hAnsi="宋体" w:eastAsia="宋体" w:cs="宋体"/>
          <w:color w:val="000000"/>
        </w:rPr>
        <w:t>制备碳酸亚铁的流程如图：</w:t>
      </w:r>
    </w:p>
    <w:p>
      <w:pPr>
        <w:spacing w:line="360" w:lineRule="auto"/>
        <w:jc w:val="left"/>
        <w:textAlignment w:val="center"/>
        <w:rPr>
          <w:color w:val="000000"/>
        </w:rPr>
      </w:pPr>
      <w:r>
        <w:rPr>
          <w:color w:val="000000"/>
        </w:rPr>
        <w:drawing>
          <wp:inline distT="0" distB="0" distL="114300" distR="114300">
            <wp:extent cx="4600575" cy="619125"/>
            <wp:effectExtent l="0" t="0" r="0" b="0"/>
            <wp:docPr id="100031" name="图片 10003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descr="学科网(www.zxxk.com)--教育资源门户，提供试卷、教案、课件、论文、素材以及各类教学资源下载，还有大量而丰富的教学相关资讯！"/>
                    <pic:cNvPicPr>
                      <a:picLocks noChangeAspect="1"/>
                    </pic:cNvPicPr>
                  </pic:nvPicPr>
                  <pic:blipFill>
                    <a:blip r:embed="rId82"/>
                    <a:stretch>
                      <a:fillRect/>
                    </a:stretch>
                  </pic:blipFill>
                  <pic:spPr>
                    <a:xfrm>
                      <a:off x="0" y="0"/>
                      <a:ext cx="4600575" cy="619125"/>
                    </a:xfrm>
                    <a:prstGeom prst="rect">
                      <a:avLst/>
                    </a:prstGeom>
                  </pic:spPr>
                </pic:pic>
              </a:graphicData>
            </a:graphic>
          </wp:inline>
        </w:drawing>
      </w:r>
    </w:p>
    <w:p>
      <w:pPr>
        <w:spacing w:line="360" w:lineRule="auto"/>
        <w:jc w:val="left"/>
        <w:textAlignment w:val="center"/>
        <w:rPr>
          <w:color w:val="000000"/>
        </w:rPr>
      </w:pPr>
      <w:r>
        <w:rPr>
          <w:rFonts w:ascii="宋体" w:hAnsi="宋体" w:eastAsia="宋体" w:cs="宋体"/>
          <w:color w:val="000000"/>
        </w:rPr>
        <w:t>已知：</w:t>
      </w:r>
      <w:r>
        <w:rPr>
          <w:rFonts w:ascii="Times New Roman" w:hAnsi="Times New Roman" w:eastAsia="Times New Roman" w:cs="Times New Roman"/>
          <w:color w:val="000000"/>
        </w:rPr>
        <w:t>a.Na</w:t>
      </w:r>
      <w:r>
        <w:rPr>
          <w:color w:val="000000"/>
          <w:vertAlign w:val="subscript"/>
        </w:rPr>
        <w:t>2</w:t>
      </w:r>
      <w:r>
        <w:rPr>
          <w:rFonts w:ascii="Times New Roman" w:hAnsi="Times New Roman" w:eastAsia="Times New Roman" w:cs="Times New Roman"/>
          <w:color w:val="000000"/>
        </w:rPr>
        <w:t>CO</w:t>
      </w:r>
      <w:r>
        <w:rPr>
          <w:color w:val="000000"/>
          <w:vertAlign w:val="subscript"/>
        </w:rPr>
        <w:t>3</w:t>
      </w:r>
      <w:r>
        <w:rPr>
          <w:rFonts w:ascii="宋体" w:hAnsi="宋体" w:eastAsia="宋体" w:cs="宋体"/>
          <w:color w:val="000000"/>
        </w:rPr>
        <w:t>溶液呈碱性；</w:t>
      </w:r>
    </w:p>
    <w:p>
      <w:pPr>
        <w:spacing w:line="360" w:lineRule="auto"/>
        <w:jc w:val="left"/>
        <w:textAlignment w:val="center"/>
        <w:rPr>
          <w:color w:val="000000"/>
        </w:rPr>
      </w:pPr>
      <w:r>
        <w:rPr>
          <w:rFonts w:ascii="Times New Roman" w:hAnsi="Times New Roman" w:eastAsia="Times New Roman" w:cs="Times New Roman"/>
          <w:color w:val="000000"/>
        </w:rPr>
        <w:t>b.FeSO</w:t>
      </w:r>
      <w:r>
        <w:rPr>
          <w:color w:val="000000"/>
          <w:vertAlign w:val="subscript"/>
        </w:rPr>
        <w:t>4</w:t>
      </w:r>
      <w:r>
        <w:rPr>
          <w:rFonts w:ascii="宋体" w:hAnsi="宋体" w:eastAsia="宋体" w:cs="宋体"/>
          <w:color w:val="000000"/>
        </w:rPr>
        <w:t>在碱性条件下生成</w:t>
      </w:r>
      <w:r>
        <w:rPr>
          <w:rFonts w:ascii="Times New Roman" w:hAnsi="Times New Roman" w:eastAsia="Times New Roman" w:cs="Times New Roman"/>
          <w:color w:val="000000"/>
        </w:rPr>
        <w:t>Fe(OH)</w:t>
      </w:r>
      <w:r>
        <w:rPr>
          <w:color w:val="000000"/>
          <w:vertAlign w:val="subscript"/>
        </w:rPr>
        <w:t>2</w:t>
      </w:r>
      <w:r>
        <w:rPr>
          <w:rFonts w:ascii="宋体" w:hAnsi="宋体" w:eastAsia="宋体" w:cs="宋体"/>
          <w:color w:val="000000"/>
        </w:rPr>
        <w:t>沉淀。</w:t>
      </w:r>
    </w:p>
    <w:p>
      <w:pPr>
        <w:spacing w:line="360" w:lineRule="auto"/>
        <w:jc w:val="left"/>
        <w:textAlignment w:val="center"/>
        <w:rPr>
          <w:color w:val="000000"/>
        </w:rPr>
      </w:pPr>
      <w:r>
        <w:rPr>
          <w:color w:val="000000"/>
        </w:rPr>
        <w:t>（1）</w:t>
      </w:r>
      <w:r>
        <w:rPr>
          <w:rFonts w:ascii="宋体" w:hAnsi="宋体" w:eastAsia="宋体" w:cs="宋体"/>
          <w:color w:val="000000"/>
        </w:rPr>
        <w:t>“酸浸”时，为提高铁元素的浸出率，可采取的措施是</w:t>
      </w:r>
      <w:r>
        <w:rPr>
          <w:color w:val="000000"/>
        </w:rPr>
        <w:t>_______</w:t>
      </w:r>
      <w:r>
        <w:rPr>
          <w:rFonts w:ascii="Times New Roman" w:hAnsi="Times New Roman" w:eastAsia="Times New Roman" w:cs="Times New Roman"/>
          <w:color w:val="000000"/>
        </w:rPr>
        <w:t>(</w:t>
      </w:r>
      <w:r>
        <w:rPr>
          <w:rFonts w:ascii="宋体" w:hAnsi="宋体" w:eastAsia="宋体" w:cs="宋体"/>
          <w:color w:val="000000"/>
        </w:rPr>
        <w:t>任写一条</w:t>
      </w:r>
      <w:r>
        <w:rPr>
          <w:rFonts w:ascii="Times New Roman" w:hAnsi="Times New Roman" w:eastAsia="Times New Roman" w:cs="Times New Roman"/>
          <w:color w:val="000000"/>
        </w:rPr>
        <w:t>)</w:t>
      </w:r>
      <w:r>
        <w:rPr>
          <w:rFonts w:ascii="宋体" w:hAnsi="宋体" w:eastAsia="宋体" w:cs="宋体"/>
          <w:color w:val="000000"/>
        </w:rPr>
        <w:t>。</w:t>
      </w:r>
    </w:p>
    <w:p>
      <w:pPr>
        <w:spacing w:line="360" w:lineRule="auto"/>
        <w:jc w:val="left"/>
        <w:textAlignment w:val="center"/>
        <w:rPr>
          <w:color w:val="000000"/>
        </w:rPr>
      </w:pPr>
      <w:r>
        <w:rPr>
          <w:color w:val="000000"/>
        </w:rPr>
        <w:t>（2）</w:t>
      </w:r>
      <w:r>
        <w:rPr>
          <w:rFonts w:ascii="宋体" w:hAnsi="宋体" w:eastAsia="宋体" w:cs="宋体"/>
          <w:color w:val="000000"/>
        </w:rPr>
        <w:t>“还原”时，加入铁粉，溶液由黄色变为浅绿色，同时有无色气体生成。“酸浸”所得溶液中含有的阳离子是</w:t>
      </w:r>
      <w:r>
        <w:rPr>
          <w:color w:val="000000"/>
        </w:rPr>
        <w:t>_______</w:t>
      </w:r>
      <w:r>
        <w:rPr>
          <w:rFonts w:ascii="Times New Roman" w:hAnsi="Times New Roman" w:eastAsia="Times New Roman" w:cs="Times New Roman"/>
          <w:color w:val="000000"/>
        </w:rPr>
        <w:t>(</w:t>
      </w:r>
      <w:r>
        <w:rPr>
          <w:rFonts w:ascii="宋体" w:hAnsi="宋体" w:eastAsia="宋体" w:cs="宋体"/>
          <w:color w:val="000000"/>
        </w:rPr>
        <w:t>填离子符号</w:t>
      </w:r>
      <w:r>
        <w:rPr>
          <w:rFonts w:ascii="Times New Roman" w:hAnsi="Times New Roman" w:eastAsia="Times New Roman" w:cs="Times New Roman"/>
          <w:color w:val="000000"/>
        </w:rPr>
        <w:t>)</w:t>
      </w:r>
      <w:r>
        <w:rPr>
          <w:rFonts w:ascii="宋体" w:hAnsi="宋体" w:eastAsia="宋体" w:cs="宋体"/>
          <w:color w:val="000000"/>
        </w:rPr>
        <w:t>。</w:t>
      </w:r>
    </w:p>
    <w:p>
      <w:pPr>
        <w:spacing w:line="360" w:lineRule="auto"/>
        <w:jc w:val="left"/>
        <w:textAlignment w:val="center"/>
        <w:rPr>
          <w:color w:val="000000"/>
        </w:rPr>
      </w:pPr>
      <w:r>
        <w:rPr>
          <w:color w:val="000000"/>
        </w:rPr>
        <w:t>（3）</w:t>
      </w:r>
      <w:r>
        <w:rPr>
          <w:rFonts w:ascii="宋体" w:hAnsi="宋体" w:eastAsia="宋体" w:cs="宋体"/>
          <w:color w:val="000000"/>
        </w:rPr>
        <w:t>“操作</w:t>
      </w:r>
      <w:r>
        <w:rPr>
          <w:rFonts w:ascii="Times New Roman" w:hAnsi="Times New Roman" w:eastAsia="Times New Roman" w:cs="Times New Roman"/>
          <w:color w:val="000000"/>
        </w:rPr>
        <w:t>X</w:t>
      </w:r>
      <w:r>
        <w:rPr>
          <w:rFonts w:ascii="宋体" w:hAnsi="宋体" w:eastAsia="宋体" w:cs="宋体"/>
          <w:color w:val="000000"/>
        </w:rPr>
        <w:t>”是为了除去过量铁粉和不溶性杂质。“操作</w:t>
      </w:r>
      <w:r>
        <w:rPr>
          <w:rFonts w:ascii="Times New Roman" w:hAnsi="Times New Roman" w:eastAsia="Times New Roman" w:cs="Times New Roman"/>
          <w:color w:val="000000"/>
        </w:rPr>
        <w:t>X</w:t>
      </w:r>
      <w:r>
        <w:rPr>
          <w:rFonts w:ascii="宋体" w:hAnsi="宋体" w:eastAsia="宋体" w:cs="宋体"/>
          <w:color w:val="000000"/>
        </w:rPr>
        <w:t>”是</w:t>
      </w:r>
      <w:r>
        <w:rPr>
          <w:color w:val="000000"/>
        </w:rPr>
        <w:t>_______</w:t>
      </w:r>
      <w:r>
        <w:rPr>
          <w:rFonts w:ascii="Times New Roman" w:hAnsi="Times New Roman" w:eastAsia="Times New Roman" w:cs="Times New Roman"/>
          <w:color w:val="000000"/>
        </w:rPr>
        <w:t>(</w:t>
      </w:r>
      <w:r>
        <w:rPr>
          <w:rFonts w:ascii="宋体" w:hAnsi="宋体" w:eastAsia="宋体" w:cs="宋体"/>
          <w:color w:val="000000"/>
        </w:rPr>
        <w:t>填操作名称</w:t>
      </w:r>
      <w:r>
        <w:rPr>
          <w:rFonts w:ascii="Times New Roman" w:hAnsi="Times New Roman" w:eastAsia="Times New Roman" w:cs="Times New Roman"/>
          <w:color w:val="000000"/>
        </w:rPr>
        <w:t>)</w:t>
      </w:r>
      <w:r>
        <w:rPr>
          <w:rFonts w:ascii="宋体" w:hAnsi="宋体" w:eastAsia="宋体" w:cs="宋体"/>
          <w:color w:val="000000"/>
        </w:rPr>
        <w:t>。</w:t>
      </w:r>
    </w:p>
    <w:p>
      <w:pPr>
        <w:spacing w:line="360" w:lineRule="auto"/>
        <w:jc w:val="left"/>
        <w:textAlignment w:val="center"/>
        <w:rPr>
          <w:color w:val="000000"/>
        </w:rPr>
      </w:pPr>
      <w:r>
        <w:rPr>
          <w:color w:val="000000"/>
        </w:rPr>
        <w:t>（4）</w:t>
      </w:r>
      <w:r>
        <w:rPr>
          <w:rFonts w:ascii="宋体" w:hAnsi="宋体" w:eastAsia="宋体" w:cs="宋体"/>
          <w:color w:val="000000"/>
        </w:rPr>
        <w:t>“沉铁”时，反应原理为</w:t>
      </w:r>
      <w:r>
        <w:rPr>
          <w:rFonts w:ascii="Times New Roman" w:hAnsi="Times New Roman" w:eastAsia="Times New Roman" w:cs="Times New Roman"/>
          <w:color w:val="000000"/>
        </w:rPr>
        <w:t>FeSO</w:t>
      </w:r>
      <w:r>
        <w:rPr>
          <w:color w:val="000000"/>
          <w:vertAlign w:val="subscript"/>
        </w:rPr>
        <w:t>4</w:t>
      </w:r>
      <w:r>
        <w:rPr>
          <w:rFonts w:ascii="Times New Roman" w:hAnsi="Times New Roman" w:eastAsia="Times New Roman" w:cs="Times New Roman"/>
          <w:color w:val="000000"/>
        </w:rPr>
        <w:t>+Na</w:t>
      </w:r>
      <w:r>
        <w:rPr>
          <w:color w:val="000000"/>
          <w:vertAlign w:val="subscript"/>
        </w:rPr>
        <w:t>2</w:t>
      </w:r>
      <w:r>
        <w:rPr>
          <w:rFonts w:ascii="Times New Roman" w:hAnsi="Times New Roman" w:eastAsia="Times New Roman" w:cs="Times New Roman"/>
          <w:color w:val="000000"/>
        </w:rPr>
        <w:t>CO</w:t>
      </w:r>
      <w:r>
        <w:rPr>
          <w:color w:val="000000"/>
          <w:vertAlign w:val="subscript"/>
        </w:rPr>
        <w:t>3</w:t>
      </w:r>
      <w:r>
        <w:rPr>
          <w:rFonts w:ascii="Times New Roman" w:hAnsi="Times New Roman" w:eastAsia="Times New Roman" w:cs="Times New Roman"/>
          <w:color w:val="000000"/>
        </w:rPr>
        <w:t>=FeCO</w:t>
      </w:r>
      <w:r>
        <w:rPr>
          <w:color w:val="000000"/>
          <w:vertAlign w:val="subscript"/>
        </w:rPr>
        <w:t>3</w:t>
      </w:r>
      <w:r>
        <w:rPr>
          <w:rFonts w:ascii="Times New Roman" w:hAnsi="Times New Roman" w:eastAsia="Times New Roman" w:cs="Times New Roman"/>
          <w:color w:val="000000"/>
        </w:rPr>
        <w:t>↓+Na</w:t>
      </w:r>
      <w:r>
        <w:rPr>
          <w:color w:val="000000"/>
          <w:vertAlign w:val="subscript"/>
        </w:rPr>
        <w:t>2</w:t>
      </w:r>
      <w:r>
        <w:rPr>
          <w:rFonts w:ascii="Times New Roman" w:hAnsi="Times New Roman" w:eastAsia="Times New Roman" w:cs="Times New Roman"/>
          <w:color w:val="000000"/>
        </w:rPr>
        <w:t>SO</w:t>
      </w:r>
      <w:r>
        <w:rPr>
          <w:color w:val="000000"/>
          <w:vertAlign w:val="subscript"/>
        </w:rPr>
        <w:t>4</w:t>
      </w:r>
      <w:r>
        <w:rPr>
          <w:rFonts w:ascii="宋体" w:hAnsi="宋体" w:eastAsia="宋体" w:cs="宋体"/>
          <w:color w:val="000000"/>
        </w:rPr>
        <w:t>。</w:t>
      </w:r>
    </w:p>
    <w:p>
      <w:pPr>
        <w:spacing w:line="360" w:lineRule="auto"/>
        <w:jc w:val="left"/>
        <w:textAlignment w:val="center"/>
        <w:rPr>
          <w:color w:val="000000"/>
        </w:rPr>
      </w:pPr>
      <w:r>
        <w:rPr>
          <w:rFonts w:ascii="宋体" w:hAnsi="宋体" w:eastAsia="宋体" w:cs="宋体"/>
          <w:color w:val="000000"/>
        </w:rPr>
        <w:t>①该反应的基本类型为</w:t>
      </w:r>
      <w:r>
        <w:rPr>
          <w:color w:val="000000"/>
        </w:rPr>
        <w:t>_______</w:t>
      </w:r>
      <w:r>
        <w:rPr>
          <w:rFonts w:ascii="宋体" w:hAnsi="宋体" w:eastAsia="宋体" w:cs="宋体"/>
          <w:color w:val="000000"/>
        </w:rPr>
        <w:t>。</w:t>
      </w:r>
    </w:p>
    <w:p>
      <w:pPr>
        <w:spacing w:line="360" w:lineRule="auto"/>
        <w:jc w:val="left"/>
        <w:textAlignment w:val="center"/>
        <w:rPr>
          <w:color w:val="000000"/>
        </w:rPr>
      </w:pPr>
      <w:r>
        <w:rPr>
          <w:rFonts w:ascii="宋体" w:hAnsi="宋体" w:eastAsia="宋体" w:cs="宋体"/>
          <w:color w:val="000000"/>
        </w:rPr>
        <w:t>②实验时需将</w:t>
      </w:r>
      <w:r>
        <w:rPr>
          <w:rFonts w:ascii="Times New Roman" w:hAnsi="Times New Roman" w:eastAsia="Times New Roman" w:cs="Times New Roman"/>
          <w:color w:val="000000"/>
        </w:rPr>
        <w:t>Na</w:t>
      </w:r>
      <w:r>
        <w:rPr>
          <w:color w:val="000000"/>
          <w:vertAlign w:val="subscript"/>
        </w:rPr>
        <w:t>2</w:t>
      </w:r>
      <w:r>
        <w:rPr>
          <w:rFonts w:ascii="Times New Roman" w:hAnsi="Times New Roman" w:eastAsia="Times New Roman" w:cs="Times New Roman"/>
          <w:color w:val="000000"/>
        </w:rPr>
        <w:t>CO</w:t>
      </w:r>
      <w:r>
        <w:rPr>
          <w:color w:val="000000"/>
          <w:vertAlign w:val="subscript"/>
        </w:rPr>
        <w:t>3</w:t>
      </w:r>
      <w:r>
        <w:rPr>
          <w:rFonts w:ascii="宋体" w:hAnsi="宋体" w:eastAsia="宋体" w:cs="宋体"/>
          <w:color w:val="000000"/>
        </w:rPr>
        <w:t>溶液滴入</w:t>
      </w:r>
      <w:r>
        <w:rPr>
          <w:rFonts w:ascii="Times New Roman" w:hAnsi="Times New Roman" w:eastAsia="Times New Roman" w:cs="Times New Roman"/>
          <w:color w:val="000000"/>
        </w:rPr>
        <w:t>FeSO</w:t>
      </w:r>
      <w:r>
        <w:rPr>
          <w:color w:val="000000"/>
          <w:vertAlign w:val="subscript"/>
        </w:rPr>
        <w:t>4</w:t>
      </w:r>
      <w:r>
        <w:rPr>
          <w:rFonts w:ascii="宋体" w:hAnsi="宋体" w:eastAsia="宋体" w:cs="宋体"/>
          <w:color w:val="000000"/>
        </w:rPr>
        <w:t>溶液中，而不能反向滴加，其原因是</w:t>
      </w:r>
      <w:r>
        <w:rPr>
          <w:color w:val="000000"/>
        </w:rPr>
        <w:t>______</w:t>
      </w:r>
      <w:r>
        <w:rPr>
          <w:rFonts w:ascii="宋体" w:hAnsi="宋体" w:eastAsia="宋体" w:cs="宋体"/>
          <w:color w:val="000000"/>
        </w:rPr>
        <w:t>。</w:t>
      </w:r>
    </w:p>
    <w:p>
      <w:pPr>
        <w:spacing w:line="360" w:lineRule="auto"/>
        <w:jc w:val="left"/>
        <w:textAlignment w:val="center"/>
        <w:rPr>
          <w:color w:val="000000"/>
        </w:rPr>
      </w:pPr>
      <w:r>
        <w:rPr>
          <w:rFonts w:ascii="宋体" w:hAnsi="宋体" w:eastAsia="宋体" w:cs="宋体"/>
          <w:color w:val="000000"/>
        </w:rPr>
        <w:t>③待</w:t>
      </w:r>
      <w:r>
        <w:rPr>
          <w:rFonts w:ascii="Times New Roman" w:hAnsi="Times New Roman" w:eastAsia="Times New Roman" w:cs="Times New Roman"/>
          <w:color w:val="000000"/>
        </w:rPr>
        <w:t>FeSO</w:t>
      </w:r>
      <w:r>
        <w:rPr>
          <w:color w:val="000000"/>
          <w:vertAlign w:val="subscript"/>
        </w:rPr>
        <w:t>4</w:t>
      </w:r>
      <w:r>
        <w:rPr>
          <w:rFonts w:ascii="宋体" w:hAnsi="宋体" w:eastAsia="宋体" w:cs="宋体"/>
          <w:color w:val="000000"/>
        </w:rPr>
        <w:t>完全反应后，过滤，洗涤。洗涤前，</w:t>
      </w:r>
      <w:r>
        <w:rPr>
          <w:rFonts w:ascii="Times New Roman" w:hAnsi="Times New Roman" w:eastAsia="Times New Roman" w:cs="Times New Roman"/>
          <w:color w:val="000000"/>
        </w:rPr>
        <w:t>FeCO</w:t>
      </w:r>
      <w:r>
        <w:rPr>
          <w:color w:val="000000"/>
          <w:vertAlign w:val="subscript"/>
        </w:rPr>
        <w:t>3</w:t>
      </w:r>
      <w:r>
        <w:rPr>
          <w:rFonts w:ascii="宋体" w:hAnsi="宋体" w:eastAsia="宋体" w:cs="宋体"/>
          <w:color w:val="000000"/>
        </w:rPr>
        <w:t>沉淀表面吸附的主要杂质是</w:t>
      </w:r>
      <w:r>
        <w:rPr>
          <w:color w:val="000000"/>
        </w:rPr>
        <w:t>______</w:t>
      </w:r>
      <w:r>
        <w:rPr>
          <w:rFonts w:ascii="Times New Roman" w:hAnsi="Times New Roman" w:eastAsia="Times New Roman" w:cs="Times New Roman"/>
          <w:color w:val="000000"/>
        </w:rPr>
        <w:t>(</w:t>
      </w:r>
      <w:r>
        <w:rPr>
          <w:rFonts w:ascii="宋体" w:hAnsi="宋体" w:eastAsia="宋体" w:cs="宋体"/>
          <w:color w:val="000000"/>
        </w:rPr>
        <w:t>填化学式</w:t>
      </w:r>
      <w:r>
        <w:rPr>
          <w:rFonts w:ascii="Times New Roman" w:hAnsi="Times New Roman" w:eastAsia="Times New Roman" w:cs="Times New Roman"/>
          <w:color w:val="000000"/>
        </w:rPr>
        <w:t>)</w:t>
      </w:r>
      <w:r>
        <w:rPr>
          <w:rFonts w:ascii="宋体" w:hAnsi="宋体" w:eastAsia="宋体" w:cs="宋体"/>
          <w:color w:val="000000"/>
        </w:rPr>
        <w:t>。</w:t>
      </w:r>
    </w:p>
    <w:p>
      <w:pPr>
        <w:spacing w:line="360" w:lineRule="auto"/>
        <w:jc w:val="left"/>
        <w:textAlignment w:val="center"/>
        <w:rPr>
          <w:color w:val="000000"/>
        </w:rPr>
      </w:pPr>
      <w:r>
        <w:rPr>
          <w:rFonts w:ascii="Times New Roman" w:hAnsi="Times New Roman" w:eastAsia="Times New Roman" w:cs="Times New Roman"/>
          <w:color w:val="000000"/>
        </w:rPr>
        <w:t>II.</w:t>
      </w:r>
      <w:r>
        <w:rPr>
          <w:rFonts w:ascii="宋体" w:hAnsi="宋体" w:eastAsia="宋体" w:cs="宋体"/>
          <w:color w:val="000000"/>
        </w:rPr>
        <w:t>制柠檬酸亚铁</w:t>
      </w:r>
    </w:p>
    <w:p>
      <w:pPr>
        <w:spacing w:line="360" w:lineRule="auto"/>
        <w:jc w:val="left"/>
        <w:textAlignment w:val="center"/>
        <w:rPr>
          <w:color w:val="000000"/>
        </w:rPr>
      </w:pPr>
      <w:r>
        <w:rPr>
          <w:color w:val="000000"/>
        </w:rPr>
        <w:t>（5）</w:t>
      </w:r>
      <w:r>
        <w:rPr>
          <w:rFonts w:ascii="宋体" w:hAnsi="宋体" w:eastAsia="宋体" w:cs="宋体"/>
          <w:color w:val="000000"/>
        </w:rPr>
        <w:t>用如图所示装置制备柠檬酸亚铁：</w:t>
      </w:r>
    </w:p>
    <w:p>
      <w:pPr>
        <w:spacing w:line="360" w:lineRule="auto"/>
        <w:jc w:val="left"/>
        <w:textAlignment w:val="center"/>
        <w:rPr>
          <w:color w:val="000000"/>
        </w:rPr>
      </w:pPr>
      <w:r>
        <w:rPr>
          <w:color w:val="000000"/>
        </w:rPr>
        <w:drawing>
          <wp:inline distT="0" distB="0" distL="114300" distR="114300">
            <wp:extent cx="2619375" cy="1190625"/>
            <wp:effectExtent l="0" t="0" r="0" b="0"/>
            <wp:docPr id="100033" name="图片 10003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图片 100033" descr="学科网(www.zxxk.com)--教育资源门户，提供试卷、教案、课件、论文、素材以及各类教学资源下载，还有大量而丰富的教学相关资讯！"/>
                    <pic:cNvPicPr>
                      <a:picLocks noChangeAspect="1"/>
                    </pic:cNvPicPr>
                  </pic:nvPicPr>
                  <pic:blipFill>
                    <a:blip r:embed="rId83"/>
                    <a:stretch>
                      <a:fillRect/>
                    </a:stretch>
                  </pic:blipFill>
                  <pic:spPr>
                    <a:xfrm>
                      <a:off x="0" y="0"/>
                      <a:ext cx="2619375" cy="1190625"/>
                    </a:xfrm>
                    <a:prstGeom prst="rect">
                      <a:avLst/>
                    </a:prstGeom>
                  </pic:spPr>
                </pic:pic>
              </a:graphicData>
            </a:graphic>
          </wp:inline>
        </w:drawing>
      </w:r>
    </w:p>
    <w:p>
      <w:pPr>
        <w:spacing w:line="360" w:lineRule="auto"/>
        <w:jc w:val="left"/>
        <w:textAlignment w:val="center"/>
        <w:rPr>
          <w:color w:val="000000"/>
        </w:rPr>
      </w:pPr>
      <w:r>
        <w:rPr>
          <w:rFonts w:ascii="宋体" w:hAnsi="宋体" w:eastAsia="宋体" w:cs="宋体"/>
          <w:color w:val="000000"/>
        </w:rPr>
        <w:t>步骤</w:t>
      </w:r>
      <w:r>
        <w:rPr>
          <w:rFonts w:ascii="Times New Roman" w:hAnsi="Times New Roman" w:eastAsia="Times New Roman" w:cs="Times New Roman"/>
          <w:color w:val="000000"/>
        </w:rPr>
        <w:t>1</w:t>
      </w:r>
      <w:r>
        <w:rPr>
          <w:rFonts w:ascii="宋体" w:hAnsi="宋体" w:eastAsia="宋体" w:cs="宋体"/>
          <w:color w:val="000000"/>
        </w:rPr>
        <w:t>：在三颈烧瓶中加入一定质量</w:t>
      </w:r>
      <w:r>
        <w:rPr>
          <w:rFonts w:ascii="Times New Roman" w:hAnsi="Times New Roman" w:eastAsia="Times New Roman" w:cs="Times New Roman"/>
          <w:color w:val="000000"/>
        </w:rPr>
        <w:t>FeCO</w:t>
      </w:r>
      <w:r>
        <w:rPr>
          <w:color w:val="000000"/>
          <w:vertAlign w:val="subscript"/>
        </w:rPr>
        <w:t>3</w:t>
      </w:r>
      <w:r>
        <w:rPr>
          <w:rFonts w:ascii="宋体" w:hAnsi="宋体" w:eastAsia="宋体" w:cs="宋体"/>
          <w:color w:val="000000"/>
        </w:rPr>
        <w:t>固体、少量铁粉及足量柠檬酸</w:t>
      </w:r>
      <w:r>
        <w:rPr>
          <w:rFonts w:ascii="Times New Roman" w:hAnsi="Times New Roman" w:eastAsia="Times New Roman" w:cs="Times New Roman"/>
          <w:color w:val="000000"/>
        </w:rPr>
        <w:t>(C</w:t>
      </w:r>
      <w:r>
        <w:rPr>
          <w:color w:val="000000"/>
          <w:vertAlign w:val="subscript"/>
        </w:rPr>
        <w:t>6</w:t>
      </w:r>
      <w:r>
        <w:rPr>
          <w:rFonts w:ascii="Times New Roman" w:hAnsi="Times New Roman" w:eastAsia="Times New Roman" w:cs="Times New Roman"/>
          <w:color w:val="000000"/>
        </w:rPr>
        <w:t>H</w:t>
      </w:r>
      <w:r>
        <w:rPr>
          <w:color w:val="000000"/>
          <w:vertAlign w:val="subscript"/>
        </w:rPr>
        <w:t>8</w:t>
      </w:r>
      <w:r>
        <w:rPr>
          <w:rFonts w:ascii="Times New Roman" w:hAnsi="Times New Roman" w:eastAsia="Times New Roman" w:cs="Times New Roman"/>
          <w:color w:val="000000"/>
        </w:rPr>
        <w:t>O</w:t>
      </w:r>
      <w:r>
        <w:rPr>
          <w:color w:val="000000"/>
          <w:vertAlign w:val="subscript"/>
        </w:rPr>
        <w:t>7</w:t>
      </w:r>
      <w:r>
        <w:rPr>
          <w:rFonts w:ascii="Times New Roman" w:hAnsi="Times New Roman" w:eastAsia="Times New Roman" w:cs="Times New Roman"/>
          <w:color w:val="000000"/>
        </w:rPr>
        <w:t>)</w:t>
      </w:r>
      <w:r>
        <w:rPr>
          <w:rFonts w:ascii="宋体" w:hAnsi="宋体" w:eastAsia="宋体" w:cs="宋体"/>
          <w:color w:val="000000"/>
        </w:rPr>
        <w:t>溶液，控制温度约</w:t>
      </w:r>
      <w:r>
        <w:rPr>
          <w:rFonts w:ascii="Times New Roman" w:hAnsi="Times New Roman" w:eastAsia="Times New Roman" w:cs="Times New Roman"/>
          <w:color w:val="000000"/>
        </w:rPr>
        <w:t>80</w:t>
      </w:r>
      <w:r>
        <w:rPr>
          <w:rFonts w:ascii="宋体" w:hAnsi="宋体" w:eastAsia="宋体" w:cs="宋体"/>
          <w:color w:val="000000"/>
        </w:rPr>
        <w:t>℃，搅拌，充分反应；</w:t>
      </w:r>
    </w:p>
    <w:p>
      <w:pPr>
        <w:spacing w:line="360" w:lineRule="auto"/>
        <w:jc w:val="left"/>
        <w:textAlignment w:val="center"/>
        <w:rPr>
          <w:color w:val="000000"/>
        </w:rPr>
      </w:pPr>
      <w:r>
        <w:rPr>
          <w:rFonts w:ascii="宋体" w:hAnsi="宋体" w:eastAsia="宋体" w:cs="宋体"/>
          <w:color w:val="000000"/>
        </w:rPr>
        <w:t>步骤</w:t>
      </w:r>
      <w:r>
        <w:rPr>
          <w:rFonts w:ascii="Times New Roman" w:hAnsi="Times New Roman" w:eastAsia="Times New Roman" w:cs="Times New Roman"/>
          <w:color w:val="000000"/>
        </w:rPr>
        <w:t>2</w:t>
      </w:r>
      <w:r>
        <w:rPr>
          <w:rFonts w:ascii="宋体" w:hAnsi="宋体" w:eastAsia="宋体" w:cs="宋体"/>
          <w:color w:val="000000"/>
        </w:rPr>
        <w:t>：将所得混合溶液加热浓缩，加入适量无水乙醇，静置，过滤，洗涤，干燥，得到柠檬酸亚铁晶体。</w:t>
      </w:r>
    </w:p>
    <w:p>
      <w:pPr>
        <w:spacing w:line="360" w:lineRule="auto"/>
        <w:jc w:val="left"/>
        <w:textAlignment w:val="center"/>
        <w:rPr>
          <w:color w:val="000000"/>
        </w:rPr>
      </w:pPr>
      <w:r>
        <w:rPr>
          <w:rFonts w:ascii="宋体" w:hAnsi="宋体" w:eastAsia="宋体" w:cs="宋体"/>
          <w:color w:val="000000"/>
        </w:rPr>
        <w:t>制备原理为</w:t>
      </w:r>
      <w:r>
        <w:rPr>
          <w:rFonts w:ascii="Times New Roman" w:hAnsi="Times New Roman" w:eastAsia="Times New Roman" w:cs="Times New Roman"/>
          <w:color w:val="000000"/>
        </w:rPr>
        <w:t>FeCO</w:t>
      </w:r>
      <w:r>
        <w:rPr>
          <w:color w:val="000000"/>
          <w:vertAlign w:val="subscript"/>
        </w:rPr>
        <w:t>3</w:t>
      </w:r>
      <w:r>
        <w:rPr>
          <w:rFonts w:ascii="Times New Roman" w:hAnsi="Times New Roman" w:eastAsia="Times New Roman" w:cs="Times New Roman"/>
          <w:color w:val="000000"/>
        </w:rPr>
        <w:t>+C</w:t>
      </w:r>
      <w:r>
        <w:rPr>
          <w:color w:val="000000"/>
          <w:vertAlign w:val="subscript"/>
        </w:rPr>
        <w:t>6</w:t>
      </w:r>
      <w:r>
        <w:rPr>
          <w:rFonts w:ascii="Times New Roman" w:hAnsi="Times New Roman" w:eastAsia="Times New Roman" w:cs="Times New Roman"/>
          <w:color w:val="000000"/>
        </w:rPr>
        <w:t>H</w:t>
      </w:r>
      <w:r>
        <w:rPr>
          <w:color w:val="000000"/>
          <w:vertAlign w:val="subscript"/>
        </w:rPr>
        <w:t>8</w:t>
      </w:r>
      <w:r>
        <w:rPr>
          <w:rFonts w:ascii="Times New Roman" w:hAnsi="Times New Roman" w:eastAsia="Times New Roman" w:cs="Times New Roman"/>
          <w:color w:val="000000"/>
        </w:rPr>
        <w:t>O</w:t>
      </w:r>
      <w:r>
        <w:rPr>
          <w:color w:val="000000"/>
          <w:vertAlign w:val="subscript"/>
        </w:rPr>
        <w:t>7</w:t>
      </w:r>
      <w:r>
        <w:rPr>
          <w:rFonts w:ascii="Times New Roman" w:hAnsi="Times New Roman" w:eastAsia="Times New Roman" w:cs="Times New Roman"/>
          <w:color w:val="000000"/>
        </w:rPr>
        <w:t>=FeC</w:t>
      </w:r>
      <w:r>
        <w:rPr>
          <w:color w:val="000000"/>
          <w:vertAlign w:val="subscript"/>
        </w:rPr>
        <w:t>6</w:t>
      </w:r>
      <w:r>
        <w:rPr>
          <w:rFonts w:ascii="Times New Roman" w:hAnsi="Times New Roman" w:eastAsia="Times New Roman" w:cs="Times New Roman"/>
          <w:color w:val="000000"/>
        </w:rPr>
        <w:t>H</w:t>
      </w:r>
      <w:r>
        <w:rPr>
          <w:color w:val="000000"/>
          <w:vertAlign w:val="subscript"/>
        </w:rPr>
        <w:t>6</w:t>
      </w:r>
      <w:r>
        <w:rPr>
          <w:rFonts w:ascii="Times New Roman" w:hAnsi="Times New Roman" w:eastAsia="Times New Roman" w:cs="Times New Roman"/>
          <w:color w:val="000000"/>
        </w:rPr>
        <w:t>O</w:t>
      </w:r>
      <w:r>
        <w:rPr>
          <w:color w:val="000000"/>
          <w:vertAlign w:val="subscript"/>
        </w:rPr>
        <w:t>7</w:t>
      </w:r>
      <w:r>
        <w:rPr>
          <w:rFonts w:ascii="Times New Roman" w:hAnsi="Times New Roman" w:eastAsia="Times New Roman" w:cs="Times New Roman"/>
          <w:color w:val="000000"/>
        </w:rPr>
        <w:t>+X+H</w:t>
      </w:r>
      <w:r>
        <w:rPr>
          <w:color w:val="000000"/>
          <w:vertAlign w:val="subscript"/>
        </w:rPr>
        <w:t>2</w:t>
      </w:r>
      <w:r>
        <w:rPr>
          <w:rFonts w:ascii="Times New Roman" w:hAnsi="Times New Roman" w:eastAsia="Times New Roman" w:cs="Times New Roman"/>
          <w:color w:val="000000"/>
        </w:rPr>
        <w:t>O</w:t>
      </w:r>
      <w:r>
        <w:rPr>
          <w:rFonts w:ascii="宋体" w:hAnsi="宋体" w:eastAsia="宋体" w:cs="宋体"/>
          <w:color w:val="000000"/>
        </w:rPr>
        <w:t>，物质</w:t>
      </w:r>
      <w:r>
        <w:rPr>
          <w:rFonts w:ascii="Times New Roman" w:hAnsi="Times New Roman" w:eastAsia="Times New Roman" w:cs="Times New Roman"/>
          <w:color w:val="000000"/>
        </w:rPr>
        <w:t>X</w:t>
      </w:r>
      <w:r>
        <w:rPr>
          <w:rFonts w:ascii="宋体" w:hAnsi="宋体" w:eastAsia="宋体" w:cs="宋体"/>
          <w:color w:val="000000"/>
        </w:rPr>
        <w:t>是</w:t>
      </w:r>
      <w:r>
        <w:rPr>
          <w:color w:val="000000"/>
        </w:rPr>
        <w:t>______</w:t>
      </w:r>
      <w:r>
        <w:rPr>
          <w:rFonts w:ascii="Times New Roman" w:hAnsi="Times New Roman" w:eastAsia="Times New Roman" w:cs="Times New Roman"/>
          <w:color w:val="000000"/>
        </w:rPr>
        <w:t>(</w:t>
      </w:r>
      <w:r>
        <w:rPr>
          <w:rFonts w:ascii="宋体" w:hAnsi="宋体" w:eastAsia="宋体" w:cs="宋体"/>
          <w:color w:val="000000"/>
        </w:rPr>
        <w:t>填化学式</w:t>
      </w:r>
      <w:r>
        <w:rPr>
          <w:rFonts w:ascii="Times New Roman" w:hAnsi="Times New Roman" w:eastAsia="Times New Roman" w:cs="Times New Roman"/>
          <w:color w:val="000000"/>
        </w:rPr>
        <w:t>)</w:t>
      </w:r>
      <w:r>
        <w:rPr>
          <w:rFonts w:ascii="宋体" w:hAnsi="宋体" w:eastAsia="宋体" w:cs="宋体"/>
          <w:color w:val="000000"/>
        </w:rPr>
        <w:t>。</w:t>
      </w:r>
    </w:p>
    <w:p>
      <w:pPr>
        <w:spacing w:line="360" w:lineRule="auto"/>
        <w:jc w:val="left"/>
        <w:textAlignment w:val="center"/>
        <w:rPr>
          <w:color w:val="000000"/>
        </w:rPr>
      </w:pPr>
      <w:r>
        <w:rPr>
          <w:rFonts w:ascii="宋体" w:hAnsi="宋体" w:eastAsia="宋体" w:cs="宋体"/>
          <w:color w:val="000000"/>
        </w:rPr>
        <w:t>②“步骤</w:t>
      </w:r>
      <w:r>
        <w:rPr>
          <w:rFonts w:ascii="Times New Roman" w:hAnsi="Times New Roman" w:eastAsia="Times New Roman" w:cs="Times New Roman"/>
          <w:color w:val="000000"/>
        </w:rPr>
        <w:t>2</w:t>
      </w:r>
      <w:r>
        <w:rPr>
          <w:rFonts w:ascii="宋体" w:hAnsi="宋体" w:eastAsia="宋体" w:cs="宋体"/>
          <w:color w:val="000000"/>
        </w:rPr>
        <w:t>”中，加入无水乙醇的目的是</w:t>
      </w:r>
      <w:r>
        <w:rPr>
          <w:color w:val="000000"/>
        </w:rPr>
        <w:t>_______</w:t>
      </w:r>
      <w:r>
        <w:rPr>
          <w:rFonts w:ascii="宋体" w:hAnsi="宋体" w:eastAsia="宋体" w:cs="宋体"/>
          <w:color w:val="000000"/>
        </w:rPr>
        <w:t>。</w:t>
      </w:r>
    </w:p>
    <w:p>
      <w:pPr>
        <w:spacing w:line="360" w:lineRule="auto"/>
        <w:jc w:val="left"/>
        <w:textAlignment w:val="center"/>
        <w:rPr>
          <w:color w:val="000000"/>
        </w:rPr>
      </w:pPr>
      <w:r>
        <w:rPr>
          <w:rFonts w:ascii="宋体" w:hAnsi="宋体" w:eastAsia="宋体" w:cs="宋体"/>
          <w:color w:val="000000"/>
        </w:rPr>
        <w:t>③实验所得柠檬酸亚铁的质量大于根据原理计算所得的质量，原因是</w:t>
      </w:r>
      <w:r>
        <w:rPr>
          <w:color w:val="000000"/>
        </w:rPr>
        <w:t>______</w:t>
      </w:r>
      <w:r>
        <w:rPr>
          <w:rFonts w:ascii="宋体" w:hAnsi="宋体" w:eastAsia="宋体" w:cs="宋体"/>
          <w:color w:val="000000"/>
        </w:rPr>
        <w:t>。</w:t>
      </w:r>
    </w:p>
    <w:p>
      <w:pPr>
        <w:spacing w:line="360" w:lineRule="auto"/>
        <w:textAlignment w:val="center"/>
        <w:rPr>
          <w:color w:val="000000"/>
        </w:rPr>
      </w:pPr>
      <w:r>
        <w:rPr>
          <w:color w:val="2E75B6"/>
        </w:rPr>
        <w:t>【答案】</w:t>
      </w:r>
      <w:r>
        <w:rPr>
          <w:color w:val="000000"/>
        </w:rPr>
        <w:t>（1）</w:t>
      </w:r>
      <w:r>
        <w:rPr>
          <w:rFonts w:ascii="宋体" w:hAnsi="宋体" w:eastAsia="宋体" w:cs="宋体"/>
          <w:color w:val="000000"/>
        </w:rPr>
        <w:t>适当升高温度、搅拌等</w:t>
      </w:r>
      <w:r>
        <w:rPr>
          <w:color w:val="000000"/>
        </w:rPr>
        <w:t xml:space="preserve">    </w:t>
      </w:r>
    </w:p>
    <w:p>
      <w:pPr>
        <w:spacing w:line="360" w:lineRule="auto"/>
        <w:textAlignment w:val="center"/>
        <w:rPr>
          <w:color w:val="000000"/>
        </w:rPr>
      </w:pPr>
      <w:r>
        <w:rPr>
          <w:color w:val="000000"/>
        </w:rPr>
        <w:t>（2）</w:t>
      </w:r>
      <w:r>
        <w:rPr>
          <w:rFonts w:ascii="Times New Roman" w:hAnsi="Times New Roman" w:eastAsia="Times New Roman" w:cs="Times New Roman"/>
          <w:color w:val="000000"/>
        </w:rPr>
        <w:t>Fe</w:t>
      </w:r>
      <w:r>
        <w:rPr>
          <w:color w:val="000000"/>
          <w:vertAlign w:val="superscript"/>
        </w:rPr>
        <w:t>3+</w:t>
      </w:r>
      <w:r>
        <w:rPr>
          <w:rFonts w:ascii="宋体" w:hAnsi="宋体" w:eastAsia="宋体" w:cs="宋体"/>
          <w:color w:val="000000"/>
        </w:rPr>
        <w:t>、</w:t>
      </w:r>
      <w:r>
        <w:rPr>
          <w:rFonts w:ascii="Times New Roman" w:hAnsi="Times New Roman" w:eastAsia="Times New Roman" w:cs="Times New Roman"/>
          <w:color w:val="000000"/>
        </w:rPr>
        <w:t>H</w:t>
      </w:r>
      <w:r>
        <w:rPr>
          <w:color w:val="000000"/>
          <w:vertAlign w:val="superscript"/>
        </w:rPr>
        <w:t>+</w:t>
      </w:r>
      <w:r>
        <w:rPr>
          <w:color w:val="000000"/>
        </w:rPr>
        <w:t xml:space="preserve">    （3）</w:t>
      </w:r>
      <w:r>
        <w:rPr>
          <w:rFonts w:ascii="宋体" w:hAnsi="宋体" w:eastAsia="宋体" w:cs="宋体"/>
          <w:color w:val="000000"/>
        </w:rPr>
        <w:t>过滤</w:t>
      </w:r>
      <w:r>
        <w:rPr>
          <w:color w:val="000000"/>
        </w:rPr>
        <w:t xml:space="preserve">    </w:t>
      </w:r>
    </w:p>
    <w:p>
      <w:pPr>
        <w:spacing w:line="360" w:lineRule="auto"/>
        <w:textAlignment w:val="center"/>
        <w:rPr>
          <w:color w:val="000000"/>
        </w:rPr>
      </w:pPr>
      <w:r>
        <w:rPr>
          <w:color w:val="000000"/>
        </w:rPr>
        <w:t xml:space="preserve">（4）    ①. </w:t>
      </w:r>
      <w:r>
        <w:rPr>
          <w:rFonts w:ascii="宋体" w:hAnsi="宋体" w:eastAsia="宋体" w:cs="宋体"/>
          <w:color w:val="000000"/>
        </w:rPr>
        <w:t>复分解反应</w:t>
      </w:r>
      <w:r>
        <w:rPr>
          <w:color w:val="000000"/>
        </w:rPr>
        <w:t xml:space="preserve">    ②. </w:t>
      </w:r>
      <w:r>
        <w:rPr>
          <w:rFonts w:ascii="宋体" w:hAnsi="宋体" w:eastAsia="宋体" w:cs="宋体"/>
          <w:color w:val="000000"/>
        </w:rPr>
        <w:t>避免生成</w:t>
      </w:r>
      <w:r>
        <w:rPr>
          <w:rFonts w:ascii="Times New Roman" w:hAnsi="Times New Roman" w:eastAsia="Times New Roman" w:cs="Times New Roman"/>
          <w:color w:val="000000"/>
        </w:rPr>
        <w:t>Fe(OH)</w:t>
      </w:r>
      <w:r>
        <w:rPr>
          <w:color w:val="000000"/>
          <w:vertAlign w:val="subscript"/>
        </w:rPr>
        <w:t>2</w:t>
      </w:r>
      <w:r>
        <w:rPr>
          <w:color w:val="000000"/>
        </w:rPr>
        <w:t xml:space="preserve">    ③. </w:t>
      </w:r>
      <w:r>
        <w:rPr>
          <w:rFonts w:ascii="Times New Roman" w:hAnsi="Times New Roman" w:eastAsia="Times New Roman" w:cs="Times New Roman"/>
          <w:color w:val="000000"/>
        </w:rPr>
        <w:t>Na</w:t>
      </w:r>
      <w:r>
        <w:rPr>
          <w:color w:val="000000"/>
          <w:vertAlign w:val="subscript"/>
        </w:rPr>
        <w:t>2</w:t>
      </w:r>
      <w:r>
        <w:rPr>
          <w:rFonts w:ascii="Times New Roman" w:hAnsi="Times New Roman" w:eastAsia="Times New Roman" w:cs="Times New Roman"/>
          <w:color w:val="000000"/>
        </w:rPr>
        <w:t>SO</w:t>
      </w:r>
      <w:r>
        <w:rPr>
          <w:color w:val="000000"/>
          <w:vertAlign w:val="subscript"/>
        </w:rPr>
        <w:t>4</w:t>
      </w:r>
      <w:r>
        <w:rPr>
          <w:color w:val="000000"/>
        </w:rPr>
        <w:t xml:space="preserve">    </w:t>
      </w:r>
    </w:p>
    <w:p>
      <w:pPr>
        <w:spacing w:line="360" w:lineRule="auto"/>
        <w:textAlignment w:val="center"/>
        <w:rPr>
          <w:color w:val="000000"/>
        </w:rPr>
      </w:pPr>
      <w:r>
        <w:rPr>
          <w:color w:val="000000"/>
        </w:rPr>
        <w:t xml:space="preserve">（5）    ①. </w:t>
      </w:r>
      <w:r>
        <w:rPr>
          <w:rFonts w:ascii="Times New Roman" w:hAnsi="Times New Roman" w:eastAsia="Times New Roman" w:cs="Times New Roman"/>
          <w:color w:val="000000"/>
        </w:rPr>
        <w:t>CO</w:t>
      </w:r>
      <w:r>
        <w:rPr>
          <w:color w:val="000000"/>
          <w:vertAlign w:val="subscript"/>
        </w:rPr>
        <w:t>2</w:t>
      </w:r>
      <w:r>
        <w:rPr>
          <w:color w:val="000000"/>
        </w:rPr>
        <w:t xml:space="preserve">    ②. </w:t>
      </w:r>
      <w:r>
        <w:rPr>
          <w:rFonts w:ascii="宋体" w:hAnsi="宋体" w:eastAsia="宋体" w:cs="宋体"/>
          <w:color w:val="000000"/>
        </w:rPr>
        <w:t>降低柠檬酸亚铁在水中的溶解量，有利于晶体析出</w:t>
      </w:r>
      <w:r>
        <w:rPr>
          <w:color w:val="000000"/>
        </w:rPr>
        <w:t xml:space="preserve">    ③. </w:t>
      </w:r>
      <w:r>
        <w:rPr>
          <w:rFonts w:ascii="宋体" w:hAnsi="宋体" w:eastAsia="宋体" w:cs="宋体"/>
          <w:color w:val="000000"/>
        </w:rPr>
        <w:t>铁粉与柠檬酸反应生成柠檬酸亚铁</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【小问1详解】</w:t>
      </w:r>
    </w:p>
    <w:p>
      <w:pPr>
        <w:spacing w:line="360" w:lineRule="auto"/>
        <w:jc w:val="left"/>
        <w:textAlignment w:val="center"/>
        <w:rPr>
          <w:color w:val="000000"/>
        </w:rPr>
      </w:pPr>
      <w:r>
        <w:rPr>
          <w:color w:val="000000"/>
        </w:rPr>
        <w:t>“酸浸”时，充分反应可以提高铁元素的浸出率，可以适当升高温度、搅拌等；</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color w:val="000000"/>
        </w:rPr>
        <w:t>“还原”时，加入铁粉，溶液由黄色变为浅绿色，即铁和铁离子反应生成亚铁离子；同时有无色气体生成，说明存在氢离子，铁和氢离子反应生成氢气，故“酸浸”所得溶液中含有的阳离子是Fe</w:t>
      </w:r>
      <w:r>
        <w:rPr>
          <w:color w:val="000000"/>
          <w:vertAlign w:val="superscript"/>
        </w:rPr>
        <w:t>3+</w:t>
      </w:r>
      <w:r>
        <w:rPr>
          <w:color w:val="000000"/>
        </w:rPr>
        <w:t>、H</w:t>
      </w:r>
      <w:r>
        <w:rPr>
          <w:color w:val="000000"/>
          <w:vertAlign w:val="superscript"/>
        </w:rPr>
        <w:t>+</w:t>
      </w:r>
      <w:r>
        <w:rPr>
          <w:color w:val="000000"/>
        </w:rPr>
        <w:t>；</w: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rPr>
          <w:color w:val="000000"/>
        </w:rPr>
        <w:t>铁粉不溶于水，除去铁粉和不溶性杂质的方法是过滤，将固体和液体分离；</w:t>
      </w:r>
    </w:p>
    <w:p>
      <w:pPr>
        <w:spacing w:line="360" w:lineRule="auto"/>
        <w:jc w:val="left"/>
        <w:textAlignment w:val="center"/>
        <w:rPr>
          <w:color w:val="000000"/>
        </w:rPr>
      </w:pPr>
      <w:r>
        <w:rPr>
          <w:color w:val="000000"/>
        </w:rPr>
        <w:t>【小问4详解】</w:t>
      </w:r>
    </w:p>
    <w:p>
      <w:pPr>
        <w:spacing w:line="360" w:lineRule="auto"/>
        <w:jc w:val="left"/>
        <w:textAlignment w:val="center"/>
        <w:rPr>
          <w:color w:val="000000"/>
        </w:rPr>
      </w:pPr>
      <w:r>
        <w:rPr>
          <w:color w:val="000000"/>
        </w:rPr>
        <w:t>①该反应是两种化合物相互交换成分，生成两种新的化合物，属于复分解反应；</w:t>
      </w:r>
    </w:p>
    <w:p>
      <w:pPr>
        <w:spacing w:line="360" w:lineRule="auto"/>
        <w:jc w:val="left"/>
        <w:textAlignment w:val="center"/>
        <w:rPr>
          <w:color w:val="000000"/>
        </w:rPr>
      </w:pPr>
      <w:r>
        <w:rPr>
          <w:color w:val="000000"/>
        </w:rPr>
        <w:t>②根据信息：“FeSO</w:t>
      </w:r>
      <w:r>
        <w:rPr>
          <w:color w:val="000000"/>
          <w:vertAlign w:val="subscript"/>
        </w:rPr>
        <w:t>4</w:t>
      </w:r>
      <w:r>
        <w:rPr>
          <w:color w:val="000000"/>
        </w:rPr>
        <w:t>在碱性条件下生成Fe(OH)</w:t>
      </w:r>
      <w:r>
        <w:rPr>
          <w:color w:val="000000"/>
          <w:vertAlign w:val="subscript"/>
        </w:rPr>
        <w:t>2</w:t>
      </w:r>
      <w:r>
        <w:rPr>
          <w:color w:val="000000"/>
        </w:rPr>
        <w:t>沉淀”，实验时需将Na</w:t>
      </w:r>
      <w:r>
        <w:rPr>
          <w:color w:val="000000"/>
          <w:vertAlign w:val="subscript"/>
        </w:rPr>
        <w:t>2</w:t>
      </w:r>
      <w:r>
        <w:rPr>
          <w:color w:val="000000"/>
        </w:rPr>
        <w:t>CO</w:t>
      </w:r>
      <w:r>
        <w:rPr>
          <w:color w:val="000000"/>
          <w:vertAlign w:val="subscript"/>
        </w:rPr>
        <w:t>3</w:t>
      </w:r>
      <w:r>
        <w:rPr>
          <w:color w:val="000000"/>
        </w:rPr>
        <w:t>溶液滴入FeSO</w:t>
      </w:r>
      <w:r>
        <w:rPr>
          <w:color w:val="000000"/>
          <w:vertAlign w:val="subscript"/>
        </w:rPr>
        <w:t>4</w:t>
      </w:r>
      <w:r>
        <w:rPr>
          <w:color w:val="000000"/>
        </w:rPr>
        <w:t>溶液中，而不能反向滴加，避免生成Fe(OH)</w:t>
      </w:r>
      <w:r>
        <w:rPr>
          <w:color w:val="000000"/>
          <w:vertAlign w:val="subscript"/>
        </w:rPr>
        <w:t>2</w:t>
      </w:r>
      <w:r>
        <w:rPr>
          <w:color w:val="000000"/>
        </w:rPr>
        <w:t>；</w:t>
      </w:r>
    </w:p>
    <w:p>
      <w:pPr>
        <w:spacing w:line="360" w:lineRule="auto"/>
        <w:jc w:val="left"/>
        <w:textAlignment w:val="center"/>
        <w:rPr>
          <w:color w:val="000000"/>
        </w:rPr>
      </w:pPr>
      <w:r>
        <w:rPr>
          <w:color w:val="000000"/>
        </w:rPr>
        <w:t>③依据</w:t>
      </w:r>
      <w:r>
        <w:object>
          <v:shape id="_x0000_i1056" o:spt="75" alt="学科网(www.zxxk.com)--教育资源门户，提供试卷、教案、课件、论文、素材以及各类教学资源下载，还有大量而丰富的教学相关资讯！" type="#_x0000_t75" style="height:18.75pt;width:186.75pt;" o:ole="t" filled="f" o:preferrelative="t" stroked="f" coordsize="21600,21600">
            <v:path/>
            <v:fill on="f" focussize="0,0"/>
            <v:stroke on="f" joinstyle="miter"/>
            <v:imagedata r:id="rId85" o:title="eqId371ba8c5b73e2c38a7f4863f165dab0c"/>
            <o:lock v:ext="edit" aspectratio="t"/>
            <w10:wrap type="none"/>
            <w10:anchorlock/>
          </v:shape>
          <o:OLEObject Type="Embed" ProgID="Equation.DSMT4" ShapeID="_x0000_i1056" DrawAspect="Content" ObjectID="_1468075756" r:id="rId84">
            <o:LockedField>false</o:LockedField>
          </o:OLEObject>
        </w:object>
      </w:r>
      <w:r>
        <w:rPr>
          <w:color w:val="000000"/>
        </w:rPr>
        <w:t>，反应后的溶液中含有硫酸钠，所以FeCO</w:t>
      </w:r>
      <w:r>
        <w:rPr>
          <w:color w:val="000000"/>
          <w:vertAlign w:val="subscript"/>
        </w:rPr>
        <w:t>3</w:t>
      </w:r>
      <w:r>
        <w:rPr>
          <w:color w:val="000000"/>
        </w:rPr>
        <w:t>沉淀表面吸附的主要杂质是Na</w:t>
      </w:r>
      <w:r>
        <w:rPr>
          <w:color w:val="000000"/>
          <w:vertAlign w:val="subscript"/>
        </w:rPr>
        <w:t>2</w:t>
      </w:r>
      <w:r>
        <w:rPr>
          <w:color w:val="000000"/>
        </w:rPr>
        <w:t>SO</w:t>
      </w:r>
      <w:r>
        <w:rPr>
          <w:color w:val="000000"/>
          <w:vertAlign w:val="subscript"/>
        </w:rPr>
        <w:t>4</w:t>
      </w:r>
      <w:r>
        <w:rPr>
          <w:color w:val="000000"/>
        </w:rPr>
        <w:t>；</w:t>
      </w:r>
    </w:p>
    <w:p>
      <w:pPr>
        <w:spacing w:line="360" w:lineRule="auto"/>
        <w:jc w:val="left"/>
        <w:textAlignment w:val="center"/>
        <w:rPr>
          <w:color w:val="000000"/>
        </w:rPr>
      </w:pPr>
      <w:r>
        <w:rPr>
          <w:color w:val="000000"/>
        </w:rPr>
        <w:t>【小问5详解】</w:t>
      </w:r>
    </w:p>
    <w:p>
      <w:pPr>
        <w:spacing w:line="360" w:lineRule="auto"/>
        <w:jc w:val="left"/>
        <w:textAlignment w:val="center"/>
        <w:rPr>
          <w:color w:val="000000"/>
        </w:rPr>
      </w:pPr>
      <w:r>
        <w:rPr>
          <w:color w:val="000000"/>
        </w:rPr>
        <w:t>①依据质量守恒定律，反应前后原子的种类、个数不变，反应前Fe、C、O、H原子的个数分别为1、7、10、8，反应后Fe、C、O、H原子的个数分别为1、6、8、8，则物质X是CO</w:t>
      </w:r>
      <w:r>
        <w:rPr>
          <w:color w:val="000000"/>
          <w:vertAlign w:val="subscript"/>
        </w:rPr>
        <w:t>2</w:t>
      </w:r>
      <w:r>
        <w:rPr>
          <w:color w:val="000000"/>
        </w:rPr>
        <w:t>；</w:t>
      </w:r>
    </w:p>
    <w:p>
      <w:pPr>
        <w:spacing w:line="360" w:lineRule="auto"/>
        <w:jc w:val="left"/>
        <w:textAlignment w:val="center"/>
        <w:rPr>
          <w:color w:val="000000"/>
        </w:rPr>
      </w:pPr>
      <w:r>
        <w:rPr>
          <w:color w:val="000000"/>
        </w:rPr>
        <w:t>②柠檬酸亚铁难溶于乙醇，所以“步骤2”中，加入无水乙醇可以降低柠檬酸亚铁在水中的溶解量，有利于晶体析出；</w:t>
      </w:r>
    </w:p>
    <w:p>
      <w:pPr>
        <w:spacing w:line="360" w:lineRule="auto"/>
        <w:jc w:val="left"/>
        <w:textAlignment w:val="center"/>
        <w:rPr>
          <w:color w:val="000000"/>
        </w:rPr>
      </w:pPr>
      <w:r>
        <w:rPr>
          <w:color w:val="000000"/>
        </w:rPr>
        <w:t>③铁能与柠檬酸反应生成柠檬酸亚铁和氢气，所以实验所得柠檬酸亚铁的质量大于根据原理计算所得的质量。</w:t>
      </w:r>
    </w:p>
    <w:p>
      <w:pPr>
        <w:spacing w:line="360" w:lineRule="auto"/>
        <w:jc w:val="left"/>
        <w:textAlignment w:val="center"/>
        <w:rPr>
          <w:color w:val="000000"/>
        </w:rPr>
      </w:pPr>
      <w:r>
        <w:rPr>
          <w:color w:val="000000"/>
        </w:rPr>
        <w:t xml:space="preserve">25. </w:t>
      </w:r>
      <w:r>
        <w:rPr>
          <w:rFonts w:ascii="宋体" w:hAnsi="宋体" w:eastAsia="宋体" w:cs="宋体"/>
          <w:color w:val="000000"/>
        </w:rPr>
        <w:t>氨气是制备各类含氮化合物的基础原料，在生产和使用过程中会产生氨氮废水，需处理达标后才能排放。</w:t>
      </w:r>
    </w:p>
    <w:p>
      <w:pPr>
        <w:spacing w:line="360" w:lineRule="auto"/>
        <w:jc w:val="left"/>
        <w:textAlignment w:val="center"/>
        <w:rPr>
          <w:color w:val="000000"/>
        </w:rPr>
      </w:pPr>
      <w:r>
        <w:rPr>
          <w:rFonts w:ascii="Times New Roman" w:hAnsi="Times New Roman" w:eastAsia="Times New Roman" w:cs="Times New Roman"/>
          <w:color w:val="000000"/>
        </w:rPr>
        <w:t>I.</w:t>
      </w:r>
      <w:r>
        <w:rPr>
          <w:rFonts w:ascii="宋体" w:hAnsi="宋体" w:eastAsia="宋体" w:cs="宋体"/>
          <w:color w:val="000000"/>
        </w:rPr>
        <w:t>氨的合成</w:t>
      </w:r>
    </w:p>
    <w:p>
      <w:pPr>
        <w:spacing w:line="360" w:lineRule="auto"/>
        <w:jc w:val="left"/>
        <w:textAlignment w:val="center"/>
        <w:rPr>
          <w:color w:val="000000"/>
        </w:rPr>
      </w:pPr>
      <w:r>
        <w:rPr>
          <w:color w:val="000000"/>
        </w:rPr>
        <w:t>（1）</w:t>
      </w:r>
      <w:r>
        <w:rPr>
          <w:rFonts w:ascii="宋体" w:hAnsi="宋体" w:eastAsia="宋体" w:cs="宋体"/>
          <w:color w:val="000000"/>
        </w:rPr>
        <w:t>工业上利用</w:t>
      </w:r>
      <w:r>
        <w:rPr>
          <w:rFonts w:ascii="Times New Roman" w:hAnsi="Times New Roman" w:eastAsia="Times New Roman" w:cs="Times New Roman"/>
          <w:color w:val="000000"/>
        </w:rPr>
        <w:t>N</w:t>
      </w:r>
      <w:r>
        <w:rPr>
          <w:color w:val="000000"/>
          <w:vertAlign w:val="subscript"/>
        </w:rPr>
        <w:t>2</w:t>
      </w:r>
      <w:r>
        <w:rPr>
          <w:rFonts w:ascii="Times New Roman" w:hAnsi="Times New Roman" w:eastAsia="Times New Roman" w:cs="Times New Roman"/>
          <w:color w:val="000000"/>
        </w:rPr>
        <w:t>+3H</w:t>
      </w:r>
      <w:r>
        <w:rPr>
          <w:color w:val="000000"/>
          <w:vertAlign w:val="subscript"/>
        </w:rPr>
        <w:t>2</w:t>
      </w:r>
      <w:r>
        <w:object>
          <v:shape id="_x0000_i1057" o:spt="75" alt="学科网(www.zxxk.com)--教育资源门户，提供试卷、教案、课件、论文、素材以及各类教学资源下载，还有大量而丰富的教学相关资讯！" type="#_x0000_t75" style="height:38.25pt;width:63pt;" o:ole="t" filled="f" o:preferrelative="t" stroked="f" coordsize="21600,21600">
            <v:path/>
            <v:fill on="f" focussize="0,0"/>
            <v:stroke on="f" joinstyle="miter"/>
            <v:imagedata r:id="rId87" o:title="eqIdbb9270b92436ef91a86e574baa62bbc7"/>
            <o:lock v:ext="edit" aspectratio="t"/>
            <w10:wrap type="none"/>
            <w10:anchorlock/>
          </v:shape>
          <o:OLEObject Type="Embed" ProgID="Equation.DSMT4" ShapeID="_x0000_i1057" DrawAspect="Content" ObjectID="_1468075757" r:id="rId86">
            <o:LockedField>false</o:LockedField>
          </o:OLEObject>
        </w:object>
      </w:r>
      <w:r>
        <w:rPr>
          <w:rFonts w:ascii="Times New Roman" w:hAnsi="Times New Roman" w:eastAsia="Times New Roman" w:cs="Times New Roman"/>
          <w:color w:val="000000"/>
        </w:rPr>
        <w:t>2NH</w:t>
      </w:r>
      <w:r>
        <w:rPr>
          <w:color w:val="000000"/>
          <w:vertAlign w:val="subscript"/>
        </w:rPr>
        <w:t>3</w:t>
      </w:r>
      <w:r>
        <w:rPr>
          <w:rFonts w:ascii="宋体" w:hAnsi="宋体" w:eastAsia="宋体" w:cs="宋体"/>
          <w:color w:val="000000"/>
        </w:rPr>
        <w:t>合成氨气。</w:t>
      </w:r>
    </w:p>
    <w:p>
      <w:pPr>
        <w:spacing w:line="360" w:lineRule="auto"/>
        <w:jc w:val="left"/>
        <w:textAlignment w:val="center"/>
        <w:rPr>
          <w:color w:val="000000"/>
        </w:rPr>
      </w:pPr>
      <w:r>
        <w:rPr>
          <w:rFonts w:ascii="宋体" w:hAnsi="宋体" w:eastAsia="宋体" w:cs="宋体"/>
          <w:color w:val="000000"/>
        </w:rPr>
        <w:t>①可通过分离液态空气获得原料</w:t>
      </w:r>
      <w:r>
        <w:rPr>
          <w:rFonts w:ascii="Times New Roman" w:hAnsi="Times New Roman" w:eastAsia="Times New Roman" w:cs="Times New Roman"/>
          <w:color w:val="000000"/>
        </w:rPr>
        <w:t>N</w:t>
      </w:r>
      <w:r>
        <w:rPr>
          <w:color w:val="000000"/>
          <w:vertAlign w:val="subscript"/>
        </w:rPr>
        <w:t>2</w:t>
      </w:r>
      <w:r>
        <w:rPr>
          <w:rFonts w:ascii="宋体" w:hAnsi="宋体" w:eastAsia="宋体" w:cs="宋体"/>
          <w:color w:val="000000"/>
        </w:rPr>
        <w:t>，该过程属于</w:t>
      </w:r>
      <w:r>
        <w:rPr>
          <w:color w:val="000000"/>
        </w:rPr>
        <w:t>______</w:t>
      </w:r>
      <w:r>
        <w:rPr>
          <w:rFonts w:ascii="Times New Roman" w:hAnsi="Times New Roman" w:eastAsia="Times New Roman" w:cs="Times New Roman"/>
          <w:color w:val="000000"/>
        </w:rPr>
        <w:t>(</w:t>
      </w:r>
      <w:r>
        <w:rPr>
          <w:rFonts w:ascii="宋体" w:hAnsi="宋体" w:eastAsia="宋体" w:cs="宋体"/>
          <w:color w:val="000000"/>
        </w:rPr>
        <w:t>填“物理变化”或“化学变化”</w:t>
      </w:r>
      <w:r>
        <w:rPr>
          <w:rFonts w:ascii="Times New Roman" w:hAnsi="Times New Roman" w:eastAsia="Times New Roman" w:cs="Times New Roman"/>
          <w:color w:val="000000"/>
        </w:rPr>
        <w:t>)</w:t>
      </w:r>
      <w:r>
        <w:rPr>
          <w:rFonts w:ascii="宋体" w:hAnsi="宋体" w:eastAsia="宋体" w:cs="宋体"/>
          <w:color w:val="000000"/>
        </w:rPr>
        <w:t>。</w:t>
      </w:r>
    </w:p>
    <w:p>
      <w:pPr>
        <w:spacing w:line="360" w:lineRule="auto"/>
        <w:jc w:val="left"/>
        <w:textAlignment w:val="center"/>
        <w:rPr>
          <w:color w:val="000000"/>
        </w:rPr>
      </w:pPr>
      <w:r>
        <w:rPr>
          <w:rFonts w:ascii="宋体" w:hAnsi="宋体" w:eastAsia="宋体" w:cs="宋体"/>
          <w:color w:val="000000"/>
        </w:rPr>
        <w:t>②催化剂可用</w:t>
      </w:r>
      <w:r>
        <w:rPr>
          <w:rFonts w:ascii="Times New Roman" w:hAnsi="Times New Roman" w:eastAsia="Times New Roman" w:cs="Times New Roman"/>
          <w:color w:val="000000"/>
        </w:rPr>
        <w:t>Fe</w:t>
      </w:r>
      <w:r>
        <w:rPr>
          <w:color w:val="000000"/>
          <w:vertAlign w:val="subscript"/>
        </w:rPr>
        <w:t>3</w:t>
      </w:r>
      <w:r>
        <w:rPr>
          <w:rFonts w:ascii="Times New Roman" w:hAnsi="Times New Roman" w:eastAsia="Times New Roman" w:cs="Times New Roman"/>
          <w:color w:val="000000"/>
        </w:rPr>
        <w:t>O</w:t>
      </w:r>
      <w:r>
        <w:rPr>
          <w:color w:val="000000"/>
          <w:vertAlign w:val="subscript"/>
        </w:rPr>
        <w:t>4</w:t>
      </w:r>
      <w:r>
        <w:rPr>
          <w:rFonts w:ascii="宋体" w:hAnsi="宋体" w:eastAsia="宋体" w:cs="宋体"/>
          <w:color w:val="000000"/>
        </w:rPr>
        <w:t>。高温下，部分</w:t>
      </w:r>
      <w:r>
        <w:rPr>
          <w:rFonts w:ascii="Times New Roman" w:hAnsi="Times New Roman" w:eastAsia="Times New Roman" w:cs="Times New Roman"/>
          <w:color w:val="000000"/>
        </w:rPr>
        <w:t>Fe</w:t>
      </w:r>
      <w:r>
        <w:rPr>
          <w:color w:val="000000"/>
          <w:vertAlign w:val="subscript"/>
        </w:rPr>
        <w:t>3</w:t>
      </w:r>
      <w:r>
        <w:rPr>
          <w:rFonts w:ascii="Times New Roman" w:hAnsi="Times New Roman" w:eastAsia="Times New Roman" w:cs="Times New Roman"/>
          <w:color w:val="000000"/>
        </w:rPr>
        <w:t>O</w:t>
      </w:r>
      <w:r>
        <w:rPr>
          <w:color w:val="000000"/>
          <w:vertAlign w:val="subscript"/>
        </w:rPr>
        <w:t>4</w:t>
      </w:r>
      <w:r>
        <w:rPr>
          <w:rFonts w:ascii="宋体" w:hAnsi="宋体" w:eastAsia="宋体" w:cs="宋体"/>
          <w:color w:val="000000"/>
        </w:rPr>
        <w:t>被</w:t>
      </w:r>
      <w:r>
        <w:rPr>
          <w:rFonts w:ascii="Times New Roman" w:hAnsi="Times New Roman" w:eastAsia="Times New Roman" w:cs="Times New Roman"/>
          <w:color w:val="000000"/>
        </w:rPr>
        <w:t>H</w:t>
      </w:r>
      <w:r>
        <w:rPr>
          <w:color w:val="000000"/>
          <w:vertAlign w:val="subscript"/>
        </w:rPr>
        <w:t>2</w:t>
      </w:r>
      <w:r>
        <w:rPr>
          <w:rFonts w:ascii="宋体" w:hAnsi="宋体" w:eastAsia="宋体" w:cs="宋体"/>
          <w:color w:val="000000"/>
        </w:rPr>
        <w:t>还原为</w:t>
      </w:r>
      <w:r>
        <w:rPr>
          <w:rFonts w:ascii="Times New Roman" w:hAnsi="Times New Roman" w:eastAsia="Times New Roman" w:cs="Times New Roman"/>
          <w:color w:val="000000"/>
        </w:rPr>
        <w:t>FeO</w:t>
      </w:r>
      <w:r>
        <w:rPr>
          <w:rFonts w:ascii="宋体" w:hAnsi="宋体" w:eastAsia="宋体" w:cs="宋体"/>
          <w:color w:val="000000"/>
        </w:rPr>
        <w:t>，转化过程中固体所含铁元素的质量分数</w:t>
      </w:r>
      <w:r>
        <w:rPr>
          <w:color w:val="000000"/>
        </w:rPr>
        <w:t>_______</w:t>
      </w:r>
      <w:r>
        <w:rPr>
          <w:rFonts w:ascii="Times New Roman" w:hAnsi="Times New Roman" w:eastAsia="Times New Roman" w:cs="Times New Roman"/>
          <w:color w:val="000000"/>
        </w:rPr>
        <w:t>(</w:t>
      </w:r>
      <w:r>
        <w:rPr>
          <w:rFonts w:ascii="宋体" w:hAnsi="宋体" w:eastAsia="宋体" w:cs="宋体"/>
          <w:color w:val="000000"/>
        </w:rPr>
        <w:t>填“升高”或“降低”</w:t>
      </w:r>
      <w:r>
        <w:rPr>
          <w:rFonts w:ascii="Times New Roman" w:hAnsi="Times New Roman" w:eastAsia="Times New Roman" w:cs="Times New Roman"/>
          <w:color w:val="000000"/>
        </w:rPr>
        <w:t>)</w:t>
      </w:r>
      <w:r>
        <w:rPr>
          <w:rFonts w:ascii="宋体" w:hAnsi="宋体" w:eastAsia="宋体" w:cs="宋体"/>
          <w:color w:val="000000"/>
        </w:rPr>
        <w:t>。</w:t>
      </w:r>
    </w:p>
    <w:p>
      <w:pPr>
        <w:spacing w:line="360" w:lineRule="auto"/>
        <w:jc w:val="left"/>
        <w:textAlignment w:val="center"/>
        <w:rPr>
          <w:color w:val="000000"/>
        </w:rPr>
      </w:pPr>
      <w:r>
        <w:rPr>
          <w:color w:val="000000"/>
        </w:rPr>
        <w:t>Ⅱ</w:t>
      </w:r>
      <w:r>
        <w:rPr>
          <w:rFonts w:ascii="Times New Roman" w:hAnsi="Times New Roman" w:eastAsia="Times New Roman" w:cs="Times New Roman"/>
          <w:color w:val="000000"/>
        </w:rPr>
        <w:t>.</w:t>
      </w:r>
      <w:r>
        <w:rPr>
          <w:rFonts w:ascii="宋体" w:hAnsi="宋体" w:eastAsia="宋体" w:cs="宋体"/>
          <w:color w:val="000000"/>
        </w:rPr>
        <w:t>氨的应用</w:t>
      </w:r>
    </w:p>
    <w:p>
      <w:pPr>
        <w:spacing w:line="360" w:lineRule="auto"/>
        <w:jc w:val="left"/>
        <w:textAlignment w:val="center"/>
        <w:rPr>
          <w:color w:val="000000"/>
        </w:rPr>
      </w:pPr>
      <w:r>
        <w:rPr>
          <w:color w:val="000000"/>
        </w:rPr>
        <w:t>（2）</w:t>
      </w:r>
      <w:r>
        <w:rPr>
          <w:rFonts w:ascii="宋体" w:hAnsi="宋体" w:eastAsia="宋体" w:cs="宋体"/>
          <w:color w:val="000000"/>
        </w:rPr>
        <w:t>液氨可用作制冷剂。氨气转化为液氨过程中，发生改变的是</w:t>
      </w:r>
      <w:r>
        <w:rPr>
          <w:color w:val="000000"/>
        </w:rPr>
        <w:t>_______</w:t>
      </w:r>
      <w:r>
        <w:rPr>
          <w:rFonts w:ascii="Times New Roman" w:hAnsi="Times New Roman" w:eastAsia="Times New Roman" w:cs="Times New Roman"/>
          <w:color w:val="000000"/>
        </w:rPr>
        <w:t>(</w:t>
      </w:r>
      <w:r>
        <w:rPr>
          <w:rFonts w:ascii="宋体" w:hAnsi="宋体" w:eastAsia="宋体" w:cs="宋体"/>
          <w:color w:val="000000"/>
        </w:rPr>
        <w:t>从微观角度解释</w:t>
      </w:r>
      <w:r>
        <w:rPr>
          <w:rFonts w:ascii="Times New Roman" w:hAnsi="Times New Roman" w:eastAsia="Times New Roman" w:cs="Times New Roman"/>
          <w:color w:val="000000"/>
        </w:rPr>
        <w:t>)</w:t>
      </w:r>
      <w:r>
        <w:rPr>
          <w:rFonts w:ascii="宋体" w:hAnsi="宋体" w:eastAsia="宋体" w:cs="宋体"/>
          <w:color w:val="000000"/>
        </w:rPr>
        <w:t>。</w:t>
      </w:r>
    </w:p>
    <w:p>
      <w:pPr>
        <w:spacing w:line="360" w:lineRule="auto"/>
        <w:jc w:val="left"/>
        <w:textAlignment w:val="center"/>
        <w:rPr>
          <w:color w:val="000000"/>
        </w:rPr>
      </w:pPr>
      <w:r>
        <w:rPr>
          <w:color w:val="000000"/>
        </w:rPr>
        <w:t>（3）</w:t>
      </w:r>
      <w:r>
        <w:rPr>
          <w:rFonts w:ascii="宋体" w:hAnsi="宋体" w:eastAsia="宋体" w:cs="宋体"/>
          <w:color w:val="000000"/>
        </w:rPr>
        <w:t>利用</w:t>
      </w:r>
      <w:r>
        <w:rPr>
          <w:rFonts w:ascii="Times New Roman" w:hAnsi="Times New Roman" w:eastAsia="Times New Roman" w:cs="Times New Roman"/>
          <w:color w:val="000000"/>
        </w:rPr>
        <w:t>NH</w:t>
      </w:r>
      <w:r>
        <w:rPr>
          <w:color w:val="000000"/>
          <w:vertAlign w:val="subscript"/>
        </w:rPr>
        <w:t>3</w:t>
      </w:r>
      <w:r>
        <w:rPr>
          <w:rFonts w:ascii="宋体" w:hAnsi="宋体" w:eastAsia="宋体" w:cs="宋体"/>
          <w:color w:val="000000"/>
        </w:rPr>
        <w:t>去除汽车尾气中的</w:t>
      </w:r>
      <w:r>
        <w:rPr>
          <w:rFonts w:ascii="Times New Roman" w:hAnsi="Times New Roman" w:eastAsia="Times New Roman" w:cs="Times New Roman"/>
          <w:color w:val="000000"/>
        </w:rPr>
        <w:t>NO</w:t>
      </w:r>
      <w:r>
        <w:rPr>
          <w:rFonts w:ascii="宋体" w:hAnsi="宋体" w:eastAsia="宋体" w:cs="宋体"/>
          <w:color w:val="000000"/>
        </w:rPr>
        <w:t>，生成水和一种气体单质。该过程中化合价发生变化的元素是</w:t>
      </w:r>
      <w:r>
        <w:rPr>
          <w:color w:val="000000"/>
        </w:rPr>
        <w:t>_______</w:t>
      </w:r>
      <w:r>
        <w:rPr>
          <w:rFonts w:ascii="Times New Roman" w:hAnsi="Times New Roman" w:eastAsia="Times New Roman" w:cs="Times New Roman"/>
          <w:color w:val="000000"/>
        </w:rPr>
        <w:t>(</w:t>
      </w:r>
      <w:r>
        <w:rPr>
          <w:rFonts w:ascii="宋体" w:hAnsi="宋体" w:eastAsia="宋体" w:cs="宋体"/>
          <w:color w:val="000000"/>
        </w:rPr>
        <w:t>填元素符号</w:t>
      </w:r>
      <w:r>
        <w:rPr>
          <w:rFonts w:ascii="Times New Roman" w:hAnsi="Times New Roman" w:eastAsia="Times New Roman" w:cs="Times New Roman"/>
          <w:color w:val="000000"/>
        </w:rPr>
        <w:t>)</w:t>
      </w:r>
      <w:r>
        <w:rPr>
          <w:rFonts w:ascii="宋体" w:hAnsi="宋体" w:eastAsia="宋体" w:cs="宋体"/>
          <w:color w:val="000000"/>
        </w:rPr>
        <w:t>。</w:t>
      </w:r>
    </w:p>
    <w:p>
      <w:pPr>
        <w:spacing w:line="360" w:lineRule="auto"/>
        <w:jc w:val="left"/>
        <w:textAlignment w:val="center"/>
        <w:rPr>
          <w:color w:val="000000"/>
        </w:rPr>
      </w:pPr>
      <w:r>
        <w:rPr>
          <w:color w:val="000000"/>
        </w:rPr>
        <w:t>Ⅲ</w:t>
      </w:r>
      <w:r>
        <w:rPr>
          <w:rFonts w:ascii="Times New Roman" w:hAnsi="Times New Roman" w:eastAsia="Times New Roman" w:cs="Times New Roman"/>
          <w:color w:val="000000"/>
        </w:rPr>
        <w:t>.</w:t>
      </w:r>
      <w:r>
        <w:rPr>
          <w:rFonts w:ascii="宋体" w:hAnsi="宋体" w:eastAsia="宋体" w:cs="宋体"/>
          <w:color w:val="000000"/>
        </w:rPr>
        <w:t>氨氮测定</w:t>
      </w:r>
    </w:p>
    <w:p>
      <w:pPr>
        <w:spacing w:line="360" w:lineRule="auto"/>
        <w:jc w:val="left"/>
        <w:textAlignment w:val="center"/>
        <w:rPr>
          <w:color w:val="000000"/>
        </w:rPr>
      </w:pPr>
      <w:r>
        <w:rPr>
          <w:color w:val="000000"/>
        </w:rPr>
        <w:t>（4）</w:t>
      </w:r>
      <w:r>
        <w:rPr>
          <w:rFonts w:ascii="宋体" w:hAnsi="宋体" w:eastAsia="宋体" w:cs="宋体"/>
          <w:color w:val="000000"/>
        </w:rPr>
        <w:t>测定氨氮含量：取</w:t>
      </w:r>
      <w:r>
        <w:rPr>
          <w:rFonts w:ascii="Times New Roman" w:hAnsi="Times New Roman" w:eastAsia="Times New Roman" w:cs="Times New Roman"/>
          <w:color w:val="000000"/>
        </w:rPr>
        <w:t>200mL</w:t>
      </w:r>
      <w:r>
        <w:rPr>
          <w:rFonts w:ascii="宋体" w:hAnsi="宋体" w:eastAsia="宋体" w:cs="宋体"/>
          <w:color w:val="000000"/>
        </w:rPr>
        <w:t>氨氮废水，将氮元素完全转化为</w:t>
      </w:r>
      <w:r>
        <w:rPr>
          <w:rFonts w:ascii="Times New Roman" w:hAnsi="Times New Roman" w:eastAsia="Times New Roman" w:cs="Times New Roman"/>
          <w:color w:val="000000"/>
        </w:rPr>
        <w:t>NH</w:t>
      </w:r>
      <w:r>
        <w:rPr>
          <w:color w:val="000000"/>
          <w:vertAlign w:val="subscript"/>
        </w:rPr>
        <w:t>3</w:t>
      </w:r>
      <w:r>
        <w:rPr>
          <w:rFonts w:ascii="宋体" w:hAnsi="宋体" w:eastAsia="宋体" w:cs="宋体"/>
          <w:color w:val="000000"/>
        </w:rPr>
        <w:t>，完全吸收所得</w:t>
      </w:r>
      <w:r>
        <w:rPr>
          <w:rFonts w:ascii="Times New Roman" w:hAnsi="Times New Roman" w:eastAsia="Times New Roman" w:cs="Times New Roman"/>
          <w:color w:val="000000"/>
        </w:rPr>
        <w:t>NH</w:t>
      </w:r>
      <w:r>
        <w:rPr>
          <w:color w:val="000000"/>
          <w:vertAlign w:val="subscript"/>
        </w:rPr>
        <w:t>3</w:t>
      </w:r>
      <w:r>
        <w:rPr>
          <w:rFonts w:ascii="宋体" w:hAnsi="宋体" w:eastAsia="宋体" w:cs="宋体"/>
          <w:color w:val="000000"/>
        </w:rPr>
        <w:t>需要消耗</w:t>
      </w:r>
      <w:r>
        <w:rPr>
          <w:rFonts w:ascii="Times New Roman" w:hAnsi="Times New Roman" w:eastAsia="Times New Roman" w:cs="Times New Roman"/>
          <w:color w:val="000000"/>
        </w:rPr>
        <w:t>9.8g10%</w:t>
      </w:r>
      <w:r>
        <w:rPr>
          <w:rFonts w:ascii="宋体" w:hAnsi="宋体" w:eastAsia="宋体" w:cs="宋体"/>
          <w:color w:val="000000"/>
        </w:rPr>
        <w:t>的稀硫酸</w:t>
      </w:r>
      <w:r>
        <w:rPr>
          <w:rFonts w:ascii="Times New Roman" w:hAnsi="Times New Roman" w:eastAsia="Times New Roman" w:cs="Times New Roman"/>
          <w:color w:val="000000"/>
        </w:rPr>
        <w:t>[</w:t>
      </w:r>
      <w:r>
        <w:rPr>
          <w:rFonts w:ascii="宋体" w:hAnsi="宋体" w:eastAsia="宋体" w:cs="宋体"/>
          <w:color w:val="000000"/>
        </w:rPr>
        <w:t>反应原理</w:t>
      </w:r>
      <w:r>
        <w:rPr>
          <w:rFonts w:ascii="Times New Roman" w:hAnsi="Times New Roman" w:eastAsia="Times New Roman" w:cs="Times New Roman"/>
          <w:color w:val="000000"/>
        </w:rPr>
        <w:t>2NH</w:t>
      </w:r>
      <w:r>
        <w:rPr>
          <w:color w:val="000000"/>
          <w:vertAlign w:val="subscript"/>
        </w:rPr>
        <w:t>3</w:t>
      </w:r>
      <w:r>
        <w:rPr>
          <w:rFonts w:ascii="Times New Roman" w:hAnsi="Times New Roman" w:eastAsia="Times New Roman" w:cs="Times New Roman"/>
          <w:color w:val="000000"/>
        </w:rPr>
        <w:t>+H</w:t>
      </w:r>
      <w:r>
        <w:rPr>
          <w:color w:val="000000"/>
          <w:vertAlign w:val="subscript"/>
        </w:rPr>
        <w:t>2</w:t>
      </w:r>
      <w:r>
        <w:rPr>
          <w:rFonts w:ascii="Times New Roman" w:hAnsi="Times New Roman" w:eastAsia="Times New Roman" w:cs="Times New Roman"/>
          <w:color w:val="000000"/>
        </w:rPr>
        <w:t>SO</w:t>
      </w:r>
      <w:r>
        <w:rPr>
          <w:color w:val="000000"/>
          <w:vertAlign w:val="subscript"/>
        </w:rPr>
        <w:t>4</w:t>
      </w:r>
      <w:r>
        <w:rPr>
          <w:rFonts w:ascii="Times New Roman" w:hAnsi="Times New Roman" w:eastAsia="Times New Roman" w:cs="Times New Roman"/>
          <w:color w:val="000000"/>
        </w:rPr>
        <w:t>=(NH</w:t>
      </w:r>
      <w:r>
        <w:rPr>
          <w:color w:val="000000"/>
          <w:vertAlign w:val="subscript"/>
        </w:rPr>
        <w:t>4</w:t>
      </w:r>
      <w:r>
        <w:rPr>
          <w:rFonts w:ascii="Times New Roman" w:hAnsi="Times New Roman" w:eastAsia="Times New Roman" w:cs="Times New Roman"/>
          <w:color w:val="000000"/>
        </w:rPr>
        <w:t>)</w:t>
      </w:r>
      <w:r>
        <w:rPr>
          <w:color w:val="000000"/>
          <w:vertAlign w:val="subscript"/>
        </w:rPr>
        <w:t>2</w:t>
      </w:r>
      <w:r>
        <w:rPr>
          <w:rFonts w:ascii="Times New Roman" w:hAnsi="Times New Roman" w:eastAsia="Times New Roman" w:cs="Times New Roman"/>
          <w:color w:val="000000"/>
        </w:rPr>
        <w:t>SO</w:t>
      </w:r>
      <w:r>
        <w:rPr>
          <w:color w:val="000000"/>
          <w:vertAlign w:val="subscript"/>
        </w:rPr>
        <w:t>4</w:t>
      </w:r>
      <w:r>
        <w:rPr>
          <w:rFonts w:ascii="Times New Roman" w:hAnsi="Times New Roman" w:eastAsia="Times New Roman" w:cs="Times New Roman"/>
          <w:color w:val="000000"/>
        </w:rPr>
        <w:t>]</w:t>
      </w:r>
      <w:r>
        <w:rPr>
          <w:rFonts w:ascii="宋体" w:hAnsi="宋体" w:eastAsia="宋体" w:cs="宋体"/>
          <w:color w:val="000000"/>
        </w:rPr>
        <w:t>。计算该废水中的氮元素含量。</w:t>
      </w:r>
      <w:r>
        <w:rPr>
          <w:rFonts w:ascii="Times New Roman" w:hAnsi="Times New Roman" w:eastAsia="Times New Roman" w:cs="Times New Roman"/>
          <w:color w:val="000000"/>
        </w:rPr>
        <w:t>(</w:t>
      </w:r>
      <w:r>
        <w:rPr>
          <w:rFonts w:ascii="宋体" w:hAnsi="宋体" w:eastAsia="宋体" w:cs="宋体"/>
          <w:color w:val="000000"/>
        </w:rPr>
        <w:t>含量以</w:t>
      </w:r>
      <w:r>
        <w:rPr>
          <w:rFonts w:ascii="Times New Roman" w:hAnsi="Times New Roman" w:eastAsia="Times New Roman" w:cs="Times New Roman"/>
          <w:color w:val="000000"/>
        </w:rPr>
        <w:t>g</w:t>
      </w:r>
      <w:r>
        <w:rPr>
          <w:rFonts w:ascii="宋体" w:hAnsi="宋体" w:eastAsia="宋体" w:cs="宋体"/>
          <w:color w:val="000000"/>
        </w:rPr>
        <w:t>•</w:t>
      </w:r>
      <w:r>
        <w:rPr>
          <w:rFonts w:ascii="Times New Roman" w:hAnsi="Times New Roman" w:eastAsia="Times New Roman" w:cs="Times New Roman"/>
          <w:color w:val="000000"/>
        </w:rPr>
        <w:t>L</w:t>
      </w:r>
      <w:r>
        <w:rPr>
          <w:color w:val="000000"/>
          <w:vertAlign w:val="superscript"/>
        </w:rPr>
        <w:t>-1</w:t>
      </w:r>
      <w:r>
        <w:rPr>
          <w:rFonts w:ascii="宋体" w:hAnsi="宋体" w:eastAsia="宋体" w:cs="宋体"/>
          <w:color w:val="000000"/>
        </w:rPr>
        <w:t>表示，写出计算过程。</w:t>
      </w:r>
      <w:r>
        <w:rPr>
          <w:rFonts w:ascii="Times New Roman" w:hAnsi="Times New Roman" w:eastAsia="Times New Roman" w:cs="Times New Roman"/>
          <w:color w:val="000000"/>
        </w:rPr>
        <w:t>H</w:t>
      </w:r>
      <w:r>
        <w:rPr>
          <w:color w:val="000000"/>
          <w:vertAlign w:val="subscript"/>
        </w:rPr>
        <w:t>2</w:t>
      </w:r>
      <w:r>
        <w:rPr>
          <w:rFonts w:ascii="Times New Roman" w:hAnsi="Times New Roman" w:eastAsia="Times New Roman" w:cs="Times New Roman"/>
          <w:color w:val="000000"/>
        </w:rPr>
        <w:t>SO</w:t>
      </w:r>
      <w:r>
        <w:rPr>
          <w:color w:val="000000"/>
          <w:vertAlign w:val="subscript"/>
        </w:rPr>
        <w:t>4</w:t>
      </w:r>
      <w:r>
        <w:rPr>
          <w:rFonts w:ascii="宋体" w:hAnsi="宋体" w:eastAsia="宋体" w:cs="宋体"/>
          <w:color w:val="000000"/>
        </w:rPr>
        <w:t>的相对分子质量为</w:t>
      </w:r>
      <w:r>
        <w:rPr>
          <w:rFonts w:ascii="Times New Roman" w:hAnsi="Times New Roman" w:eastAsia="Times New Roman" w:cs="Times New Roman"/>
          <w:color w:val="000000"/>
        </w:rPr>
        <w:t>98)</w:t>
      </w:r>
      <w:r>
        <w:rPr>
          <w:color w:val="000000"/>
        </w:rPr>
        <w:t>_______</w:t>
      </w:r>
      <w:r>
        <w:rPr>
          <w:rFonts w:ascii="宋体" w:hAnsi="宋体" w:eastAsia="宋体" w:cs="宋体"/>
          <w:color w:val="000000"/>
        </w:rPr>
        <w:t>。</w:t>
      </w:r>
    </w:p>
    <w:p>
      <w:pPr>
        <w:spacing w:line="360" w:lineRule="auto"/>
        <w:jc w:val="left"/>
        <w:textAlignment w:val="center"/>
        <w:rPr>
          <w:color w:val="000000"/>
        </w:rPr>
      </w:pPr>
      <w:r>
        <w:rPr>
          <w:color w:val="000000"/>
        </w:rPr>
        <w:t>Ⅳ</w:t>
      </w:r>
      <w:r>
        <w:rPr>
          <w:rFonts w:ascii="Times New Roman" w:hAnsi="Times New Roman" w:eastAsia="Times New Roman" w:cs="Times New Roman"/>
          <w:color w:val="000000"/>
        </w:rPr>
        <w:t>.</w:t>
      </w:r>
      <w:r>
        <w:rPr>
          <w:rFonts w:ascii="宋体" w:hAnsi="宋体" w:eastAsia="宋体" w:cs="宋体"/>
          <w:color w:val="000000"/>
        </w:rPr>
        <w:t>氨氮废水处理</w:t>
      </w:r>
    </w:p>
    <w:p>
      <w:pPr>
        <w:spacing w:line="360" w:lineRule="auto"/>
        <w:jc w:val="left"/>
        <w:textAlignment w:val="center"/>
        <w:rPr>
          <w:color w:val="000000"/>
        </w:rPr>
      </w:pPr>
      <w:r>
        <w:rPr>
          <w:rFonts w:ascii="宋体" w:hAnsi="宋体" w:eastAsia="宋体" w:cs="宋体"/>
          <w:color w:val="000000"/>
        </w:rPr>
        <w:t>某工厂的氨氮废水处理流程如图：</w:t>
      </w:r>
    </w:p>
    <w:p>
      <w:pPr>
        <w:spacing w:line="360" w:lineRule="auto"/>
        <w:jc w:val="left"/>
        <w:textAlignment w:val="center"/>
        <w:rPr>
          <w:color w:val="000000"/>
        </w:rPr>
      </w:pPr>
      <w:r>
        <w:rPr>
          <w:color w:val="000000"/>
        </w:rPr>
        <w:drawing>
          <wp:inline distT="0" distB="0" distL="114300" distR="114300">
            <wp:extent cx="5200650" cy="885825"/>
            <wp:effectExtent l="0" t="0" r="0" b="0"/>
            <wp:docPr id="100035" name="图片 10003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图片 100035" descr="学科网(www.zxxk.com)--教育资源门户，提供试卷、教案、课件、论文、素材以及各类教学资源下载，还有大量而丰富的教学相关资讯！"/>
                    <pic:cNvPicPr>
                      <a:picLocks noChangeAspect="1"/>
                    </pic:cNvPicPr>
                  </pic:nvPicPr>
                  <pic:blipFill>
                    <a:blip r:embed="rId88"/>
                    <a:stretch>
                      <a:fillRect/>
                    </a:stretch>
                  </pic:blipFill>
                  <pic:spPr>
                    <a:xfrm>
                      <a:off x="0" y="0"/>
                      <a:ext cx="5200650" cy="885825"/>
                    </a:xfrm>
                    <a:prstGeom prst="rect">
                      <a:avLst/>
                    </a:prstGeom>
                  </pic:spPr>
                </pic:pic>
              </a:graphicData>
            </a:graphic>
          </wp:inline>
        </w:drawing>
      </w:r>
    </w:p>
    <w:p>
      <w:pPr>
        <w:spacing w:line="360" w:lineRule="auto"/>
        <w:jc w:val="left"/>
        <w:textAlignment w:val="center"/>
        <w:rPr>
          <w:color w:val="000000"/>
        </w:rPr>
      </w:pPr>
      <w:r>
        <w:rPr>
          <w:rFonts w:ascii="宋体" w:hAnsi="宋体" w:eastAsia="宋体" w:cs="宋体"/>
          <w:color w:val="000000"/>
        </w:rPr>
        <w:t>已知：水体中的氮元素通常以氨氮</w:t>
      </w:r>
      <w:r>
        <w:rPr>
          <w:rFonts w:ascii="Times New Roman" w:hAnsi="Times New Roman" w:eastAsia="Times New Roman" w:cs="Times New Roman"/>
          <w:color w:val="000000"/>
        </w:rPr>
        <w:t>(</w:t>
      </w:r>
      <w:r>
        <w:object>
          <v:shape id="_x0000_i1058" o:spt="75" alt="学科网(www.zxxk.com)--教育资源门户，提供试卷、教案、课件、论文、素材以及各类教学资源下载，还有大量而丰富的教学相关资讯！" type="#_x0000_t75" style="height:18.75pt;width:27pt;" o:ole="t" filled="f" o:preferrelative="t" stroked="f" coordsize="21600,21600">
            <v:path/>
            <v:fill on="f" focussize="0,0"/>
            <v:stroke on="f" joinstyle="miter"/>
            <v:imagedata r:id="rId90" o:title="eqIdd7b681d51280ae130e6d50463b487141"/>
            <o:lock v:ext="edit" aspectratio="t"/>
            <w10:wrap type="none"/>
            <w10:anchorlock/>
          </v:shape>
          <o:OLEObject Type="Embed" ProgID="Equation.DSMT4" ShapeID="_x0000_i1058" DrawAspect="Content" ObjectID="_1468075758" r:id="rId89">
            <o:LockedField>false</o:LockedField>
          </o:OLEObject>
        </w:object>
      </w:r>
      <w:r>
        <w:rPr>
          <w:rFonts w:ascii="Times New Roman" w:hAnsi="Times New Roman" w:eastAsia="Times New Roman" w:cs="Times New Roman"/>
          <w:color w:val="000000"/>
        </w:rPr>
        <w:t>NH</w:t>
      </w:r>
      <w:r>
        <w:rPr>
          <w:rFonts w:ascii="宋体" w:hAnsi="宋体" w:eastAsia="宋体" w:cs="宋体"/>
          <w:color w:val="000000"/>
        </w:rPr>
        <w:t>或</w:t>
      </w:r>
      <w:r>
        <w:rPr>
          <w:rFonts w:ascii="Times New Roman" w:hAnsi="Times New Roman" w:eastAsia="Times New Roman" w:cs="Times New Roman"/>
          <w:color w:val="000000"/>
        </w:rPr>
        <w:t>NH</w:t>
      </w:r>
      <w:r>
        <w:rPr>
          <w:color w:val="000000"/>
          <w:vertAlign w:val="subscript"/>
        </w:rPr>
        <w:t>3</w:t>
      </w:r>
      <w:r>
        <w:rPr>
          <w:rFonts w:ascii="Times New Roman" w:hAnsi="Times New Roman" w:eastAsia="Times New Roman" w:cs="Times New Roman"/>
          <w:color w:val="000000"/>
        </w:rPr>
        <w:t>)</w:t>
      </w:r>
      <w:r>
        <w:rPr>
          <w:rFonts w:ascii="宋体" w:hAnsi="宋体" w:eastAsia="宋体" w:cs="宋体"/>
          <w:color w:val="000000"/>
        </w:rPr>
        <w:t>、硝氮</w:t>
      </w:r>
      <w:r>
        <w:rPr>
          <w:rFonts w:ascii="Times New Roman" w:hAnsi="Times New Roman" w:eastAsia="Times New Roman" w:cs="Times New Roman"/>
          <w:color w:val="000000"/>
        </w:rPr>
        <w:t>(NO</w:t>
      </w:r>
      <w:r>
        <w:object>
          <v:shape id="_x0000_i1059" o:spt="75" alt="学科网(www.zxxk.com)--教育资源门户，提供试卷、教案、课件、论文、素材以及各类教学资源下载，还有大量而丰富的教学相关资讯！" type="#_x0000_t75" style="height:18.6pt;width:8.4pt;" o:ole="t" filled="f" o:preferrelative="t" stroked="f" coordsize="21600,21600">
            <v:path/>
            <v:fill on="f" focussize="0,0"/>
            <v:stroke on="f" joinstyle="miter"/>
            <v:imagedata r:id="rId92" o:title="eqId0e9b136e617e84b35b40e05e3a50f971"/>
            <o:lock v:ext="edit" aspectratio="t"/>
            <w10:wrap type="none"/>
            <w10:anchorlock/>
          </v:shape>
          <o:OLEObject Type="Embed" ProgID="Equation.DSMT4" ShapeID="_x0000_i1059" DrawAspect="Content" ObjectID="_1468075759" r:id="rId91">
            <o:LockedField>false</o:LockedField>
          </o:OLEObject>
        </w:object>
      </w:r>
      <w:r>
        <w:rPr>
          <w:rFonts w:ascii="宋体" w:hAnsi="宋体" w:eastAsia="宋体" w:cs="宋体"/>
          <w:color w:val="000000"/>
        </w:rPr>
        <w:t>或</w:t>
      </w:r>
      <w:r>
        <w:rPr>
          <w:rFonts w:ascii="Times New Roman" w:hAnsi="Times New Roman" w:eastAsia="Times New Roman" w:cs="Times New Roman"/>
          <w:color w:val="000000"/>
        </w:rPr>
        <w:t>NO</w:t>
      </w:r>
      <w:r>
        <w:object>
          <v:shape id="_x0000_i1060" o:spt="75" alt="学科网(www.zxxk.com)--教育资源门户，提供试卷、教案、课件、论文、素材以及各类教学资源下载，还有大量而丰富的教学相关资讯！" type="#_x0000_t75" style="height:18.75pt;width:8.25pt;" o:ole="t" filled="f" o:preferrelative="t" stroked="f" coordsize="21600,21600">
            <v:path/>
            <v:fill on="f" focussize="0,0"/>
            <v:stroke on="f" joinstyle="miter"/>
            <v:imagedata r:id="rId94" o:title="eqIdd7da75639d9df997d684f1d6d99692cd"/>
            <o:lock v:ext="edit" aspectratio="t"/>
            <w10:wrap type="none"/>
            <w10:anchorlock/>
          </v:shape>
          <o:OLEObject Type="Embed" ProgID="Equation.DSMT4" ShapeID="_x0000_i1060" DrawAspect="Content" ObjectID="_1468075760" r:id="rId93">
            <o:LockedField>false</o:LockedField>
          </o:OLEObject>
        </w:object>
      </w:r>
      <w:r>
        <w:rPr>
          <w:rFonts w:ascii="Times New Roman" w:hAnsi="Times New Roman" w:eastAsia="Times New Roman" w:cs="Times New Roman"/>
          <w:color w:val="000000"/>
        </w:rPr>
        <w:t>)</w:t>
      </w:r>
      <w:r>
        <w:rPr>
          <w:rFonts w:ascii="宋体" w:hAnsi="宋体" w:eastAsia="宋体" w:cs="宋体"/>
          <w:color w:val="000000"/>
        </w:rPr>
        <w:t>形式存在。</w:t>
      </w:r>
    </w:p>
    <w:p>
      <w:pPr>
        <w:spacing w:line="360" w:lineRule="auto"/>
        <w:jc w:val="left"/>
        <w:textAlignment w:val="center"/>
        <w:rPr>
          <w:color w:val="000000"/>
        </w:rPr>
      </w:pPr>
      <w:r>
        <w:rPr>
          <w:color w:val="000000"/>
        </w:rPr>
        <w:t>（5）</w:t>
      </w:r>
      <w:r>
        <w:rPr>
          <w:rFonts w:ascii="宋体" w:hAnsi="宋体" w:eastAsia="宋体" w:cs="宋体"/>
          <w:color w:val="000000"/>
        </w:rPr>
        <w:t>“吹脱”时，加入物质</w:t>
      </w:r>
      <w:r>
        <w:rPr>
          <w:rFonts w:ascii="Times New Roman" w:hAnsi="Times New Roman" w:eastAsia="Times New Roman" w:cs="Times New Roman"/>
          <w:color w:val="000000"/>
        </w:rPr>
        <w:t>X</w:t>
      </w:r>
      <w:r>
        <w:rPr>
          <w:rFonts w:ascii="宋体" w:hAnsi="宋体" w:eastAsia="宋体" w:cs="宋体"/>
          <w:color w:val="000000"/>
        </w:rPr>
        <w:t>，将</w:t>
      </w:r>
      <w:r>
        <w:rPr>
          <w:rFonts w:ascii="Times New Roman" w:hAnsi="Times New Roman" w:eastAsia="Times New Roman" w:cs="Times New Roman"/>
          <w:color w:val="000000"/>
        </w:rPr>
        <w:t>NH</w:t>
      </w:r>
      <w:r>
        <w:object>
          <v:shape id="_x0000_i1061" o:spt="75" alt="学科网(www.zxxk.com)--教育资源门户，提供试卷、教案、课件、论文、素材以及各类教学资源下载，还有大量而丰富的教学相关资讯！" type="#_x0000_t75" style="height:18.8pt;width:8.15pt;" o:ole="t" filled="f" o:preferrelative="t" stroked="f" coordsize="21600,21600">
            <v:path/>
            <v:fill on="f" focussize="0,0"/>
            <v:stroke on="f" joinstyle="miter"/>
            <v:imagedata r:id="rId96" o:title="eqIda74994fa846ff01d87548db6f34d3613"/>
            <o:lock v:ext="edit" aspectratio="t"/>
            <w10:wrap type="none"/>
            <w10:anchorlock/>
          </v:shape>
          <o:OLEObject Type="Embed" ProgID="Equation.DSMT4" ShapeID="_x0000_i1061" DrawAspect="Content" ObjectID="_1468075761" r:id="rId95">
            <o:LockedField>false</o:LockedField>
          </o:OLEObject>
        </w:object>
      </w:r>
      <w:r>
        <w:rPr>
          <w:rFonts w:ascii="宋体" w:hAnsi="宋体" w:eastAsia="宋体" w:cs="宋体"/>
          <w:color w:val="000000"/>
        </w:rPr>
        <w:t>转化为</w:t>
      </w:r>
      <w:r>
        <w:rPr>
          <w:rFonts w:ascii="Times New Roman" w:hAnsi="Times New Roman" w:eastAsia="Times New Roman" w:cs="Times New Roman"/>
          <w:color w:val="000000"/>
        </w:rPr>
        <w:t>NH</w:t>
      </w:r>
      <w:r>
        <w:rPr>
          <w:color w:val="000000"/>
          <w:vertAlign w:val="subscript"/>
        </w:rPr>
        <w:t>3</w:t>
      </w:r>
      <w:r>
        <w:rPr>
          <w:rFonts w:ascii="宋体" w:hAnsi="宋体" w:eastAsia="宋体" w:cs="宋体"/>
          <w:color w:val="000000"/>
        </w:rPr>
        <w:t>，并通入热空气将</w:t>
      </w:r>
      <w:r>
        <w:rPr>
          <w:rFonts w:ascii="Times New Roman" w:hAnsi="Times New Roman" w:eastAsia="Times New Roman" w:cs="Times New Roman"/>
          <w:color w:val="000000"/>
        </w:rPr>
        <w:t>NH</w:t>
      </w:r>
      <w:r>
        <w:rPr>
          <w:color w:val="000000"/>
          <w:vertAlign w:val="subscript"/>
        </w:rPr>
        <w:t>3</w:t>
      </w:r>
      <w:r>
        <w:rPr>
          <w:rFonts w:ascii="宋体" w:hAnsi="宋体" w:eastAsia="宋体" w:cs="宋体"/>
          <w:color w:val="000000"/>
        </w:rPr>
        <w:t>吹出。物质</w:t>
      </w:r>
      <w:r>
        <w:rPr>
          <w:rFonts w:ascii="Times New Roman" w:hAnsi="Times New Roman" w:eastAsia="Times New Roman" w:cs="Times New Roman"/>
          <w:color w:val="000000"/>
        </w:rPr>
        <w:t>X</w:t>
      </w:r>
      <w:r>
        <w:rPr>
          <w:rFonts w:ascii="宋体" w:hAnsi="宋体" w:eastAsia="宋体" w:cs="宋体"/>
          <w:color w:val="000000"/>
        </w:rPr>
        <w:t>可选用</w:t>
      </w:r>
      <w:r>
        <w:rPr>
          <w:rFonts w:ascii="Times New Roman" w:hAnsi="Times New Roman" w:eastAsia="Times New Roman" w:cs="Times New Roman"/>
          <w:color w:val="000000"/>
        </w:rPr>
        <w:t>_______(</w:t>
      </w:r>
      <w:r>
        <w:rPr>
          <w:rFonts w:ascii="宋体" w:hAnsi="宋体" w:eastAsia="宋体" w:cs="宋体"/>
          <w:color w:val="000000"/>
        </w:rPr>
        <w:t>填字母</w:t>
      </w:r>
      <w:r>
        <w:rPr>
          <w:rFonts w:ascii="Times New Roman" w:hAnsi="Times New Roman" w:eastAsia="Times New Roman" w:cs="Times New Roman"/>
          <w:color w:val="000000"/>
        </w:rPr>
        <w:t>)</w:t>
      </w:r>
      <w:r>
        <w:rPr>
          <w:rFonts w:ascii="宋体" w:hAnsi="宋体" w:eastAsia="宋体" w:cs="宋体"/>
          <w:color w:val="000000"/>
        </w:rPr>
        <w:t>。</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稀盐酸</w:t>
      </w:r>
      <w:r>
        <w:rPr>
          <w:color w:val="000000"/>
        </w:rPr>
        <w:tab/>
      </w:r>
      <w:r>
        <w:rPr>
          <w:color w:val="000000"/>
        </w:rPr>
        <w:t xml:space="preserve">B. </w:t>
      </w:r>
      <w:r>
        <w:rPr>
          <w:rFonts w:ascii="Times New Roman" w:hAnsi="Times New Roman" w:eastAsia="Times New Roman" w:cs="Times New Roman"/>
          <w:color w:val="000000"/>
        </w:rPr>
        <w:t>NaOH</w:t>
      </w:r>
      <w:r>
        <w:rPr>
          <w:rFonts w:ascii="宋体" w:hAnsi="宋体" w:eastAsia="宋体" w:cs="宋体"/>
          <w:color w:val="000000"/>
        </w:rPr>
        <w:t>溶液</w:t>
      </w:r>
      <w:r>
        <w:rPr>
          <w:color w:val="000000"/>
        </w:rPr>
        <w:tab/>
      </w:r>
      <w:r>
        <w:rPr>
          <w:color w:val="000000"/>
        </w:rPr>
        <w:t xml:space="preserve">C. </w:t>
      </w:r>
      <w:r>
        <w:rPr>
          <w:rFonts w:ascii="Times New Roman" w:hAnsi="Times New Roman" w:eastAsia="Times New Roman" w:cs="Times New Roman"/>
          <w:color w:val="000000"/>
        </w:rPr>
        <w:t>NaCl</w:t>
      </w:r>
      <w:r>
        <w:rPr>
          <w:rFonts w:ascii="宋体" w:hAnsi="宋体" w:eastAsia="宋体" w:cs="宋体"/>
          <w:color w:val="000000"/>
        </w:rPr>
        <w:t>溶液</w:t>
      </w:r>
      <w:r>
        <w:rPr>
          <w:color w:val="000000"/>
        </w:rPr>
        <w:tab/>
      </w:r>
      <w:r>
        <w:rPr>
          <w:color w:val="000000"/>
        </w:rPr>
        <w:t xml:space="preserve">D. </w:t>
      </w:r>
      <w:r>
        <w:rPr>
          <w:rFonts w:ascii="宋体" w:hAnsi="宋体" w:eastAsia="宋体" w:cs="宋体"/>
          <w:color w:val="000000"/>
        </w:rPr>
        <w:t>生石灰</w:t>
      </w:r>
    </w:p>
    <w:p>
      <w:pPr>
        <w:spacing w:line="360" w:lineRule="auto"/>
        <w:jc w:val="left"/>
        <w:textAlignment w:val="center"/>
        <w:rPr>
          <w:color w:val="000000"/>
        </w:rPr>
      </w:pPr>
      <w:r>
        <w:rPr>
          <w:color w:val="000000"/>
        </w:rPr>
        <w:t>（6）</w:t>
      </w:r>
      <w:r>
        <w:rPr>
          <w:rFonts w:ascii="宋体" w:hAnsi="宋体" w:eastAsia="宋体" w:cs="宋体"/>
          <w:color w:val="000000"/>
        </w:rPr>
        <w:t>“氧化”时，次氯酸钠投入质量</w:t>
      </w:r>
      <w:r>
        <w:rPr>
          <w:rFonts w:ascii="Times New Roman" w:hAnsi="Times New Roman" w:eastAsia="Times New Roman" w:cs="Times New Roman"/>
          <w:color w:val="000000"/>
        </w:rPr>
        <w:t>m(NaClO)</w:t>
      </w:r>
      <w:r>
        <w:rPr>
          <w:rFonts w:ascii="宋体" w:hAnsi="宋体" w:eastAsia="宋体" w:cs="宋体"/>
          <w:color w:val="000000"/>
        </w:rPr>
        <w:t>对废水中的氨氮去除率</w:t>
      </w:r>
      <w:r>
        <w:rPr>
          <w:rFonts w:ascii="Times New Roman" w:hAnsi="Times New Roman" w:eastAsia="Times New Roman" w:cs="Times New Roman"/>
          <w:color w:val="000000"/>
        </w:rPr>
        <w:t>(</w:t>
      </w:r>
      <w:r>
        <w:object>
          <v:shape id="_x0000_i1062" o:spt="75" alt="学科网(www.zxxk.com)--教育资源门户，提供试卷、教案、课件、论文、素材以及各类教学资源下载，还有大量而丰富的教学相关资讯！" type="#_x0000_t75" style="height:33pt;width:137.25pt;" o:ole="t" filled="f" o:preferrelative="t" stroked="f" coordsize="21600,21600">
            <v:path/>
            <v:fill on="f" focussize="0,0"/>
            <v:stroke on="f" joinstyle="miter"/>
            <v:imagedata r:id="rId98" o:title="eqIdb04ccf00ce4a06773a2fcbc99ba92a44"/>
            <o:lock v:ext="edit" aspectratio="t"/>
            <w10:wrap type="none"/>
            <w10:anchorlock/>
          </v:shape>
          <o:OLEObject Type="Embed" ProgID="Equation.DSMT4" ShapeID="_x0000_i1062" DrawAspect="Content" ObjectID="_1468075762" r:id="rId97">
            <o:LockedField>false</o:LockedField>
          </o:OLEObject>
        </w:object>
      </w:r>
      <w:r>
        <w:rPr>
          <w:rFonts w:ascii="Times New Roman" w:hAnsi="Times New Roman" w:eastAsia="Times New Roman" w:cs="Times New Roman"/>
          <w:color w:val="000000"/>
        </w:rPr>
        <w:t>×100%)</w:t>
      </w:r>
      <w:r>
        <w:rPr>
          <w:rFonts w:ascii="宋体" w:hAnsi="宋体" w:eastAsia="宋体" w:cs="宋体"/>
          <w:color w:val="000000"/>
        </w:rPr>
        <w:t>和总氮残留率</w:t>
      </w:r>
      <w:r>
        <w:rPr>
          <w:rFonts w:ascii="Times New Roman" w:hAnsi="Times New Roman" w:eastAsia="Times New Roman" w:cs="Times New Roman"/>
          <w:color w:val="000000"/>
        </w:rPr>
        <w:t>(</w:t>
      </w:r>
      <w:r>
        <w:object>
          <v:shape id="_x0000_i1063" o:spt="75" alt="学科网(www.zxxk.com)--教育资源门户，提供试卷、教案、课件、论文、素材以及各类教学资源下载，还有大量而丰富的教学相关资讯！" type="#_x0000_t75" style="height:33pt;width:148.5pt;" o:ole="t" filled="f" o:preferrelative="t" stroked="f" coordsize="21600,21600">
            <v:path/>
            <v:fill on="f" focussize="0,0"/>
            <v:stroke on="f" joinstyle="miter"/>
            <v:imagedata r:id="rId100" o:title="eqId956b15e3b9d4229af2e0df867322ff3d"/>
            <o:lock v:ext="edit" aspectratio="t"/>
            <w10:wrap type="none"/>
            <w10:anchorlock/>
          </v:shape>
          <o:OLEObject Type="Embed" ProgID="Equation.DSMT4" ShapeID="_x0000_i1063" DrawAspect="Content" ObjectID="_1468075763" r:id="rId99">
            <o:LockedField>false</o:LockedField>
          </o:OLEObject>
        </w:object>
      </w:r>
      <w:r>
        <w:rPr>
          <w:rFonts w:ascii="Times New Roman" w:hAnsi="Times New Roman" w:eastAsia="Times New Roman" w:cs="Times New Roman"/>
          <w:color w:val="000000"/>
        </w:rPr>
        <w:t>×100%)</w:t>
      </w:r>
      <w:r>
        <w:rPr>
          <w:rFonts w:ascii="宋体" w:hAnsi="宋体" w:eastAsia="宋体" w:cs="宋体"/>
          <w:color w:val="000000"/>
        </w:rPr>
        <w:t>的影响如图所示。</w:t>
      </w:r>
    </w:p>
    <w:p>
      <w:pPr>
        <w:spacing w:line="360" w:lineRule="auto"/>
        <w:jc w:val="left"/>
        <w:textAlignment w:val="center"/>
        <w:rPr>
          <w:color w:val="000000"/>
        </w:rPr>
      </w:pPr>
      <w:r>
        <w:rPr>
          <w:color w:val="000000"/>
        </w:rPr>
        <w:drawing>
          <wp:inline distT="0" distB="0" distL="114300" distR="114300">
            <wp:extent cx="2752725" cy="1571625"/>
            <wp:effectExtent l="0" t="0" r="0" b="0"/>
            <wp:docPr id="100037" name="图片 10003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图片 100037" descr="学科网(www.zxxk.com)--教育资源门户，提供试卷、教案、课件、论文、素材以及各类教学资源下载，还有大量而丰富的教学相关资讯！"/>
                    <pic:cNvPicPr>
                      <a:picLocks noChangeAspect="1"/>
                    </pic:cNvPicPr>
                  </pic:nvPicPr>
                  <pic:blipFill>
                    <a:blip r:embed="rId101"/>
                    <a:stretch>
                      <a:fillRect/>
                    </a:stretch>
                  </pic:blipFill>
                  <pic:spPr>
                    <a:xfrm>
                      <a:off x="0" y="0"/>
                      <a:ext cx="2752725" cy="1571625"/>
                    </a:xfrm>
                    <a:prstGeom prst="rect">
                      <a:avLst/>
                    </a:prstGeom>
                  </pic:spPr>
                </pic:pic>
              </a:graphicData>
            </a:graphic>
          </wp:inline>
        </w:drawing>
      </w:r>
    </w:p>
    <w:p>
      <w:pPr>
        <w:spacing w:line="360" w:lineRule="auto"/>
        <w:jc w:val="left"/>
        <w:textAlignment w:val="center"/>
        <w:rPr>
          <w:color w:val="000000"/>
        </w:rPr>
      </w:pPr>
      <w:r>
        <w:rPr>
          <w:rFonts w:ascii="宋体" w:hAnsi="宋体" w:eastAsia="宋体" w:cs="宋体"/>
          <w:color w:val="000000"/>
        </w:rPr>
        <w:t>①</w:t>
      </w:r>
      <w:r>
        <w:rPr>
          <w:rFonts w:ascii="Times New Roman" w:hAnsi="Times New Roman" w:eastAsia="Times New Roman" w:cs="Times New Roman"/>
          <w:color w:val="000000"/>
        </w:rPr>
        <w:t>NaClO</w:t>
      </w:r>
      <w:r>
        <w:rPr>
          <w:rFonts w:ascii="宋体" w:hAnsi="宋体" w:eastAsia="宋体" w:cs="宋体"/>
          <w:color w:val="000000"/>
        </w:rPr>
        <w:t>将</w:t>
      </w:r>
      <w:r>
        <w:rPr>
          <w:rFonts w:ascii="Times New Roman" w:hAnsi="Times New Roman" w:eastAsia="Times New Roman" w:cs="Times New Roman"/>
          <w:color w:val="000000"/>
        </w:rPr>
        <w:t>NH</w:t>
      </w:r>
      <w:r>
        <w:rPr>
          <w:color w:val="000000"/>
          <w:vertAlign w:val="subscript"/>
        </w:rPr>
        <w:t>3</w:t>
      </w:r>
      <w:r>
        <w:rPr>
          <w:rFonts w:ascii="宋体" w:hAnsi="宋体" w:eastAsia="宋体" w:cs="宋体"/>
          <w:color w:val="000000"/>
        </w:rPr>
        <w:t>反应转化为</w:t>
      </w:r>
      <w:r>
        <w:rPr>
          <w:rFonts w:ascii="Times New Roman" w:hAnsi="Times New Roman" w:eastAsia="Times New Roman" w:cs="Times New Roman"/>
          <w:color w:val="000000"/>
        </w:rPr>
        <w:t>N</w:t>
      </w:r>
      <w:r>
        <w:rPr>
          <w:color w:val="000000"/>
          <w:vertAlign w:val="subscript"/>
        </w:rPr>
        <w:t>2</w:t>
      </w:r>
      <w:r>
        <w:rPr>
          <w:rFonts w:ascii="宋体" w:hAnsi="宋体" w:eastAsia="宋体" w:cs="宋体"/>
          <w:color w:val="000000"/>
        </w:rPr>
        <w:t>的化学方程式为</w:t>
      </w:r>
      <w:r>
        <w:rPr>
          <w:color w:val="000000"/>
        </w:rPr>
        <w:t>_______</w:t>
      </w:r>
      <w:r>
        <w:rPr>
          <w:rFonts w:ascii="宋体" w:hAnsi="宋体" w:eastAsia="宋体" w:cs="宋体"/>
          <w:color w:val="000000"/>
        </w:rPr>
        <w:t>。</w:t>
      </w:r>
    </w:p>
    <w:p>
      <w:pPr>
        <w:spacing w:line="360" w:lineRule="auto"/>
        <w:jc w:val="left"/>
        <w:textAlignment w:val="center"/>
        <w:rPr>
          <w:color w:val="000000"/>
        </w:rPr>
      </w:pPr>
      <w:r>
        <w:rPr>
          <w:rFonts w:ascii="宋体" w:hAnsi="宋体" w:eastAsia="宋体" w:cs="宋体"/>
          <w:color w:val="000000"/>
        </w:rPr>
        <w:t>②当</w:t>
      </w:r>
      <w:r>
        <w:rPr>
          <w:rFonts w:ascii="Times New Roman" w:hAnsi="Times New Roman" w:eastAsia="Times New Roman" w:cs="Times New Roman"/>
          <w:color w:val="000000"/>
        </w:rPr>
        <w:t>m(NaClO)</w:t>
      </w:r>
      <w:r>
        <w:rPr>
          <w:rFonts w:ascii="宋体" w:hAnsi="宋体" w:eastAsia="宋体" w:cs="宋体"/>
          <w:color w:val="000000"/>
        </w:rPr>
        <w:t>＞</w:t>
      </w:r>
      <w:r>
        <w:rPr>
          <w:rFonts w:ascii="Times New Roman" w:hAnsi="Times New Roman" w:eastAsia="Times New Roman" w:cs="Times New Roman"/>
          <w:color w:val="000000"/>
        </w:rPr>
        <w:t>m</w:t>
      </w:r>
      <w:r>
        <w:rPr>
          <w:color w:val="000000"/>
          <w:vertAlign w:val="subscript"/>
        </w:rPr>
        <w:t>1</w:t>
      </w:r>
      <w:r>
        <w:rPr>
          <w:rFonts w:ascii="宋体" w:hAnsi="宋体" w:eastAsia="宋体" w:cs="宋体"/>
          <w:color w:val="000000"/>
        </w:rPr>
        <w:t>时，废水中总氮残留率上升的原因是</w:t>
      </w:r>
      <w:r>
        <w:rPr>
          <w:color w:val="000000"/>
        </w:rPr>
        <w:t>______</w:t>
      </w:r>
      <w:r>
        <w:rPr>
          <w:rFonts w:ascii="宋体" w:hAnsi="宋体" w:eastAsia="宋体" w:cs="宋体"/>
          <w:color w:val="000000"/>
        </w:rPr>
        <w:t>。</w:t>
      </w:r>
    </w:p>
    <w:p>
      <w:pPr>
        <w:spacing w:line="360" w:lineRule="auto"/>
        <w:textAlignment w:val="center"/>
        <w:rPr>
          <w:color w:val="000000"/>
        </w:rPr>
      </w:pPr>
      <w:r>
        <w:rPr>
          <w:color w:val="2E75B6"/>
        </w:rPr>
        <w:t>【答案】</w:t>
      </w:r>
      <w:r>
        <w:rPr>
          <w:color w:val="000000"/>
        </w:rPr>
        <w:t xml:space="preserve">（1）    ①. </w:t>
      </w:r>
      <w:r>
        <w:rPr>
          <w:rFonts w:ascii="宋体" w:hAnsi="宋体" w:eastAsia="宋体" w:cs="宋体"/>
          <w:color w:val="000000"/>
        </w:rPr>
        <w:t>物理变化</w:t>
      </w:r>
      <w:r>
        <w:rPr>
          <w:color w:val="000000"/>
        </w:rPr>
        <w:t xml:space="preserve">    ②. </w:t>
      </w:r>
      <w:r>
        <w:rPr>
          <w:rFonts w:ascii="宋体" w:hAnsi="宋体" w:eastAsia="宋体" w:cs="宋体"/>
          <w:color w:val="000000"/>
        </w:rPr>
        <w:t>升高</w:t>
      </w:r>
      <w:r>
        <w:rPr>
          <w:color w:val="000000"/>
        </w:rPr>
        <w:t xml:space="preserve">    </w:t>
      </w:r>
    </w:p>
    <w:p>
      <w:pPr>
        <w:spacing w:line="360" w:lineRule="auto"/>
        <w:textAlignment w:val="center"/>
        <w:rPr>
          <w:color w:val="000000"/>
        </w:rPr>
      </w:pPr>
      <w:r>
        <w:rPr>
          <w:color w:val="000000"/>
        </w:rPr>
        <w:t>（2）</w:t>
      </w:r>
      <w:r>
        <w:rPr>
          <w:rFonts w:ascii="宋体" w:hAnsi="宋体" w:eastAsia="宋体" w:cs="宋体"/>
          <w:color w:val="000000"/>
        </w:rPr>
        <w:t>氨气分子间的间隙</w:t>
      </w:r>
      <w:r>
        <w:rPr>
          <w:color w:val="000000"/>
        </w:rPr>
        <w:t xml:space="preserve">    </w:t>
      </w:r>
    </w:p>
    <w:p>
      <w:pPr>
        <w:spacing w:line="360" w:lineRule="auto"/>
        <w:textAlignment w:val="center"/>
        <w:rPr>
          <w:color w:val="000000"/>
        </w:rPr>
      </w:pPr>
      <w:r>
        <w:rPr>
          <w:color w:val="000000"/>
        </w:rPr>
        <w:t>（3）</w:t>
      </w:r>
      <w:r>
        <w:rPr>
          <w:rFonts w:ascii="Times New Roman" w:hAnsi="Times New Roman" w:eastAsia="Times New Roman" w:cs="Times New Roman"/>
          <w:color w:val="000000"/>
        </w:rPr>
        <w:t>N</w:t>
      </w:r>
      <w:r>
        <w:rPr>
          <w:color w:val="000000"/>
        </w:rPr>
        <w:t xml:space="preserve">    （4）</w:t>
      </w:r>
    </w:p>
    <w:p>
      <w:pPr>
        <w:spacing w:line="360" w:lineRule="auto"/>
        <w:jc w:val="left"/>
        <w:textAlignment w:val="center"/>
        <w:rPr>
          <w:color w:val="000000"/>
        </w:rPr>
      </w:pPr>
      <w:r>
        <w:rPr>
          <w:color w:val="000000"/>
        </w:rPr>
        <w:t>设吸收氨气的质量为</w:t>
      </w:r>
      <w:r>
        <w:rPr>
          <w:i/>
          <w:color w:val="000000"/>
        </w:rPr>
        <w:t>x</w:t>
      </w:r>
    </w:p>
    <w:p>
      <w:pPr>
        <w:spacing w:line="360" w:lineRule="auto"/>
        <w:jc w:val="left"/>
        <w:textAlignment w:val="center"/>
        <w:rPr>
          <w:color w:val="000000"/>
        </w:rPr>
      </w:pPr>
      <w:r>
        <w:object>
          <v:shape id="_x0000_i1064" o:spt="75" alt="学科网(www.zxxk.com)--教育资源门户，提供试卷、教案、课件、论文、素材以及各类教学资源下载，还有大量而丰富的教学相关资讯！" type="#_x0000_t75" style="height:53.25pt;width:197.25pt;" o:ole="t" filled="f" o:preferrelative="t" stroked="f" coordsize="21600,21600">
            <v:path/>
            <v:fill on="f" focussize="0,0"/>
            <v:stroke on="f" joinstyle="miter"/>
            <v:imagedata r:id="rId103" o:title="eqIdb68109c71d022e2c5694de0c986860c8"/>
            <o:lock v:ext="edit" aspectratio="t"/>
            <w10:wrap type="none"/>
            <w10:anchorlock/>
          </v:shape>
          <o:OLEObject Type="Embed" ProgID="Equation.DSMT4" ShapeID="_x0000_i1064" DrawAspect="Content" ObjectID="_1468075764" r:id="rId102">
            <o:LockedField>false</o:LockedField>
          </o:OLEObject>
        </w:object>
      </w:r>
    </w:p>
    <w:p>
      <w:pPr>
        <w:spacing w:line="360" w:lineRule="auto"/>
        <w:jc w:val="left"/>
        <w:textAlignment w:val="center"/>
        <w:rPr>
          <w:color w:val="000000"/>
        </w:rPr>
      </w:pPr>
      <w:r>
        <w:object>
          <v:shape id="_x0000_i1065" o:spt="75" alt="学科网(www.zxxk.com)--教育资源门户，提供试卷、教案、课件、论文、素材以及各类教学资源下载，还有大量而丰富的教学相关资讯！" type="#_x0000_t75" style="height:30.75pt;width:17.25pt;" o:ole="t" filled="f" o:preferrelative="t" stroked="f" coordsize="21600,21600">
            <v:path/>
            <v:fill on="f" focussize="0,0"/>
            <v:stroke on="f" joinstyle="miter"/>
            <v:imagedata r:id="rId105" o:title="eqId2e409b5312e5be9c29e1d0fd57755a45"/>
            <o:lock v:ext="edit" aspectratio="t"/>
            <w10:wrap type="none"/>
            <w10:anchorlock/>
          </v:shape>
          <o:OLEObject Type="Embed" ProgID="Equation.DSMT4" ShapeID="_x0000_i1065" DrawAspect="Content" ObjectID="_1468075765" r:id="rId104">
            <o:LockedField>false</o:LockedField>
          </o:OLEObject>
        </w:object>
      </w:r>
      <w:r>
        <w:rPr>
          <w:rFonts w:ascii="Times New Roman" w:hAnsi="Times New Roman" w:eastAsia="Times New Roman" w:cs="Times New Roman"/>
          <w:color w:val="000000"/>
        </w:rPr>
        <w:t>=</w:t>
      </w:r>
      <w:r>
        <w:object>
          <v:shape id="_x0000_i1066" o:spt="75" alt="学科网(www.zxxk.com)--教育资源门户，提供试卷、教案、课件、论文、素材以及各类教学资源下载，还有大量而丰富的教学相关资讯！" type="#_x0000_t75" style="height:33pt;width:57pt;" o:ole="t" filled="f" o:preferrelative="t" stroked="f" coordsize="21600,21600">
            <v:path/>
            <v:fill on="f" focussize="0,0"/>
            <v:stroke on="f" joinstyle="miter"/>
            <v:imagedata r:id="rId107" o:title="eqIdcf4da55a9cec975f98cb6b592b3eb425"/>
            <o:lock v:ext="edit" aspectratio="t"/>
            <w10:wrap type="none"/>
            <w10:anchorlock/>
          </v:shape>
          <o:OLEObject Type="Embed" ProgID="Equation.DSMT4" ShapeID="_x0000_i1066" DrawAspect="Content" ObjectID="_1468075766" r:id="rId106">
            <o:LockedField>false</o:LockedField>
          </o:OLEObject>
        </w:object>
      </w:r>
    </w:p>
    <w:p>
      <w:pPr>
        <w:spacing w:line="360" w:lineRule="auto"/>
        <w:jc w:val="left"/>
        <w:textAlignment w:val="center"/>
        <w:rPr>
          <w:color w:val="000000"/>
        </w:rPr>
      </w:pPr>
      <w:r>
        <w:rPr>
          <w:rFonts w:ascii="Times New Roman" w:hAnsi="Times New Roman" w:eastAsia="Times New Roman" w:cs="Times New Roman"/>
          <w:i/>
          <w:color w:val="000000"/>
        </w:rPr>
        <w:t>x</w:t>
      </w:r>
      <w:r>
        <w:rPr>
          <w:rFonts w:ascii="Times New Roman" w:hAnsi="Times New Roman" w:eastAsia="Times New Roman" w:cs="Times New Roman"/>
          <w:color w:val="000000"/>
        </w:rPr>
        <w:t>=0.34g</w:t>
      </w:r>
    </w:p>
    <w:p>
      <w:pPr>
        <w:spacing w:line="360" w:lineRule="auto"/>
        <w:jc w:val="left"/>
        <w:textAlignment w:val="center"/>
        <w:rPr>
          <w:color w:val="000000"/>
        </w:rPr>
      </w:pPr>
      <w:r>
        <w:rPr>
          <w:color w:val="000000"/>
        </w:rPr>
        <w:t>氮元素的质量为：0.34g×</w:t>
      </w:r>
      <w:r>
        <w:object>
          <v:shape id="_x0000_i1067" o:spt="75" alt="学科网(www.zxxk.com)--教育资源门户，提供试卷、教案、课件、论文、素材以及各类教学资源下载，还有大量而丰富的教学相关资讯！" type="#_x0000_t75" style="height:30.75pt;width:45pt;" o:ole="t" filled="f" o:preferrelative="t" stroked="f" coordsize="21600,21600">
            <v:path/>
            <v:fill on="f" focussize="0,0"/>
            <v:stroke on="f" joinstyle="miter"/>
            <v:imagedata r:id="rId109" o:title="eqId140afac97d74fc96b16c4ce4e0cef4c2"/>
            <o:lock v:ext="edit" aspectratio="t"/>
            <w10:wrap type="none"/>
            <w10:anchorlock/>
          </v:shape>
          <o:OLEObject Type="Embed" ProgID="Equation.DSMT4" ShapeID="_x0000_i1067" DrawAspect="Content" ObjectID="_1468075767" r:id="rId108">
            <o:LockedField>false</o:LockedField>
          </o:OLEObject>
        </w:object>
      </w:r>
      <w:r>
        <w:rPr>
          <w:color w:val="000000"/>
        </w:rPr>
        <w:t>×100%=0.28g</w:t>
      </w:r>
    </w:p>
    <w:p>
      <w:pPr>
        <w:spacing w:line="360" w:lineRule="auto"/>
        <w:jc w:val="left"/>
        <w:textAlignment w:val="center"/>
        <w:rPr>
          <w:color w:val="000000"/>
        </w:rPr>
      </w:pPr>
      <w:r>
        <w:rPr>
          <w:rFonts w:ascii="宋体" w:hAnsi="宋体" w:eastAsia="宋体" w:cs="宋体"/>
          <w:color w:val="000000"/>
        </w:rPr>
        <w:t>废水中的氮元素含量</w:t>
      </w:r>
      <w:r>
        <w:rPr>
          <w:rFonts w:ascii="Times New Roman" w:hAnsi="Times New Roman" w:eastAsia="Times New Roman" w:cs="Times New Roman"/>
          <w:color w:val="000000"/>
        </w:rPr>
        <w:t>=</w:t>
      </w:r>
      <w:r>
        <w:object>
          <v:shape id="_x0000_i1068" o:spt="75" alt="学科网(www.zxxk.com)--教育资源门户，提供试卷、教案、课件、论文、素材以及各类教学资源下载，还有大量而丰富的教学相关资讯！" type="#_x0000_t75" style="height:30.75pt;width:60pt;" o:ole="t" filled="f" o:preferrelative="t" stroked="f" coordsize="21600,21600">
            <v:path/>
            <v:fill on="f" focussize="0,0"/>
            <v:stroke on="f" joinstyle="miter"/>
            <v:imagedata r:id="rId111" o:title="eqIdac50444c551f5d3023c64f5586ee6e01"/>
            <o:lock v:ext="edit" aspectratio="t"/>
            <w10:wrap type="none"/>
            <w10:anchorlock/>
          </v:shape>
          <o:OLEObject Type="Embed" ProgID="Equation.DSMT4" ShapeID="_x0000_i1068" DrawAspect="Content" ObjectID="_1468075768" r:id="rId110">
            <o:LockedField>false</o:LockedField>
          </o:OLEObject>
        </w:object>
      </w:r>
      <w:r>
        <w:rPr>
          <w:rFonts w:ascii="Times New Roman" w:hAnsi="Times New Roman" w:eastAsia="Times New Roman" w:cs="Times New Roman"/>
          <w:color w:val="000000"/>
        </w:rPr>
        <w:t>=1.4g</w:t>
      </w:r>
      <w:r>
        <w:rPr>
          <w:rFonts w:ascii="宋体" w:hAnsi="宋体" w:eastAsia="宋体" w:cs="宋体"/>
          <w:color w:val="000000"/>
        </w:rPr>
        <w:t>•</w:t>
      </w:r>
      <w:r>
        <w:rPr>
          <w:rFonts w:ascii="Times New Roman" w:hAnsi="Times New Roman" w:eastAsia="Times New Roman" w:cs="Times New Roman"/>
          <w:color w:val="000000"/>
        </w:rPr>
        <w:t>L</w:t>
      </w:r>
      <w:r>
        <w:rPr>
          <w:color w:val="000000"/>
          <w:vertAlign w:val="superscript"/>
        </w:rPr>
        <w:t>-1</w:t>
      </w:r>
    </w:p>
    <w:p>
      <w:pPr>
        <w:spacing w:line="360" w:lineRule="auto"/>
        <w:jc w:val="left"/>
        <w:textAlignment w:val="center"/>
        <w:rPr>
          <w:color w:val="000000"/>
        </w:rPr>
      </w:pPr>
      <w:r>
        <w:rPr>
          <w:color w:val="000000"/>
        </w:rPr>
        <w:t>答：废水中的氮元素含量为1.4g•L</w:t>
      </w:r>
      <w:r>
        <w:rPr>
          <w:color w:val="000000"/>
          <w:vertAlign w:val="superscript"/>
        </w:rPr>
        <w:t>-1</w:t>
      </w:r>
      <w:r>
        <w:rPr>
          <w:color w:val="000000"/>
        </w:rPr>
        <w:t xml:space="preserve">    （5）BD    </w:t>
      </w:r>
    </w:p>
    <w:p>
      <w:pPr>
        <w:spacing w:line="360" w:lineRule="auto"/>
        <w:jc w:val="left"/>
        <w:textAlignment w:val="center"/>
        <w:rPr>
          <w:color w:val="000000"/>
        </w:rPr>
      </w:pPr>
      <w:r>
        <w:rPr>
          <w:color w:val="000000"/>
        </w:rPr>
        <w:t xml:space="preserve">（6）    ①. </w:t>
      </w:r>
      <w:r>
        <w:rPr>
          <w:rFonts w:ascii="Times New Roman" w:hAnsi="Times New Roman" w:eastAsia="Times New Roman" w:cs="Times New Roman"/>
          <w:color w:val="000000"/>
        </w:rPr>
        <w:t>3NaClO+2NH</w:t>
      </w:r>
      <w:r>
        <w:rPr>
          <w:color w:val="000000"/>
          <w:vertAlign w:val="subscript"/>
        </w:rPr>
        <w:t>3</w:t>
      </w:r>
      <w:r>
        <w:rPr>
          <w:rFonts w:ascii="Times New Roman" w:hAnsi="Times New Roman" w:eastAsia="Times New Roman" w:cs="Times New Roman"/>
          <w:color w:val="000000"/>
        </w:rPr>
        <w:t>=N</w:t>
      </w:r>
      <w:r>
        <w:rPr>
          <w:color w:val="000000"/>
          <w:vertAlign w:val="subscript"/>
        </w:rPr>
        <w:t>2</w:t>
      </w:r>
      <w:r>
        <w:rPr>
          <w:rFonts w:ascii="Times New Roman" w:hAnsi="Times New Roman" w:eastAsia="Times New Roman" w:cs="Times New Roman"/>
          <w:color w:val="000000"/>
        </w:rPr>
        <w:t>+3NaCl+3H</w:t>
      </w:r>
      <w:r>
        <w:rPr>
          <w:color w:val="000000"/>
          <w:vertAlign w:val="subscript"/>
        </w:rPr>
        <w:t>2</w:t>
      </w:r>
      <w:r>
        <w:rPr>
          <w:rFonts w:ascii="Times New Roman" w:hAnsi="Times New Roman" w:eastAsia="Times New Roman" w:cs="Times New Roman"/>
          <w:color w:val="000000"/>
        </w:rPr>
        <w:t>O</w:t>
      </w:r>
      <w:r>
        <w:rPr>
          <w:color w:val="000000"/>
        </w:rPr>
        <w:t xml:space="preserve">    ②. </w:t>
      </w:r>
      <w:r>
        <w:rPr>
          <w:rFonts w:ascii="宋体" w:hAnsi="宋体" w:eastAsia="宋体" w:cs="宋体"/>
          <w:color w:val="000000"/>
        </w:rPr>
        <w:t>部分氨气被转化为</w:t>
      </w:r>
      <w:r>
        <w:rPr>
          <w:rFonts w:ascii="Times New Roman" w:hAnsi="Times New Roman" w:eastAsia="Times New Roman" w:cs="Times New Roman"/>
          <w:color w:val="000000"/>
        </w:rPr>
        <w:t>NO</w:t>
      </w:r>
      <w:r>
        <w:object>
          <v:shape id="_x0000_i1069" o:spt="75" alt="学科网(www.zxxk.com)--教育资源门户，提供试卷、教案、课件、论文、素材以及各类教学资源下载，还有大量而丰富的教学相关资讯！" type="#_x0000_t75" style="height:18.6pt;width:8.4pt;" o:ole="t" filled="f" o:preferrelative="t" stroked="f" coordsize="21600,21600">
            <v:path/>
            <v:fill on="f" focussize="0,0"/>
            <v:stroke on="f" joinstyle="miter"/>
            <v:imagedata r:id="rId92" o:title="eqId0e9b136e617e84b35b40e05e3a50f971"/>
            <o:lock v:ext="edit" aspectratio="t"/>
            <w10:wrap type="none"/>
            <w10:anchorlock/>
          </v:shape>
          <o:OLEObject Type="Embed" ProgID="Equation.DSMT4" ShapeID="_x0000_i1069" DrawAspect="Content" ObjectID="_1468075769" r:id="rId112">
            <o:LockedField>false</o:LockedField>
          </o:OLEObject>
        </w:object>
      </w:r>
      <w:r>
        <w:rPr>
          <w:rFonts w:ascii="宋体" w:hAnsi="宋体" w:eastAsia="宋体" w:cs="宋体"/>
          <w:color w:val="000000"/>
        </w:rPr>
        <w:t>或</w:t>
      </w:r>
      <w:r>
        <w:rPr>
          <w:rFonts w:ascii="Times New Roman" w:hAnsi="Times New Roman" w:eastAsia="Times New Roman" w:cs="Times New Roman"/>
          <w:color w:val="000000"/>
        </w:rPr>
        <w:t>NO</w:t>
      </w:r>
      <w:r>
        <w:object>
          <v:shape id="_x0000_i1070" o:spt="75" alt="学科网(www.zxxk.com)--教育资源门户，提供试卷、教案、课件、论文、素材以及各类教学资源下载，还有大量而丰富的教学相关资讯！" type="#_x0000_t75" style="height:18.75pt;width:8.25pt;" o:ole="t" filled="f" o:preferrelative="t" stroked="f" coordsize="21600,21600">
            <v:path/>
            <v:fill on="f" focussize="0,0"/>
            <v:stroke on="f" joinstyle="miter"/>
            <v:imagedata r:id="rId94" o:title="eqIdd7da75639d9df997d684f1d6d99692cd"/>
            <o:lock v:ext="edit" aspectratio="t"/>
            <w10:wrap type="none"/>
            <w10:anchorlock/>
          </v:shape>
          <o:OLEObject Type="Embed" ProgID="Equation.DSMT4" ShapeID="_x0000_i1070" DrawAspect="Content" ObjectID="_1468075770" r:id="rId113">
            <o:LockedField>false</o:LockedField>
          </o:OLEObject>
        </w:object>
      </w:r>
      <w:r>
        <w:rPr>
          <w:rFonts w:ascii="宋体" w:hAnsi="宋体" w:eastAsia="宋体" w:cs="宋体"/>
          <w:color w:val="000000"/>
        </w:rPr>
        <w:t>，留在废水中</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【小问1详解】</w:t>
      </w:r>
    </w:p>
    <w:p>
      <w:pPr>
        <w:spacing w:line="360" w:lineRule="auto"/>
        <w:jc w:val="left"/>
        <w:textAlignment w:val="center"/>
        <w:rPr>
          <w:color w:val="000000"/>
        </w:rPr>
      </w:pPr>
      <w:r>
        <w:rPr>
          <w:color w:val="000000"/>
        </w:rPr>
        <w:t>①可通过分离液态空气获得原料N</w:t>
      </w:r>
      <w:r>
        <w:rPr>
          <w:color w:val="000000"/>
          <w:vertAlign w:val="subscript"/>
        </w:rPr>
        <w:t>2</w:t>
      </w:r>
      <w:r>
        <w:rPr>
          <w:color w:val="000000"/>
        </w:rPr>
        <w:t>，该过程中没有新物质生成，属于物理变化；</w:t>
      </w:r>
    </w:p>
    <w:p>
      <w:pPr>
        <w:spacing w:line="360" w:lineRule="auto"/>
        <w:jc w:val="left"/>
        <w:textAlignment w:val="center"/>
        <w:rPr>
          <w:color w:val="000000"/>
        </w:rPr>
      </w:pPr>
      <w:r>
        <w:rPr>
          <w:color w:val="000000"/>
        </w:rPr>
        <w:t>②Fe</w:t>
      </w:r>
      <w:r>
        <w:rPr>
          <w:color w:val="000000"/>
          <w:vertAlign w:val="subscript"/>
        </w:rPr>
        <w:t>3</w:t>
      </w:r>
      <w:r>
        <w:rPr>
          <w:color w:val="000000"/>
        </w:rPr>
        <w:t>O</w:t>
      </w:r>
      <w:r>
        <w:rPr>
          <w:color w:val="000000"/>
          <w:vertAlign w:val="subscript"/>
        </w:rPr>
        <w:t>4</w:t>
      </w:r>
      <w:r>
        <w:rPr>
          <w:color w:val="000000"/>
        </w:rPr>
        <w:t>中铁元素的质量分数为</w:t>
      </w:r>
      <w:r>
        <w:object>
          <v:shape id="_x0000_i1071" o:spt="75" alt="学科网(www.zxxk.com)--教育资源门户，提供试卷、教案、课件、论文、素材以及各类教学资源下载，还有大量而丰富的教学相关资讯！" type="#_x0000_t75" style="height:30.75pt;width:147.75pt;" o:ole="t" filled="f" o:preferrelative="t" stroked="f" coordsize="21600,21600">
            <v:path/>
            <v:fill on="f" focussize="0,0"/>
            <v:stroke on="f" joinstyle="miter"/>
            <v:imagedata r:id="rId115" o:title="eqId68d7c0563dc5ebeac5870b53dec06b47"/>
            <o:lock v:ext="edit" aspectratio="t"/>
            <w10:wrap type="none"/>
            <w10:anchorlock/>
          </v:shape>
          <o:OLEObject Type="Embed" ProgID="Equation.DSMT4" ShapeID="_x0000_i1071" DrawAspect="Content" ObjectID="_1468075771" r:id="rId114">
            <o:LockedField>false</o:LockedField>
          </o:OLEObject>
        </w:object>
      </w:r>
      <w:r>
        <w:rPr>
          <w:color w:val="000000"/>
        </w:rPr>
        <w:t>，FeO中铁元素的质量分数为</w:t>
      </w:r>
      <w:r>
        <w:object>
          <v:shape id="_x0000_i1072" o:spt="75" alt="学科网(www.zxxk.com)--教育资源门户，提供试卷、教案、课件、论文、素材以及各类教学资源下载，还有大量而丰富的教学相关资讯！" type="#_x0000_t75" style="height:30.75pt;width:117.75pt;" o:ole="t" filled="f" o:preferrelative="t" stroked="f" coordsize="21600,21600">
            <v:path/>
            <v:fill on="f" focussize="0,0"/>
            <v:stroke on="f" joinstyle="miter"/>
            <v:imagedata r:id="rId117" o:title="eqId8783ac29f3ad3c6f20c34199ffe285d6"/>
            <o:lock v:ext="edit" aspectratio="t"/>
            <w10:wrap type="none"/>
            <w10:anchorlock/>
          </v:shape>
          <o:OLEObject Type="Embed" ProgID="Equation.DSMT4" ShapeID="_x0000_i1072" DrawAspect="Content" ObjectID="_1468075772" r:id="rId116">
            <o:LockedField>false</o:LockedField>
          </o:OLEObject>
        </w:object>
      </w:r>
      <w:r>
        <w:rPr>
          <w:color w:val="000000"/>
        </w:rPr>
        <w:t>，所以该转化过程中固体所含铁元素的质量分数升高；</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color w:val="000000"/>
        </w:rPr>
        <w:t>氨气转化为液氨过程中，氨气分子间的间隙变小；</w: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rPr>
          <w:color w:val="000000"/>
        </w:rPr>
        <w:t>利用NH</w:t>
      </w:r>
      <w:r>
        <w:rPr>
          <w:color w:val="000000"/>
          <w:vertAlign w:val="subscript"/>
        </w:rPr>
        <w:t>3</w:t>
      </w:r>
      <w:r>
        <w:rPr>
          <w:color w:val="000000"/>
        </w:rPr>
        <w:t>去除汽车尾气中的NO，生成水和一种气体单质，由质量守恒定律可知，化学反应前后元素的种类不变，则该气体为氮气，反应前NH</w:t>
      </w:r>
      <w:r>
        <w:rPr>
          <w:color w:val="000000"/>
          <w:vertAlign w:val="subscript"/>
        </w:rPr>
        <w:t>3</w:t>
      </w:r>
      <w:r>
        <w:rPr>
          <w:color w:val="000000"/>
        </w:rPr>
        <w:t>中氮元素的化合价为-3价，氢元素的化合价为+1价，NO中氮元素的化合价为+2价，氧元素的化合价为-2价，反应后水中氢元素的化合价为+1价，氧元素的化合价为-2价，氮气中氮元素的化合价为0价，则该过程中化合价发生变化的元素是N；</w:t>
      </w:r>
    </w:p>
    <w:p>
      <w:pPr>
        <w:spacing w:line="360" w:lineRule="auto"/>
        <w:jc w:val="left"/>
        <w:textAlignment w:val="center"/>
        <w:rPr>
          <w:color w:val="000000"/>
        </w:rPr>
      </w:pPr>
      <w:r>
        <w:rPr>
          <w:color w:val="000000"/>
          <w:position w:val="0"/>
        </w:rPr>
        <w:drawing>
          <wp:inline distT="0" distB="0" distL="114300" distR="114300">
            <wp:extent cx="95250" cy="171450"/>
            <wp:effectExtent l="0" t="0" r="0" b="0"/>
            <wp:docPr id="70210354" name="图片 70210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10354" name="图片 70210354"/>
                    <pic:cNvPicPr>
                      <a:picLocks noChangeAspect="1"/>
                    </pic:cNvPicPr>
                  </pic:nvPicPr>
                  <pic:blipFill>
                    <a:blip r:embed="rId118"/>
                    <a:stretch>
                      <a:fillRect/>
                    </a:stretch>
                  </pic:blipFill>
                  <pic:spPr>
                    <a:xfrm>
                      <a:off x="0" y="0"/>
                      <a:ext cx="95250" cy="171450"/>
                    </a:xfrm>
                    <a:prstGeom prst="rect">
                      <a:avLst/>
                    </a:prstGeom>
                  </pic:spPr>
                </pic:pic>
              </a:graphicData>
            </a:graphic>
          </wp:inline>
        </w:drawing>
      </w:r>
      <w:r>
        <w:rPr>
          <w:color w:val="000000"/>
        </w:rPr>
        <w:t>小问4详解】</w:t>
      </w:r>
    </w:p>
    <w:p>
      <w:pPr>
        <w:spacing w:line="360" w:lineRule="auto"/>
        <w:jc w:val="left"/>
        <w:textAlignment w:val="center"/>
        <w:rPr>
          <w:color w:val="000000"/>
        </w:rPr>
      </w:pPr>
      <w:r>
        <w:rPr>
          <w:color w:val="000000"/>
        </w:rPr>
        <w:t>解析见答案；</w:t>
      </w:r>
    </w:p>
    <w:p>
      <w:pPr>
        <w:spacing w:line="360" w:lineRule="auto"/>
        <w:jc w:val="left"/>
        <w:textAlignment w:val="center"/>
        <w:rPr>
          <w:color w:val="000000"/>
        </w:rPr>
      </w:pPr>
      <w:r>
        <w:rPr>
          <w:color w:val="000000"/>
        </w:rPr>
        <w:t>【小问5详解】</w:t>
      </w:r>
    </w:p>
    <w:p>
      <w:pPr>
        <w:spacing w:line="360" w:lineRule="auto"/>
        <w:jc w:val="left"/>
        <w:textAlignment w:val="center"/>
        <w:rPr>
          <w:color w:val="000000"/>
        </w:rPr>
      </w:pPr>
      <w:r>
        <w:rPr>
          <w:color w:val="000000"/>
        </w:rPr>
        <w:t>铵根和氢氧根结合可以生成氨气；</w:t>
      </w:r>
    </w:p>
    <w:p>
      <w:pPr>
        <w:spacing w:line="360" w:lineRule="auto"/>
        <w:jc w:val="left"/>
        <w:textAlignment w:val="center"/>
        <w:rPr>
          <w:color w:val="000000"/>
        </w:rPr>
      </w:pPr>
      <w:r>
        <w:rPr>
          <w:color w:val="000000"/>
        </w:rPr>
        <w:t>A、稀盐酸中不含氢氧根，故选项不符合题意；</w:t>
      </w:r>
    </w:p>
    <w:p>
      <w:pPr>
        <w:spacing w:line="360" w:lineRule="auto"/>
        <w:jc w:val="left"/>
        <w:textAlignment w:val="center"/>
        <w:rPr>
          <w:color w:val="000000"/>
        </w:rPr>
      </w:pPr>
      <w:r>
        <w:rPr>
          <w:color w:val="000000"/>
        </w:rPr>
        <w:t>B、NaOH溶液中含氢氧根，故选项符合题意；</w:t>
      </w:r>
    </w:p>
    <w:p>
      <w:pPr>
        <w:spacing w:line="360" w:lineRule="auto"/>
        <w:jc w:val="left"/>
        <w:textAlignment w:val="center"/>
        <w:rPr>
          <w:color w:val="000000"/>
        </w:rPr>
      </w:pPr>
      <w:r>
        <w:rPr>
          <w:color w:val="000000"/>
        </w:rPr>
        <w:t>C、NaCl溶液中不含氢氧根，故选项不符合题意；</w:t>
      </w:r>
    </w:p>
    <w:p>
      <w:pPr>
        <w:spacing w:line="360" w:lineRule="auto"/>
        <w:jc w:val="left"/>
        <w:textAlignment w:val="center"/>
        <w:rPr>
          <w:color w:val="000000"/>
        </w:rPr>
      </w:pPr>
      <w:r>
        <w:rPr>
          <w:color w:val="000000"/>
        </w:rPr>
        <w:t>D、生石灰与水反应生成氢氧化钙，氢氧化钙溶液中含氢氧根，故选项符合题意；</w:t>
      </w:r>
    </w:p>
    <w:p>
      <w:pPr>
        <w:spacing w:line="360" w:lineRule="auto"/>
        <w:jc w:val="left"/>
        <w:textAlignment w:val="center"/>
        <w:rPr>
          <w:color w:val="000000"/>
        </w:rPr>
      </w:pPr>
      <w:r>
        <w:rPr>
          <w:color w:val="000000"/>
        </w:rPr>
        <w:t>故选：BD；</w:t>
      </w:r>
    </w:p>
    <w:p>
      <w:pPr>
        <w:spacing w:line="360" w:lineRule="auto"/>
        <w:jc w:val="left"/>
        <w:textAlignment w:val="center"/>
        <w:rPr>
          <w:color w:val="000000"/>
        </w:rPr>
      </w:pPr>
      <w:r>
        <w:rPr>
          <w:color w:val="000000"/>
        </w:rPr>
        <w:t>【小问6详解】</w:t>
      </w:r>
    </w:p>
    <w:p>
      <w:pPr>
        <w:spacing w:line="360" w:lineRule="auto"/>
        <w:jc w:val="left"/>
        <w:textAlignment w:val="center"/>
        <w:rPr>
          <w:color w:val="000000"/>
        </w:rPr>
      </w:pPr>
      <w:r>
        <w:rPr>
          <w:color w:val="000000"/>
        </w:rPr>
        <w:t>①NaClO与NH</w:t>
      </w:r>
      <w:r>
        <w:rPr>
          <w:color w:val="000000"/>
          <w:vertAlign w:val="subscript"/>
        </w:rPr>
        <w:t>3</w:t>
      </w:r>
      <w:r>
        <w:rPr>
          <w:color w:val="000000"/>
        </w:rPr>
        <w:t>反应生成氮气、氯化钠和水，反应的化学方程式为：3NaClO+2NH</w:t>
      </w:r>
      <w:r>
        <w:rPr>
          <w:color w:val="000000"/>
          <w:vertAlign w:val="subscript"/>
        </w:rPr>
        <w:t>3</w:t>
      </w:r>
      <w:r>
        <w:rPr>
          <w:color w:val="000000"/>
        </w:rPr>
        <w:t>=N</w:t>
      </w:r>
      <w:r>
        <w:rPr>
          <w:color w:val="000000"/>
          <w:vertAlign w:val="subscript"/>
        </w:rPr>
        <w:t>2</w:t>
      </w:r>
      <w:r>
        <w:rPr>
          <w:color w:val="000000"/>
        </w:rPr>
        <w:t>+3NaCl+3H</w:t>
      </w:r>
      <w:r>
        <w:rPr>
          <w:color w:val="000000"/>
          <w:vertAlign w:val="subscript"/>
        </w:rPr>
        <w:t>2</w:t>
      </w:r>
      <w:r>
        <w:rPr>
          <w:color w:val="000000"/>
        </w:rPr>
        <w:t>O；</w:t>
      </w:r>
    </w:p>
    <w:p>
      <w:pPr>
        <w:spacing w:line="360" w:lineRule="auto"/>
        <w:jc w:val="left"/>
        <w:textAlignment w:val="center"/>
        <w:rPr>
          <w:color w:val="000000"/>
        </w:rPr>
      </w:pPr>
      <w:r>
        <w:rPr>
          <w:color w:val="000000"/>
        </w:rPr>
        <w:t>②从图可以看出，</w:t>
      </w:r>
      <w:r>
        <w:rPr>
          <w:rFonts w:ascii="宋体" w:hAnsi="宋体" w:eastAsia="宋体" w:cs="宋体"/>
          <w:color w:val="000000"/>
        </w:rPr>
        <w:t>当</w:t>
      </w:r>
      <w:r>
        <w:rPr>
          <w:rFonts w:ascii="Times New Roman" w:hAnsi="Times New Roman" w:eastAsia="Times New Roman" w:cs="Times New Roman"/>
          <w:color w:val="000000"/>
        </w:rPr>
        <w:t>m(NaClO)</w:t>
      </w:r>
      <w:r>
        <w:rPr>
          <w:rFonts w:ascii="宋体" w:hAnsi="宋体" w:eastAsia="宋体" w:cs="宋体"/>
          <w:color w:val="000000"/>
        </w:rPr>
        <w:t>＞</w:t>
      </w:r>
      <w:r>
        <w:rPr>
          <w:rFonts w:ascii="Times New Roman" w:hAnsi="Times New Roman" w:eastAsia="Times New Roman" w:cs="Times New Roman"/>
          <w:color w:val="000000"/>
        </w:rPr>
        <w:t>m</w:t>
      </w:r>
      <w:r>
        <w:rPr>
          <w:color w:val="000000"/>
          <w:vertAlign w:val="subscript"/>
        </w:rPr>
        <w:t>1</w:t>
      </w:r>
      <w:r>
        <w:rPr>
          <w:color w:val="000000"/>
        </w:rPr>
        <w:t>时，废水中总氮残留率上升，但氨氮去除率为100%，则说明氮元素不以氨气或铵根离子的形式残留。结合“</w:t>
      </w:r>
      <w:r>
        <w:rPr>
          <w:rFonts w:ascii="宋体" w:hAnsi="宋体" w:eastAsia="宋体" w:cs="宋体"/>
          <w:color w:val="000000"/>
        </w:rPr>
        <w:t>已知：水体中的氮元素通常以氨氮、硝氮形式存在。</w:t>
      </w:r>
      <w:r>
        <w:rPr>
          <w:color w:val="000000"/>
        </w:rPr>
        <w:t>”可知，此时废水中的氮元素以</w:t>
      </w:r>
      <w:r>
        <w:rPr>
          <w:rFonts w:ascii="宋体" w:hAnsi="宋体" w:eastAsia="宋体" w:cs="宋体"/>
          <w:color w:val="000000"/>
        </w:rPr>
        <w:t>硝氮形式存在。所以</w:t>
      </w:r>
      <w:r>
        <w:rPr>
          <w:color w:val="000000"/>
        </w:rPr>
        <w:t>废水中总氮残留率上升，是因为部分氨气被转化为</w:t>
      </w:r>
      <w:r>
        <w:object>
          <v:shape id="_x0000_i1073" o:spt="75" alt="学科网(www.zxxk.com)--教育资源门户，提供试卷、教案、课件、论文、素材以及各类教学资源下载，还有大量而丰富的教学相关资讯！" type="#_x0000_t75" style="height:18.75pt;width:26.25pt;" o:ole="t" filled="f" o:preferrelative="t" stroked="f" coordsize="21600,21600">
            <v:path/>
            <v:fill on="f" focussize="0,0"/>
            <v:stroke on="f" joinstyle="miter"/>
            <v:imagedata r:id="rId120" o:title="eqIddc1ca21764be90894e54431afa2ba95c"/>
            <o:lock v:ext="edit" aspectratio="t"/>
            <w10:wrap type="none"/>
            <w10:anchorlock/>
          </v:shape>
          <o:OLEObject Type="Embed" ProgID="Equation.DSMT4" ShapeID="_x0000_i1073" DrawAspect="Content" ObjectID="_1468075773" r:id="rId119">
            <o:LockedField>false</o:LockedField>
          </o:OLEObject>
        </w:object>
      </w:r>
      <w:r>
        <w:rPr>
          <w:color w:val="000000"/>
        </w:rPr>
        <w:t>或</w:t>
      </w:r>
      <w:r>
        <w:object>
          <v:shape id="_x0000_i1074" o:spt="75" alt="学科网(www.zxxk.com)--教育资源门户，提供试卷、教案、课件、论文、素材以及各类教学资源下载，还有大量而丰富的教学相关资讯！" type="#_x0000_t75" style="height:18.75pt;width:26.25pt;" o:ole="t" filled="f" o:preferrelative="t" stroked="f" coordsize="21600,21600">
            <v:path/>
            <v:fill on="f" focussize="0,0"/>
            <v:stroke on="f" joinstyle="miter"/>
            <v:imagedata r:id="rId122" o:title="eqIdd46b53216938901c0e72308c05acc3aa"/>
            <o:lock v:ext="edit" aspectratio="t"/>
            <w10:wrap type="none"/>
            <w10:anchorlock/>
          </v:shape>
          <o:OLEObject Type="Embed" ProgID="Equation.DSMT4" ShapeID="_x0000_i1074" DrawAspect="Content" ObjectID="_1468075774" r:id="rId121">
            <o:LockedField>false</o:LockedField>
          </o:OLEObject>
        </w:object>
      </w:r>
      <w:r>
        <w:rPr>
          <w:color w:val="000000"/>
        </w:rPr>
        <w:t>，留在废水中。</w:t>
      </w:r>
    </w:p>
    <w:p>
      <w:pPr>
        <w:spacing w:line="360" w:lineRule="auto"/>
        <w:jc w:val="left"/>
        <w:textAlignment w:val="center"/>
        <w:rPr>
          <w:color w:val="000000"/>
        </w:rPr>
      </w:pPr>
      <w:r>
        <w:rPr>
          <w:color w:val="000000"/>
        </w:rPr>
        <w:t xml:space="preserve">26. </w:t>
      </w:r>
      <w:r>
        <w:rPr>
          <w:rFonts w:ascii="宋体" w:hAnsi="宋体" w:eastAsia="宋体" w:cs="宋体"/>
          <w:color w:val="000000"/>
        </w:rPr>
        <w:t>燃煤烟气中含二氧化硫，石灰石湿法脱硫制备石膏</w:t>
      </w:r>
      <w:r>
        <w:rPr>
          <w:rFonts w:ascii="Times New Roman" w:hAnsi="Times New Roman" w:eastAsia="Times New Roman" w:cs="Times New Roman"/>
          <w:color w:val="000000"/>
        </w:rPr>
        <w:t>(CaSO</w:t>
      </w:r>
      <w:r>
        <w:rPr>
          <w:color w:val="000000"/>
          <w:vertAlign w:val="subscript"/>
        </w:rPr>
        <w:t>4</w:t>
      </w:r>
      <w:r>
        <w:rPr>
          <w:rFonts w:ascii="Times New Roman" w:hAnsi="Times New Roman" w:eastAsia="Times New Roman" w:cs="Times New Roman"/>
          <w:color w:val="000000"/>
        </w:rPr>
        <w:t>)</w:t>
      </w:r>
      <w:r>
        <w:rPr>
          <w:rFonts w:ascii="宋体" w:hAnsi="宋体" w:eastAsia="宋体" w:cs="宋体"/>
          <w:color w:val="000000"/>
        </w:rPr>
        <w:t>的主要流程如图：</w:t>
      </w:r>
    </w:p>
    <w:p>
      <w:pPr>
        <w:spacing w:line="360" w:lineRule="auto"/>
        <w:jc w:val="left"/>
        <w:textAlignment w:val="center"/>
        <w:rPr>
          <w:color w:val="000000"/>
        </w:rPr>
      </w:pPr>
      <w:r>
        <w:rPr>
          <w:color w:val="000000"/>
        </w:rPr>
        <w:drawing>
          <wp:inline distT="0" distB="0" distL="114300" distR="114300">
            <wp:extent cx="3038475" cy="933450"/>
            <wp:effectExtent l="0" t="0" r="0" b="0"/>
            <wp:docPr id="100039" name="图片 10003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9" name="图片 100039" descr="学科网(www.zxxk.com)--教育资源门户，提供试卷、教案、课件、论文、素材以及各类教学资源下载，还有大量而丰富的教学相关资讯！"/>
                    <pic:cNvPicPr>
                      <a:picLocks noChangeAspect="1"/>
                    </pic:cNvPicPr>
                  </pic:nvPicPr>
                  <pic:blipFill>
                    <a:blip r:embed="rId123"/>
                    <a:stretch>
                      <a:fillRect/>
                    </a:stretch>
                  </pic:blipFill>
                  <pic:spPr>
                    <a:xfrm>
                      <a:off x="0" y="0"/>
                      <a:ext cx="3038475" cy="933450"/>
                    </a:xfrm>
                    <a:prstGeom prst="rect">
                      <a:avLst/>
                    </a:prstGeom>
                  </pic:spPr>
                </pic:pic>
              </a:graphicData>
            </a:graphic>
          </wp:inline>
        </w:drawing>
      </w:r>
    </w:p>
    <w:p>
      <w:pPr>
        <w:spacing w:line="360" w:lineRule="auto"/>
        <w:jc w:val="left"/>
        <w:textAlignment w:val="center"/>
        <w:rPr>
          <w:color w:val="000000"/>
        </w:rPr>
      </w:pPr>
      <w:r>
        <w:rPr>
          <w:rFonts w:ascii="宋体" w:hAnsi="宋体" w:eastAsia="宋体" w:cs="宋体"/>
          <w:color w:val="000000"/>
        </w:rPr>
        <w:t>已知：</w:t>
      </w:r>
      <w:r>
        <w:rPr>
          <w:rFonts w:ascii="Times New Roman" w:hAnsi="Times New Roman" w:eastAsia="Times New Roman" w:cs="Times New Roman"/>
          <w:color w:val="000000"/>
        </w:rPr>
        <w:t>a.</w:t>
      </w:r>
      <w:r>
        <w:rPr>
          <w:rFonts w:ascii="宋体" w:hAnsi="宋体" w:eastAsia="宋体" w:cs="宋体"/>
          <w:color w:val="000000"/>
        </w:rPr>
        <w:t>当压强不变时，随着温度升高，气体的溶解度减少；</w:t>
      </w:r>
    </w:p>
    <w:p>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脱硫过程中，其他条件相同时，随浆液酸性增强，</w:t>
      </w:r>
      <w:r>
        <w:rPr>
          <w:rFonts w:ascii="Times New Roman" w:hAnsi="Times New Roman" w:eastAsia="Times New Roman" w:cs="Times New Roman"/>
          <w:color w:val="000000"/>
        </w:rPr>
        <w:t>CaCO</w:t>
      </w:r>
      <w:r>
        <w:rPr>
          <w:color w:val="000000"/>
          <w:vertAlign w:val="subscript"/>
        </w:rPr>
        <w:t>3</w:t>
      </w:r>
      <w:r>
        <w:rPr>
          <w:rFonts w:ascii="宋体" w:hAnsi="宋体" w:eastAsia="宋体" w:cs="宋体"/>
          <w:color w:val="000000"/>
        </w:rPr>
        <w:t>溶解的质量增加，</w:t>
      </w:r>
      <w:r>
        <w:rPr>
          <w:rFonts w:ascii="Times New Roman" w:hAnsi="Times New Roman" w:eastAsia="Times New Roman" w:cs="Times New Roman"/>
          <w:color w:val="000000"/>
        </w:rPr>
        <w:t>SO</w:t>
      </w:r>
      <w:r>
        <w:rPr>
          <w:color w:val="000000"/>
          <w:vertAlign w:val="subscript"/>
        </w:rPr>
        <w:t>2</w:t>
      </w:r>
      <w:r>
        <w:rPr>
          <w:rFonts w:ascii="宋体" w:hAnsi="宋体" w:eastAsia="宋体" w:cs="宋体"/>
          <w:color w:val="000000"/>
        </w:rPr>
        <w:t>吸收的质量减小；</w:t>
      </w:r>
    </w:p>
    <w:p>
      <w:pPr>
        <w:spacing w:line="360" w:lineRule="auto"/>
        <w:jc w:val="left"/>
        <w:textAlignment w:val="center"/>
        <w:rPr>
          <w:color w:val="000000"/>
        </w:rPr>
      </w:pPr>
      <w:r>
        <w:rPr>
          <w:rFonts w:ascii="Times New Roman" w:hAnsi="Times New Roman" w:eastAsia="Times New Roman" w:cs="Times New Roman"/>
          <w:color w:val="000000"/>
        </w:rPr>
        <w:t>c.CaSO</w:t>
      </w:r>
      <w:r>
        <w:rPr>
          <w:color w:val="000000"/>
          <w:vertAlign w:val="subscript"/>
        </w:rPr>
        <w:t>3</w:t>
      </w:r>
      <w:r>
        <w:rPr>
          <w:rFonts w:ascii="宋体" w:hAnsi="宋体" w:eastAsia="宋体" w:cs="宋体"/>
          <w:color w:val="000000"/>
        </w:rPr>
        <w:t>能与稀盐酸反应：</w:t>
      </w:r>
      <w:r>
        <w:rPr>
          <w:rFonts w:ascii="Times New Roman" w:hAnsi="Times New Roman" w:eastAsia="Times New Roman" w:cs="Times New Roman"/>
          <w:color w:val="000000"/>
        </w:rPr>
        <w:t>CaSO</w:t>
      </w:r>
      <w:r>
        <w:rPr>
          <w:color w:val="000000"/>
          <w:vertAlign w:val="subscript"/>
        </w:rPr>
        <w:t>3</w:t>
      </w:r>
      <w:r>
        <w:rPr>
          <w:rFonts w:ascii="Times New Roman" w:hAnsi="Times New Roman" w:eastAsia="Times New Roman" w:cs="Times New Roman"/>
          <w:color w:val="000000"/>
        </w:rPr>
        <w:t>+2HCl=CaCl</w:t>
      </w:r>
      <w:r>
        <w:rPr>
          <w:color w:val="000000"/>
          <w:vertAlign w:val="subscript"/>
        </w:rPr>
        <w:t>2</w:t>
      </w:r>
      <w:r>
        <w:rPr>
          <w:rFonts w:ascii="Times New Roman" w:hAnsi="Times New Roman" w:eastAsia="Times New Roman" w:cs="Times New Roman"/>
          <w:color w:val="000000"/>
        </w:rPr>
        <w:t>+SO</w:t>
      </w:r>
      <w:r>
        <w:rPr>
          <w:color w:val="000000"/>
          <w:vertAlign w:val="subscript"/>
        </w:rPr>
        <w:t>2</w:t>
      </w:r>
      <w:r>
        <w:rPr>
          <w:rFonts w:ascii="Times New Roman" w:hAnsi="Times New Roman" w:eastAsia="Times New Roman" w:cs="Times New Roman"/>
          <w:color w:val="000000"/>
        </w:rPr>
        <w:t>↑+H</w:t>
      </w:r>
      <w:r>
        <w:rPr>
          <w:color w:val="000000"/>
          <w:vertAlign w:val="subscript"/>
        </w:rPr>
        <w:t>2</w:t>
      </w:r>
      <w:r>
        <w:rPr>
          <w:rFonts w:ascii="Times New Roman" w:hAnsi="Times New Roman" w:eastAsia="Times New Roman" w:cs="Times New Roman"/>
          <w:color w:val="000000"/>
        </w:rPr>
        <w:t>O</w:t>
      </w:r>
      <w:r>
        <w:rPr>
          <w:rFonts w:ascii="宋体" w:hAnsi="宋体" w:eastAsia="宋体" w:cs="宋体"/>
          <w:color w:val="000000"/>
        </w:rPr>
        <w:t>。</w:t>
      </w:r>
    </w:p>
    <w:p>
      <w:pPr>
        <w:spacing w:line="360" w:lineRule="auto"/>
        <w:jc w:val="left"/>
        <w:textAlignment w:val="center"/>
        <w:rPr>
          <w:color w:val="000000"/>
        </w:rPr>
      </w:pPr>
      <w:r>
        <w:rPr>
          <w:color w:val="000000"/>
        </w:rPr>
        <w:t>（1）</w:t>
      </w:r>
      <w:r>
        <w:rPr>
          <w:rFonts w:ascii="宋体" w:hAnsi="宋体" w:eastAsia="宋体" w:cs="宋体"/>
          <w:color w:val="000000"/>
        </w:rPr>
        <w:t>大气中二氧化硫含量过高会导致的环境问题是</w:t>
      </w:r>
      <w:r>
        <w:rPr>
          <w:color w:val="000000"/>
        </w:rPr>
        <w:t>_______</w:t>
      </w:r>
      <w:r>
        <w:rPr>
          <w:rFonts w:ascii="宋体" w:hAnsi="宋体" w:eastAsia="宋体" w:cs="宋体"/>
          <w:color w:val="000000"/>
        </w:rPr>
        <w:t>。</w:t>
      </w:r>
    </w:p>
    <w:p>
      <w:pPr>
        <w:spacing w:line="360" w:lineRule="auto"/>
        <w:jc w:val="left"/>
        <w:textAlignment w:val="center"/>
        <w:rPr>
          <w:color w:val="000000"/>
        </w:rPr>
      </w:pPr>
      <w:r>
        <w:rPr>
          <w:color w:val="000000"/>
        </w:rPr>
        <w:t>（2）</w:t>
      </w:r>
      <w:r>
        <w:rPr>
          <w:rFonts w:ascii="宋体" w:hAnsi="宋体" w:eastAsia="宋体" w:cs="宋体"/>
          <w:color w:val="000000"/>
        </w:rPr>
        <w:t>“制浆”时，石灰石粉碎后加水所得浆液属于</w:t>
      </w:r>
      <w:r>
        <w:rPr>
          <w:rFonts w:ascii="Times New Roman" w:hAnsi="Times New Roman" w:eastAsia="Times New Roman" w:cs="Times New Roman"/>
          <w:color w:val="000000"/>
        </w:rPr>
        <w:t>_______(</w:t>
      </w:r>
      <w:r>
        <w:rPr>
          <w:rFonts w:ascii="宋体" w:hAnsi="宋体" w:eastAsia="宋体" w:cs="宋体"/>
          <w:color w:val="000000"/>
        </w:rPr>
        <w:t>填字母</w:t>
      </w:r>
      <w:r>
        <w:rPr>
          <w:rFonts w:ascii="Times New Roman" w:hAnsi="Times New Roman" w:eastAsia="Times New Roman" w:cs="Times New Roman"/>
          <w:color w:val="000000"/>
        </w:rPr>
        <w:t>)</w:t>
      </w:r>
      <w:r>
        <w:rPr>
          <w:rFonts w:ascii="宋体" w:hAnsi="宋体" w:eastAsia="宋体" w:cs="宋体"/>
          <w:color w:val="000000"/>
        </w:rPr>
        <w:t>。</w:t>
      </w:r>
    </w:p>
    <w:p>
      <w:pPr>
        <w:tabs>
          <w:tab w:val="left" w:pos="3249"/>
          <w:tab w:val="left" w:pos="6497"/>
        </w:tabs>
        <w:spacing w:line="360" w:lineRule="auto"/>
        <w:jc w:val="left"/>
        <w:textAlignment w:val="center"/>
        <w:rPr>
          <w:color w:val="000000"/>
        </w:rPr>
      </w:pPr>
      <w:r>
        <w:rPr>
          <w:color w:val="000000"/>
        </w:rPr>
        <w:t xml:space="preserve">A. </w:t>
      </w:r>
      <w:r>
        <w:rPr>
          <w:rFonts w:ascii="宋体" w:hAnsi="宋体" w:eastAsia="宋体" w:cs="宋体"/>
          <w:color w:val="000000"/>
        </w:rPr>
        <w:t>溶液</w:t>
      </w:r>
      <w:r>
        <w:rPr>
          <w:color w:val="000000"/>
        </w:rPr>
        <w:tab/>
      </w:r>
      <w:r>
        <w:rPr>
          <w:color w:val="000000"/>
        </w:rPr>
        <w:t xml:space="preserve">B. </w:t>
      </w:r>
      <w:r>
        <w:rPr>
          <w:rFonts w:ascii="宋体" w:hAnsi="宋体" w:eastAsia="宋体" w:cs="宋体"/>
          <w:color w:val="000000"/>
        </w:rPr>
        <w:t>悬浊液</w:t>
      </w:r>
      <w:r>
        <w:rPr>
          <w:color w:val="000000"/>
        </w:rPr>
        <w:tab/>
      </w:r>
      <w:r>
        <w:rPr>
          <w:color w:val="000000"/>
        </w:rPr>
        <w:t xml:space="preserve">C. </w:t>
      </w:r>
      <w:r>
        <w:rPr>
          <w:rFonts w:ascii="宋体" w:hAnsi="宋体" w:eastAsia="宋体" w:cs="宋体"/>
          <w:color w:val="000000"/>
        </w:rPr>
        <w:t>乳浊液</w:t>
      </w:r>
    </w:p>
    <w:p>
      <w:pPr>
        <w:spacing w:line="360" w:lineRule="auto"/>
        <w:jc w:val="left"/>
        <w:textAlignment w:val="center"/>
        <w:rPr>
          <w:color w:val="000000"/>
        </w:rPr>
      </w:pPr>
      <w:r>
        <w:rPr>
          <w:color w:val="000000"/>
        </w:rPr>
        <w:t>（3）</w:t>
      </w:r>
      <w:r>
        <w:rPr>
          <w:rFonts w:ascii="宋体" w:hAnsi="宋体" w:eastAsia="宋体" w:cs="宋体"/>
          <w:color w:val="000000"/>
        </w:rPr>
        <w:t>“吸收—氧化”过程包括：①</w:t>
      </w:r>
      <w:r>
        <w:rPr>
          <w:rFonts w:ascii="Times New Roman" w:hAnsi="Times New Roman" w:eastAsia="Times New Roman" w:cs="Times New Roman"/>
          <w:color w:val="000000"/>
        </w:rPr>
        <w:t>CaCO</w:t>
      </w:r>
      <w:r>
        <w:rPr>
          <w:color w:val="000000"/>
          <w:vertAlign w:val="subscript"/>
        </w:rPr>
        <w:t>3</w:t>
      </w:r>
      <w:r>
        <w:rPr>
          <w:rFonts w:ascii="宋体" w:hAnsi="宋体" w:eastAsia="宋体" w:cs="宋体"/>
          <w:color w:val="000000"/>
        </w:rPr>
        <w:t>吸收</w:t>
      </w:r>
      <w:r>
        <w:rPr>
          <w:rFonts w:ascii="Times New Roman" w:hAnsi="Times New Roman" w:eastAsia="Times New Roman" w:cs="Times New Roman"/>
          <w:color w:val="000000"/>
        </w:rPr>
        <w:t>SO</w:t>
      </w:r>
      <w:r>
        <w:rPr>
          <w:color w:val="000000"/>
          <w:vertAlign w:val="subscript"/>
        </w:rPr>
        <w:t>2</w:t>
      </w:r>
      <w:r>
        <w:rPr>
          <w:rFonts w:ascii="宋体" w:hAnsi="宋体" w:eastAsia="宋体" w:cs="宋体"/>
          <w:color w:val="000000"/>
        </w:rPr>
        <w:t>反应生成</w:t>
      </w:r>
      <w:r>
        <w:rPr>
          <w:rFonts w:ascii="Times New Roman" w:hAnsi="Times New Roman" w:eastAsia="Times New Roman" w:cs="Times New Roman"/>
          <w:color w:val="000000"/>
        </w:rPr>
        <w:t>CaSO</w:t>
      </w:r>
      <w:r>
        <w:rPr>
          <w:color w:val="000000"/>
          <w:vertAlign w:val="subscript"/>
        </w:rPr>
        <w:t>3</w:t>
      </w:r>
      <w:r>
        <w:rPr>
          <w:rFonts w:ascii="宋体" w:hAnsi="宋体" w:eastAsia="宋体" w:cs="宋体"/>
          <w:color w:val="000000"/>
        </w:rPr>
        <w:t>；②</w:t>
      </w:r>
      <w:r>
        <w:rPr>
          <w:rFonts w:ascii="Times New Roman" w:hAnsi="Times New Roman" w:eastAsia="Times New Roman" w:cs="Times New Roman"/>
          <w:color w:val="000000"/>
        </w:rPr>
        <w:t>CaSO</w:t>
      </w:r>
      <w:r>
        <w:rPr>
          <w:color w:val="000000"/>
          <w:vertAlign w:val="subscript"/>
        </w:rPr>
        <w:t>3</w:t>
      </w:r>
      <w:r>
        <w:rPr>
          <w:rFonts w:ascii="宋体" w:hAnsi="宋体" w:eastAsia="宋体" w:cs="宋体"/>
          <w:color w:val="000000"/>
        </w:rPr>
        <w:t>转化为</w:t>
      </w:r>
      <w:r>
        <w:rPr>
          <w:rFonts w:ascii="Times New Roman" w:hAnsi="Times New Roman" w:eastAsia="Times New Roman" w:cs="Times New Roman"/>
          <w:color w:val="000000"/>
        </w:rPr>
        <w:t>CaSO</w:t>
      </w:r>
      <w:r>
        <w:rPr>
          <w:color w:val="000000"/>
          <w:vertAlign w:val="subscript"/>
        </w:rPr>
        <w:t>4</w:t>
      </w:r>
      <w:r>
        <w:rPr>
          <w:rFonts w:ascii="宋体" w:hAnsi="宋体" w:eastAsia="宋体" w:cs="宋体"/>
          <w:color w:val="000000"/>
        </w:rPr>
        <w:t>。该过程中反应产物无污染，其总反应化学方程式为</w:t>
      </w:r>
      <w:r>
        <w:rPr>
          <w:color w:val="000000"/>
        </w:rPr>
        <w:t>_______</w:t>
      </w:r>
      <w:r>
        <w:rPr>
          <w:rFonts w:ascii="宋体" w:hAnsi="宋体" w:eastAsia="宋体" w:cs="宋体"/>
          <w:color w:val="000000"/>
        </w:rPr>
        <w:t>。</w:t>
      </w:r>
    </w:p>
    <w:p>
      <w:pPr>
        <w:spacing w:line="360" w:lineRule="auto"/>
        <w:jc w:val="left"/>
        <w:textAlignment w:val="center"/>
        <w:rPr>
          <w:color w:val="000000"/>
        </w:rPr>
      </w:pPr>
      <w:r>
        <w:rPr>
          <w:color w:val="000000"/>
        </w:rPr>
        <w:t>（4）</w:t>
      </w:r>
      <w:r>
        <w:rPr>
          <w:rFonts w:ascii="宋体" w:hAnsi="宋体" w:eastAsia="宋体" w:cs="宋体"/>
          <w:color w:val="000000"/>
        </w:rPr>
        <w:t>“吸收—氧化”的脱硫率</w:t>
      </w:r>
      <w:r>
        <w:rPr>
          <w:rFonts w:ascii="Times New Roman" w:hAnsi="Times New Roman" w:eastAsia="Times New Roman" w:cs="Times New Roman"/>
          <w:color w:val="000000"/>
        </w:rPr>
        <w:t>(</w:t>
      </w:r>
      <w:r>
        <w:object>
          <v:shape id="_x0000_i1075" o:spt="75" alt="学科网(www.zxxk.com)--教育资源门户，提供试卷、教案、课件、论文、素材以及各类教学资源下载，还有大量而丰富的教学相关资讯！" type="#_x0000_t75" style="height:35.25pt;width:120.75pt;" o:ole="t" filled="f" o:preferrelative="t" stroked="f" coordsize="21600,21600">
            <v:path/>
            <v:fill on="f" focussize="0,0"/>
            <v:stroke on="f" joinstyle="miter"/>
            <v:imagedata r:id="rId125" o:title="eqIde7d53e7be5515780641ae76c07111b1b"/>
            <o:lock v:ext="edit" aspectratio="t"/>
            <w10:wrap type="none"/>
            <w10:anchorlock/>
          </v:shape>
          <o:OLEObject Type="Embed" ProgID="Equation.DSMT4" ShapeID="_x0000_i1075" DrawAspect="Content" ObjectID="_1468075775" r:id="rId124">
            <o:LockedField>false</o:LockedField>
          </o:OLEObject>
        </w:object>
      </w:r>
      <w:r>
        <w:rPr>
          <w:rFonts w:ascii="Times New Roman" w:hAnsi="Times New Roman" w:eastAsia="Times New Roman" w:cs="Times New Roman"/>
          <w:color w:val="000000"/>
        </w:rPr>
        <w:t>×100%)</w:t>
      </w:r>
      <w:r>
        <w:rPr>
          <w:rFonts w:ascii="宋体" w:hAnsi="宋体" w:eastAsia="宋体" w:cs="宋体"/>
          <w:color w:val="000000"/>
        </w:rPr>
        <w:t>受多种因素影响。</w:t>
      </w:r>
    </w:p>
    <w:p>
      <w:pPr>
        <w:spacing w:line="360" w:lineRule="auto"/>
        <w:jc w:val="left"/>
        <w:textAlignment w:val="center"/>
        <w:rPr>
          <w:color w:val="000000"/>
        </w:rPr>
      </w:pPr>
      <w:r>
        <w:rPr>
          <w:rFonts w:ascii="宋体" w:hAnsi="宋体" w:eastAsia="宋体" w:cs="宋体"/>
          <w:color w:val="000000"/>
        </w:rPr>
        <w:t>①吸收塔内采用气液逆流接触吸收的方式</w:t>
      </w:r>
      <w:r>
        <w:rPr>
          <w:rFonts w:ascii="Times New Roman" w:hAnsi="Times New Roman" w:eastAsia="Times New Roman" w:cs="Times New Roman"/>
          <w:color w:val="000000"/>
        </w:rPr>
        <w:t>(</w:t>
      </w:r>
      <w:r>
        <w:rPr>
          <w:rFonts w:ascii="宋体" w:hAnsi="宋体" w:eastAsia="宋体" w:cs="宋体"/>
          <w:color w:val="000000"/>
        </w:rPr>
        <w:t>如图</w:t>
      </w:r>
      <w:r>
        <w:rPr>
          <w:rFonts w:ascii="Times New Roman" w:hAnsi="Times New Roman" w:eastAsia="Times New Roman" w:cs="Times New Roman"/>
          <w:color w:val="000000"/>
        </w:rPr>
        <w:t>1</w:t>
      </w:r>
      <w:r>
        <w:rPr>
          <w:rFonts w:ascii="宋体" w:hAnsi="宋体" w:eastAsia="宋体" w:cs="宋体"/>
          <w:color w:val="000000"/>
        </w:rPr>
        <w:t>所示</w:t>
      </w:r>
      <w:r>
        <w:rPr>
          <w:rFonts w:ascii="Times New Roman" w:hAnsi="Times New Roman" w:eastAsia="Times New Roman" w:cs="Times New Roman"/>
          <w:color w:val="000000"/>
        </w:rPr>
        <w:t>)</w:t>
      </w:r>
      <w:r>
        <w:rPr>
          <w:rFonts w:ascii="宋体" w:hAnsi="宋体" w:eastAsia="宋体" w:cs="宋体"/>
          <w:color w:val="000000"/>
        </w:rPr>
        <w:t>。含</w:t>
      </w:r>
      <w:r>
        <w:rPr>
          <w:rFonts w:ascii="Times New Roman" w:hAnsi="Times New Roman" w:eastAsia="Times New Roman" w:cs="Times New Roman"/>
          <w:color w:val="000000"/>
        </w:rPr>
        <w:t>SO</w:t>
      </w:r>
      <w:r>
        <w:rPr>
          <w:color w:val="000000"/>
          <w:vertAlign w:val="subscript"/>
        </w:rPr>
        <w:t>2</w:t>
      </w:r>
      <w:r>
        <w:rPr>
          <w:rFonts w:ascii="宋体" w:hAnsi="宋体" w:eastAsia="宋体" w:cs="宋体"/>
          <w:color w:val="000000"/>
        </w:rPr>
        <w:t>烟气从吸收塔底部鼓入，浆液从吸收塔顶部喷淋，其目的是</w:t>
      </w:r>
      <w:r>
        <w:rPr>
          <w:color w:val="000000"/>
        </w:rPr>
        <w:t>______</w:t>
      </w:r>
      <w:r>
        <w:rPr>
          <w:rFonts w:ascii="宋体" w:hAnsi="宋体" w:eastAsia="宋体" w:cs="宋体"/>
          <w:color w:val="000000"/>
        </w:rPr>
        <w:t>。鼓入的含</w:t>
      </w:r>
      <w:r>
        <w:rPr>
          <w:rFonts w:ascii="Times New Roman" w:hAnsi="Times New Roman" w:eastAsia="Times New Roman" w:cs="Times New Roman"/>
          <w:color w:val="000000"/>
        </w:rPr>
        <w:t>SO</w:t>
      </w:r>
      <w:r>
        <w:rPr>
          <w:color w:val="000000"/>
          <w:vertAlign w:val="subscript"/>
        </w:rPr>
        <w:t>2</w:t>
      </w:r>
      <w:r>
        <w:rPr>
          <w:rFonts w:ascii="宋体" w:hAnsi="宋体" w:eastAsia="宋体" w:cs="宋体"/>
          <w:color w:val="000000"/>
        </w:rPr>
        <w:t>烟气温度过高，会导致脱硫率下降，原因是</w:t>
      </w:r>
      <w:r>
        <w:rPr>
          <w:color w:val="000000"/>
        </w:rPr>
        <w:t>______</w:t>
      </w:r>
      <w:r>
        <w:rPr>
          <w:rFonts w:ascii="宋体" w:hAnsi="宋体" w:eastAsia="宋体" w:cs="宋体"/>
          <w:color w:val="000000"/>
        </w:rPr>
        <w:t>。</w:t>
      </w:r>
    </w:p>
    <w:p>
      <w:pPr>
        <w:spacing w:line="360" w:lineRule="auto"/>
        <w:jc w:val="left"/>
        <w:textAlignment w:val="center"/>
        <w:rPr>
          <w:color w:val="000000"/>
        </w:rPr>
      </w:pPr>
      <w:r>
        <w:rPr>
          <w:color w:val="000000"/>
        </w:rPr>
        <w:drawing>
          <wp:inline distT="0" distB="0" distL="114300" distR="114300">
            <wp:extent cx="4124325" cy="1457325"/>
            <wp:effectExtent l="0" t="0" r="0" b="0"/>
            <wp:docPr id="100041" name="图片 10004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1" name="图片 100041" descr="学科网(www.zxxk.com)--教育资源门户，提供试卷、教案、课件、论文、素材以及各类教学资源下载，还有大量而丰富的教学相关资讯！"/>
                    <pic:cNvPicPr>
                      <a:picLocks noChangeAspect="1"/>
                    </pic:cNvPicPr>
                  </pic:nvPicPr>
                  <pic:blipFill>
                    <a:blip r:embed="rId126"/>
                    <a:stretch>
                      <a:fillRect/>
                    </a:stretch>
                  </pic:blipFill>
                  <pic:spPr>
                    <a:xfrm>
                      <a:off x="0" y="0"/>
                      <a:ext cx="4124325" cy="1457325"/>
                    </a:xfrm>
                    <a:prstGeom prst="rect">
                      <a:avLst/>
                    </a:prstGeom>
                  </pic:spPr>
                </pic:pic>
              </a:graphicData>
            </a:graphic>
          </wp:inline>
        </w:drawing>
      </w:r>
    </w:p>
    <w:p>
      <w:pPr>
        <w:spacing w:line="360" w:lineRule="auto"/>
        <w:jc w:val="left"/>
        <w:textAlignment w:val="center"/>
        <w:rPr>
          <w:color w:val="000000"/>
        </w:rPr>
      </w:pPr>
      <w:r>
        <w:rPr>
          <w:rFonts w:ascii="宋体" w:hAnsi="宋体" w:eastAsia="宋体" w:cs="宋体"/>
          <w:color w:val="000000"/>
        </w:rPr>
        <w:t>②其他条件相同，脱硫率受浆液</w:t>
      </w:r>
      <w:r>
        <w:rPr>
          <w:rFonts w:ascii="Times New Roman" w:hAnsi="Times New Roman" w:eastAsia="Times New Roman" w:cs="Times New Roman"/>
          <w:color w:val="000000"/>
        </w:rPr>
        <w:t>pH</w:t>
      </w:r>
      <w:r>
        <w:rPr>
          <w:rFonts w:ascii="宋体" w:hAnsi="宋体" w:eastAsia="宋体" w:cs="宋体"/>
          <w:color w:val="000000"/>
        </w:rPr>
        <w:t>的影响如图</w:t>
      </w:r>
      <w:r>
        <w:rPr>
          <w:rFonts w:ascii="Times New Roman" w:hAnsi="Times New Roman" w:eastAsia="Times New Roman" w:cs="Times New Roman"/>
          <w:color w:val="000000"/>
        </w:rPr>
        <w:t>2</w:t>
      </w:r>
      <w:r>
        <w:rPr>
          <w:rFonts w:ascii="宋体" w:hAnsi="宋体" w:eastAsia="宋体" w:cs="宋体"/>
          <w:color w:val="000000"/>
        </w:rPr>
        <w:t>所示。浆液</w:t>
      </w:r>
      <w:r>
        <w:rPr>
          <w:rFonts w:ascii="Times New Roman" w:hAnsi="Times New Roman" w:eastAsia="Times New Roman" w:cs="Times New Roman"/>
          <w:color w:val="000000"/>
        </w:rPr>
        <w:t>pH</w:t>
      </w:r>
      <w:r>
        <w:rPr>
          <w:rFonts w:ascii="宋体" w:hAnsi="宋体" w:eastAsia="宋体" w:cs="宋体"/>
          <w:color w:val="000000"/>
        </w:rPr>
        <w:t>高于</w:t>
      </w:r>
      <w:r>
        <w:rPr>
          <w:rFonts w:ascii="Times New Roman" w:hAnsi="Times New Roman" w:eastAsia="Times New Roman" w:cs="Times New Roman"/>
          <w:color w:val="000000"/>
        </w:rPr>
        <w:t>5.6</w:t>
      </w:r>
      <w:r>
        <w:rPr>
          <w:rFonts w:ascii="宋体" w:hAnsi="宋体" w:eastAsia="宋体" w:cs="宋体"/>
          <w:color w:val="000000"/>
        </w:rPr>
        <w:t>时，脱硫率随</w:t>
      </w:r>
      <w:r>
        <w:rPr>
          <w:rFonts w:ascii="Times New Roman" w:hAnsi="Times New Roman" w:eastAsia="Times New Roman" w:cs="Times New Roman"/>
          <w:color w:val="000000"/>
        </w:rPr>
        <w:t>pH</w:t>
      </w:r>
      <w:r>
        <w:rPr>
          <w:rFonts w:ascii="宋体" w:hAnsi="宋体" w:eastAsia="宋体" w:cs="宋体"/>
          <w:color w:val="000000"/>
        </w:rPr>
        <w:t>升高而下降，其原因是</w:t>
      </w:r>
      <w:r>
        <w:rPr>
          <w:color w:val="000000"/>
        </w:rPr>
        <w:t>______</w:t>
      </w:r>
      <w:r>
        <w:rPr>
          <w:rFonts w:ascii="宋体" w:hAnsi="宋体" w:eastAsia="宋体" w:cs="宋体"/>
          <w:color w:val="000000"/>
        </w:rPr>
        <w:t>。</w:t>
      </w:r>
    </w:p>
    <w:p>
      <w:pPr>
        <w:spacing w:line="360" w:lineRule="auto"/>
        <w:jc w:val="left"/>
        <w:textAlignment w:val="center"/>
        <w:rPr>
          <w:color w:val="000000"/>
        </w:rPr>
      </w:pPr>
      <w:r>
        <w:rPr>
          <w:color w:val="000000"/>
        </w:rPr>
        <w:t>（5）</w:t>
      </w:r>
      <w:r>
        <w:rPr>
          <w:rFonts w:ascii="宋体" w:hAnsi="宋体" w:eastAsia="宋体" w:cs="宋体"/>
          <w:color w:val="000000"/>
        </w:rPr>
        <w:t>所得石膏产品中混有</w:t>
      </w:r>
      <w:r>
        <w:rPr>
          <w:rFonts w:ascii="Times New Roman" w:hAnsi="Times New Roman" w:eastAsia="Times New Roman" w:cs="Times New Roman"/>
          <w:color w:val="000000"/>
        </w:rPr>
        <w:t>CaSO</w:t>
      </w:r>
      <w:r>
        <w:rPr>
          <w:color w:val="000000"/>
          <w:vertAlign w:val="subscript"/>
        </w:rPr>
        <w:t>3</w:t>
      </w:r>
      <w:r>
        <w:rPr>
          <w:rFonts w:ascii="宋体" w:hAnsi="宋体" w:eastAsia="宋体" w:cs="宋体"/>
          <w:color w:val="000000"/>
        </w:rPr>
        <w:t>。请补充完整检验</w:t>
      </w:r>
      <w:r>
        <w:rPr>
          <w:rFonts w:ascii="Times New Roman" w:hAnsi="Times New Roman" w:eastAsia="Times New Roman" w:cs="Times New Roman"/>
          <w:color w:val="000000"/>
        </w:rPr>
        <w:t>CaSO</w:t>
      </w:r>
      <w:r>
        <w:rPr>
          <w:color w:val="000000"/>
          <w:vertAlign w:val="subscript"/>
        </w:rPr>
        <w:t>3</w:t>
      </w:r>
      <w:r>
        <w:rPr>
          <w:rFonts w:ascii="宋体" w:hAnsi="宋体" w:eastAsia="宋体" w:cs="宋体"/>
          <w:color w:val="000000"/>
        </w:rPr>
        <w:t>的实验方案：取少量所得产品，</w:t>
      </w:r>
      <w:r>
        <w:rPr>
          <w:color w:val="000000"/>
        </w:rPr>
        <w:t>_______</w:t>
      </w:r>
      <w:r>
        <w:rPr>
          <w:rFonts w:ascii="宋体" w:hAnsi="宋体" w:eastAsia="宋体" w:cs="宋体"/>
          <w:color w:val="000000"/>
        </w:rPr>
        <w:t>，说明产品中混有</w:t>
      </w:r>
      <w:r>
        <w:rPr>
          <w:rFonts w:ascii="Times New Roman" w:hAnsi="Times New Roman" w:eastAsia="Times New Roman" w:cs="Times New Roman"/>
          <w:color w:val="000000"/>
        </w:rPr>
        <w:t>CaSO</w:t>
      </w:r>
      <w:r>
        <w:rPr>
          <w:color w:val="000000"/>
          <w:vertAlign w:val="subscript"/>
        </w:rPr>
        <w:t>3</w:t>
      </w:r>
      <w:r>
        <w:rPr>
          <w:rFonts w:ascii="宋体" w:hAnsi="宋体" w:eastAsia="宋体" w:cs="宋体"/>
          <w:color w:val="000000"/>
        </w:rPr>
        <w:t>。</w:t>
      </w:r>
      <w:r>
        <w:rPr>
          <w:rFonts w:ascii="Times New Roman" w:hAnsi="Times New Roman" w:eastAsia="Times New Roman" w:cs="Times New Roman"/>
          <w:color w:val="000000"/>
        </w:rPr>
        <w:t>(</w:t>
      </w:r>
      <w:r>
        <w:rPr>
          <w:rFonts w:ascii="宋体" w:hAnsi="宋体" w:eastAsia="宋体" w:cs="宋体"/>
          <w:color w:val="000000"/>
          <w:em w:val="dot"/>
        </w:rPr>
        <w:t>必须使用</w:t>
      </w:r>
      <w:r>
        <w:rPr>
          <w:rFonts w:ascii="宋体" w:hAnsi="宋体" w:eastAsia="宋体" w:cs="宋体"/>
          <w:color w:val="000000"/>
        </w:rPr>
        <w:t>的试剂：稀盐酸、稀</w:t>
      </w:r>
      <w:r>
        <w:rPr>
          <w:rFonts w:ascii="Times New Roman" w:hAnsi="Times New Roman" w:eastAsia="Times New Roman" w:cs="Times New Roman"/>
          <w:color w:val="000000"/>
        </w:rPr>
        <w:t>KMnO</w:t>
      </w:r>
      <w:r>
        <w:rPr>
          <w:color w:val="000000"/>
          <w:vertAlign w:val="subscript"/>
        </w:rPr>
        <w:t>4</w:t>
      </w:r>
      <w:r>
        <w:rPr>
          <w:rFonts w:ascii="宋体" w:hAnsi="宋体" w:eastAsia="宋体" w:cs="宋体"/>
          <w:color w:val="000000"/>
        </w:rPr>
        <w:t>溶液</w:t>
      </w:r>
      <w:r>
        <w:rPr>
          <w:rFonts w:ascii="Times New Roman" w:hAnsi="Times New Roman" w:eastAsia="Times New Roman" w:cs="Times New Roman"/>
          <w:color w:val="000000"/>
        </w:rPr>
        <w:t>)</w:t>
      </w:r>
    </w:p>
    <w:p>
      <w:pPr>
        <w:spacing w:line="360" w:lineRule="auto"/>
        <w:textAlignment w:val="center"/>
        <w:rPr>
          <w:color w:val="000000"/>
        </w:rPr>
      </w:pPr>
      <w:r>
        <w:rPr>
          <w:color w:val="2E75B6"/>
        </w:rPr>
        <w:t>【答案】</w:t>
      </w:r>
      <w:r>
        <w:rPr>
          <w:color w:val="000000"/>
        </w:rPr>
        <w:t>（1）</w:t>
      </w:r>
      <w:r>
        <w:rPr>
          <w:rFonts w:ascii="宋体" w:hAnsi="宋体" w:eastAsia="宋体" w:cs="宋体"/>
          <w:color w:val="000000"/>
        </w:rPr>
        <w:t>酸雨</w:t>
      </w:r>
      <w:r>
        <w:rPr>
          <w:color w:val="000000"/>
        </w:rPr>
        <w:t xml:space="preserve">    （2）B    </w:t>
      </w:r>
    </w:p>
    <w:p>
      <w:pPr>
        <w:spacing w:line="360" w:lineRule="auto"/>
        <w:textAlignment w:val="center"/>
        <w:rPr>
          <w:color w:val="000000"/>
        </w:rPr>
      </w:pPr>
      <w:r>
        <w:rPr>
          <w:color w:val="000000"/>
        </w:rPr>
        <w:t>（3）</w:t>
      </w:r>
      <w:r>
        <w:rPr>
          <w:rFonts w:ascii="Times New Roman" w:hAnsi="Times New Roman" w:eastAsia="Times New Roman" w:cs="Times New Roman"/>
          <w:color w:val="000000"/>
        </w:rPr>
        <w:t>2CaCO</w:t>
      </w:r>
      <w:r>
        <w:rPr>
          <w:color w:val="000000"/>
          <w:vertAlign w:val="subscript"/>
        </w:rPr>
        <w:t>3</w:t>
      </w:r>
      <w:r>
        <w:rPr>
          <w:rFonts w:ascii="Times New Roman" w:hAnsi="Times New Roman" w:eastAsia="Times New Roman" w:cs="Times New Roman"/>
          <w:color w:val="000000"/>
        </w:rPr>
        <w:t>+2SO</w:t>
      </w:r>
      <w:r>
        <w:rPr>
          <w:color w:val="000000"/>
          <w:vertAlign w:val="subscript"/>
        </w:rPr>
        <w:t>2</w:t>
      </w:r>
      <w:r>
        <w:rPr>
          <w:rFonts w:ascii="Times New Roman" w:hAnsi="Times New Roman" w:eastAsia="Times New Roman" w:cs="Times New Roman"/>
          <w:color w:val="000000"/>
        </w:rPr>
        <w:t>+O</w:t>
      </w:r>
      <w:r>
        <w:rPr>
          <w:color w:val="000000"/>
          <w:vertAlign w:val="subscript"/>
        </w:rPr>
        <w:t>2</w:t>
      </w:r>
      <w:r>
        <w:rPr>
          <w:rFonts w:ascii="Times New Roman" w:hAnsi="Times New Roman" w:eastAsia="Times New Roman" w:cs="Times New Roman"/>
          <w:color w:val="000000"/>
        </w:rPr>
        <w:t>=2CaSO</w:t>
      </w:r>
      <w:r>
        <w:rPr>
          <w:color w:val="000000"/>
          <w:vertAlign w:val="subscript"/>
        </w:rPr>
        <w:t>4</w:t>
      </w:r>
      <w:r>
        <w:rPr>
          <w:rFonts w:ascii="Times New Roman" w:hAnsi="Times New Roman" w:eastAsia="Times New Roman" w:cs="Times New Roman"/>
          <w:color w:val="000000"/>
        </w:rPr>
        <w:t>+2CO</w:t>
      </w:r>
      <w:r>
        <w:rPr>
          <w:color w:val="000000"/>
          <w:vertAlign w:val="subscript"/>
        </w:rPr>
        <w:t>2</w:t>
      </w:r>
      <w:r>
        <w:rPr>
          <w:color w:val="000000"/>
        </w:rPr>
        <w:t xml:space="preserve">    </w:t>
      </w:r>
    </w:p>
    <w:p>
      <w:pPr>
        <w:spacing w:line="360" w:lineRule="auto"/>
        <w:textAlignment w:val="center"/>
        <w:rPr>
          <w:color w:val="000000"/>
        </w:rPr>
      </w:pPr>
      <w:r>
        <w:rPr>
          <w:color w:val="000000"/>
        </w:rPr>
        <w:t xml:space="preserve">（4）    ①. </w:t>
      </w:r>
      <w:r>
        <w:rPr>
          <w:rFonts w:ascii="宋体" w:hAnsi="宋体" w:eastAsia="宋体" w:cs="宋体"/>
          <w:color w:val="000000"/>
        </w:rPr>
        <w:t>增大</w:t>
      </w:r>
      <w:r>
        <w:rPr>
          <w:rFonts w:ascii="Times New Roman" w:hAnsi="Times New Roman" w:eastAsia="Times New Roman" w:cs="Times New Roman"/>
          <w:color w:val="000000"/>
        </w:rPr>
        <w:t>SO</w:t>
      </w:r>
      <w:r>
        <w:rPr>
          <w:color w:val="000000"/>
          <w:vertAlign w:val="subscript"/>
        </w:rPr>
        <w:t>2</w:t>
      </w:r>
      <w:r>
        <w:rPr>
          <w:rFonts w:ascii="宋体" w:hAnsi="宋体" w:eastAsia="宋体" w:cs="宋体"/>
          <w:color w:val="000000"/>
        </w:rPr>
        <w:t>与浆液接触面积（合理即可）</w:t>
      </w:r>
      <w:r>
        <w:rPr>
          <w:color w:val="000000"/>
        </w:rPr>
        <w:t xml:space="preserve">    ②. </w:t>
      </w:r>
      <w:r>
        <w:rPr>
          <w:rFonts w:ascii="宋体" w:hAnsi="宋体" w:eastAsia="宋体" w:cs="宋体"/>
          <w:color w:val="000000"/>
        </w:rPr>
        <w:t>温度过高，</w:t>
      </w:r>
      <w:r>
        <w:rPr>
          <w:rFonts w:ascii="Times New Roman" w:hAnsi="Times New Roman" w:eastAsia="Times New Roman" w:cs="Times New Roman"/>
          <w:color w:val="000000"/>
        </w:rPr>
        <w:t>SO</w:t>
      </w:r>
      <w:r>
        <w:rPr>
          <w:color w:val="000000"/>
          <w:vertAlign w:val="subscript"/>
        </w:rPr>
        <w:t>2</w:t>
      </w:r>
      <w:r>
        <w:rPr>
          <w:rFonts w:ascii="宋体" w:hAnsi="宋体" w:eastAsia="宋体" w:cs="宋体"/>
          <w:color w:val="000000"/>
        </w:rPr>
        <w:t>溶解度降低</w:t>
      </w:r>
      <w:r>
        <w:rPr>
          <w:color w:val="000000"/>
        </w:rPr>
        <w:t xml:space="preserve">    ③. </w:t>
      </w:r>
      <w:r>
        <w:rPr>
          <w:rFonts w:ascii="宋体" w:hAnsi="宋体" w:eastAsia="宋体" w:cs="宋体"/>
          <w:color w:val="000000"/>
        </w:rPr>
        <w:t>随</w:t>
      </w:r>
      <w:r>
        <w:rPr>
          <w:rFonts w:ascii="Times New Roman" w:hAnsi="Times New Roman" w:eastAsia="Times New Roman" w:cs="Times New Roman"/>
          <w:color w:val="000000"/>
        </w:rPr>
        <w:t>pH</w:t>
      </w:r>
      <w:r>
        <w:rPr>
          <w:rFonts w:ascii="宋体" w:hAnsi="宋体" w:eastAsia="宋体" w:cs="宋体"/>
          <w:color w:val="000000"/>
        </w:rPr>
        <w:t>升高，浆液酸性减弱，</w:t>
      </w:r>
      <w:r>
        <w:rPr>
          <w:rFonts w:ascii="Times New Roman" w:hAnsi="Times New Roman" w:eastAsia="Times New Roman" w:cs="Times New Roman"/>
          <w:color w:val="000000"/>
        </w:rPr>
        <w:t>CaCO</w:t>
      </w:r>
      <w:r>
        <w:rPr>
          <w:color w:val="000000"/>
          <w:vertAlign w:val="subscript"/>
        </w:rPr>
        <w:t>3</w:t>
      </w:r>
      <w:r>
        <w:rPr>
          <w:rFonts w:ascii="宋体" w:hAnsi="宋体" w:eastAsia="宋体" w:cs="宋体"/>
          <w:color w:val="000000"/>
        </w:rPr>
        <w:t>溶解质量减少，导致脱硫率下降；</w:t>
      </w:r>
      <w:r>
        <w:rPr>
          <w:rFonts w:ascii="Times New Roman" w:hAnsi="Times New Roman" w:eastAsia="Times New Roman" w:cs="Times New Roman"/>
          <w:color w:val="000000"/>
        </w:rPr>
        <w:t>SO</w:t>
      </w:r>
      <w:r>
        <w:rPr>
          <w:color w:val="000000"/>
          <w:vertAlign w:val="subscript"/>
        </w:rPr>
        <w:t>2</w:t>
      </w:r>
      <w:r>
        <w:rPr>
          <w:rFonts w:ascii="宋体" w:hAnsi="宋体" w:eastAsia="宋体" w:cs="宋体"/>
          <w:color w:val="000000"/>
        </w:rPr>
        <w:t>吸收质量增大导致脱硫率上升，前者的程度大于后者的程度（合理即可）</w:t>
      </w:r>
      <w:r>
        <w:rPr>
          <w:color w:val="000000"/>
        </w:rPr>
        <w:t xml:space="preserve">    </w:t>
      </w:r>
    </w:p>
    <w:p>
      <w:pPr>
        <w:spacing w:line="360" w:lineRule="auto"/>
        <w:textAlignment w:val="center"/>
        <w:rPr>
          <w:color w:val="000000"/>
        </w:rPr>
      </w:pPr>
      <w:r>
        <w:rPr>
          <w:color w:val="000000"/>
        </w:rPr>
        <w:t>（5）</w:t>
      </w:r>
      <w:r>
        <w:rPr>
          <w:rFonts w:ascii="宋体" w:hAnsi="宋体" w:eastAsia="宋体" w:cs="宋体"/>
          <w:color w:val="000000"/>
        </w:rPr>
        <w:t>加入稀盐酸，将产生的气体通入稀</w:t>
      </w:r>
      <w:r>
        <w:rPr>
          <w:rFonts w:ascii="Times New Roman" w:hAnsi="Times New Roman" w:eastAsia="Times New Roman" w:cs="Times New Roman"/>
          <w:color w:val="000000"/>
        </w:rPr>
        <w:t>KMnO</w:t>
      </w:r>
      <w:r>
        <w:rPr>
          <w:color w:val="000000"/>
          <w:vertAlign w:val="subscript"/>
        </w:rPr>
        <w:t>4</w:t>
      </w:r>
      <w:r>
        <w:rPr>
          <w:rFonts w:ascii="宋体" w:hAnsi="宋体" w:eastAsia="宋体" w:cs="宋体"/>
          <w:color w:val="000000"/>
        </w:rPr>
        <w:t>溶液，紫红色褪去（合理即可）</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【小问1详解】</w:t>
      </w:r>
    </w:p>
    <w:p>
      <w:pPr>
        <w:spacing w:line="360" w:lineRule="auto"/>
        <w:jc w:val="left"/>
        <w:textAlignment w:val="center"/>
        <w:rPr>
          <w:color w:val="000000"/>
        </w:rPr>
      </w:pPr>
      <w:r>
        <w:rPr>
          <w:rFonts w:ascii="宋体" w:hAnsi="宋体" w:eastAsia="宋体" w:cs="宋体"/>
          <w:color w:val="000000"/>
        </w:rPr>
        <w:t>二氧化硫在空气中会被氧化成三氧化硫，三氧化硫和水反应生成硫酸，硫酸随雨水落下形成酸雨，则空气中二氧化硫浓度过高会导致的环境问题是酸雨；</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rFonts w:ascii="宋体" w:hAnsi="宋体" w:eastAsia="宋体" w:cs="宋体"/>
          <w:color w:val="000000"/>
        </w:rPr>
        <w:t>石灰石粉碎后加入水中以固体小颗粒的形式分散到水中，形成不均一、不稳定的悬浊液，故选</w:t>
      </w:r>
      <w:r>
        <w:rPr>
          <w:rFonts w:ascii="Times New Roman" w:hAnsi="Times New Roman" w:eastAsia="Times New Roman" w:cs="Times New Roman"/>
          <w:color w:val="000000"/>
        </w:rPr>
        <w:t>B</w:t>
      </w:r>
      <w:r>
        <w:rPr>
          <w:rFonts w:ascii="宋体" w:hAnsi="宋体" w:eastAsia="宋体" w:cs="宋体"/>
          <w:color w:val="000000"/>
        </w:rPr>
        <w:t>；</w: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rPr>
          <w:rFonts w:ascii="Times New Roman" w:hAnsi="Times New Roman" w:eastAsia="Times New Roman" w:cs="Times New Roman"/>
          <w:color w:val="000000"/>
        </w:rPr>
        <w:t>CaCO</w:t>
      </w:r>
      <w:r>
        <w:rPr>
          <w:rFonts w:ascii="Times New Roman" w:hAnsi="Times New Roman" w:eastAsia="Times New Roman" w:cs="Times New Roman"/>
          <w:color w:val="000000"/>
          <w:vertAlign w:val="subscript"/>
        </w:rPr>
        <w:t>3</w:t>
      </w:r>
      <w:r>
        <w:rPr>
          <w:rFonts w:ascii="宋体" w:hAnsi="宋体" w:eastAsia="宋体" w:cs="宋体"/>
          <w:color w:val="000000"/>
        </w:rPr>
        <w:t>吸收</w:t>
      </w:r>
      <w:r>
        <w:rPr>
          <w:rFonts w:ascii="Times New Roman" w:hAnsi="Times New Roman" w:eastAsia="Times New Roman" w:cs="Times New Roman"/>
          <w:color w:val="000000"/>
        </w:rPr>
        <w:t>SO</w:t>
      </w:r>
      <w:r>
        <w:rPr>
          <w:rFonts w:ascii="Times New Roman" w:hAnsi="Times New Roman" w:eastAsia="Times New Roman" w:cs="Times New Roman"/>
          <w:color w:val="000000"/>
          <w:vertAlign w:val="subscript"/>
        </w:rPr>
        <w:t>2</w:t>
      </w:r>
      <w:r>
        <w:rPr>
          <w:rFonts w:ascii="宋体" w:hAnsi="宋体" w:eastAsia="宋体" w:cs="宋体"/>
          <w:color w:val="000000"/>
        </w:rPr>
        <w:t>，同时与氧气作用生成</w:t>
      </w:r>
      <w:r>
        <w:rPr>
          <w:rFonts w:ascii="Times New Roman" w:hAnsi="Times New Roman" w:eastAsia="Times New Roman" w:cs="Times New Roman"/>
          <w:color w:val="000000"/>
        </w:rPr>
        <w:t>CaSO</w:t>
      </w:r>
      <w:r>
        <w:rPr>
          <w:rFonts w:ascii="Times New Roman" w:hAnsi="Times New Roman" w:eastAsia="Times New Roman" w:cs="Times New Roman"/>
          <w:color w:val="000000"/>
          <w:vertAlign w:val="subscript"/>
        </w:rPr>
        <w:t>4</w:t>
      </w:r>
      <w:r>
        <w:rPr>
          <w:rFonts w:ascii="宋体" w:hAnsi="宋体" w:eastAsia="宋体" w:cs="宋体"/>
          <w:color w:val="000000"/>
        </w:rPr>
        <w:t>和二氧化碳，反应的化学方程式为：</w:t>
      </w:r>
      <w:r>
        <w:rPr>
          <w:rFonts w:ascii="Times New Roman" w:hAnsi="Times New Roman" w:eastAsia="Times New Roman" w:cs="Times New Roman"/>
          <w:color w:val="000000"/>
        </w:rPr>
        <w:t>2CaCO</w:t>
      </w:r>
      <w:r>
        <w:rPr>
          <w:rFonts w:ascii="Times New Roman" w:hAnsi="Times New Roman" w:eastAsia="Times New Roman" w:cs="Times New Roman"/>
          <w:color w:val="000000"/>
          <w:vertAlign w:val="subscript"/>
        </w:rPr>
        <w:t>3</w:t>
      </w:r>
      <w:r>
        <w:rPr>
          <w:rFonts w:ascii="Times New Roman" w:hAnsi="Times New Roman" w:eastAsia="Times New Roman" w:cs="Times New Roman"/>
          <w:color w:val="000000"/>
        </w:rPr>
        <w:t>+2SO</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+O</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=2CaSO</w:t>
      </w:r>
      <w:r>
        <w:rPr>
          <w:rFonts w:ascii="Times New Roman" w:hAnsi="Times New Roman" w:eastAsia="Times New Roman" w:cs="Times New Roman"/>
          <w:strike/>
          <w:color w:val="000000"/>
          <w:vertAlign w:val="subscript"/>
        </w:rPr>
        <w:t>4</w:t>
      </w:r>
      <w:r>
        <w:rPr>
          <w:rFonts w:ascii="Times New Roman" w:hAnsi="Times New Roman" w:eastAsia="Times New Roman" w:cs="Times New Roman"/>
          <w:color w:val="000000"/>
        </w:rPr>
        <w:t>+2CO</w:t>
      </w:r>
      <w:r>
        <w:rPr>
          <w:rFonts w:ascii="Times New Roman" w:hAnsi="Times New Roman" w:eastAsia="Times New Roman" w:cs="Times New Roman"/>
          <w:color w:val="000000"/>
          <w:vertAlign w:val="subscript"/>
        </w:rPr>
        <w:t>2</w:t>
      </w:r>
      <w:r>
        <w:rPr>
          <w:rFonts w:ascii="宋体" w:hAnsi="宋体" w:eastAsia="宋体" w:cs="宋体"/>
          <w:color w:val="000000"/>
        </w:rPr>
        <w:t>；</w:t>
      </w:r>
    </w:p>
    <w:p>
      <w:pPr>
        <w:spacing w:line="360" w:lineRule="auto"/>
        <w:jc w:val="left"/>
        <w:textAlignment w:val="center"/>
        <w:rPr>
          <w:color w:val="000000"/>
        </w:rPr>
      </w:pPr>
      <w:r>
        <w:rPr>
          <w:color w:val="000000"/>
        </w:rPr>
        <w:t>【小问4详解】</w:t>
      </w:r>
    </w:p>
    <w:p>
      <w:pPr>
        <w:spacing w:line="360" w:lineRule="auto"/>
        <w:jc w:val="left"/>
        <w:textAlignment w:val="center"/>
        <w:rPr>
          <w:color w:val="000000"/>
        </w:rPr>
      </w:pPr>
      <w:r>
        <w:rPr>
          <w:rFonts w:ascii="宋体" w:hAnsi="宋体" w:eastAsia="宋体" w:cs="宋体"/>
          <w:color w:val="000000"/>
        </w:rPr>
        <w:t>①浆液从吸收塔顶部喷淋，其目的是：气液接触更加充分，吸收效果更好；当压强不变时，随着温度升高，气体的溶解度减少。所以鼓入的含</w:t>
      </w:r>
      <w:r>
        <w:rPr>
          <w:rFonts w:ascii="Times New Roman" w:hAnsi="Times New Roman" w:eastAsia="Times New Roman" w:cs="Times New Roman"/>
          <w:color w:val="000000"/>
        </w:rPr>
        <w:t>SO</w:t>
      </w:r>
      <w:r>
        <w:rPr>
          <w:rFonts w:ascii="Times New Roman" w:hAnsi="Times New Roman" w:eastAsia="Times New Roman" w:cs="Times New Roman"/>
          <w:color w:val="000000"/>
          <w:vertAlign w:val="subscript"/>
        </w:rPr>
        <w:t>2</w:t>
      </w:r>
      <w:r>
        <w:rPr>
          <w:rFonts w:ascii="宋体" w:hAnsi="宋体" w:eastAsia="宋体" w:cs="宋体"/>
          <w:color w:val="000000"/>
        </w:rPr>
        <w:t>烟气温度过高，会导致脱硫率下降，原因是：温度过高，</w:t>
      </w:r>
      <w:r>
        <w:rPr>
          <w:rFonts w:ascii="Times New Roman" w:hAnsi="Times New Roman" w:eastAsia="Times New Roman" w:cs="Times New Roman"/>
          <w:color w:val="000000"/>
        </w:rPr>
        <w:t>SO</w:t>
      </w:r>
      <w:r>
        <w:rPr>
          <w:rFonts w:ascii="Times New Roman" w:hAnsi="Times New Roman" w:eastAsia="Times New Roman" w:cs="Times New Roman"/>
          <w:color w:val="000000"/>
          <w:vertAlign w:val="subscript"/>
        </w:rPr>
        <w:t>2</w:t>
      </w:r>
      <w:r>
        <w:rPr>
          <w:rFonts w:ascii="宋体" w:hAnsi="宋体" w:eastAsia="宋体" w:cs="宋体"/>
          <w:color w:val="000000"/>
        </w:rPr>
        <w:t>溶解度降低；</w:t>
      </w:r>
    </w:p>
    <w:p>
      <w:pPr>
        <w:spacing w:line="360" w:lineRule="auto"/>
        <w:jc w:val="left"/>
        <w:textAlignment w:val="center"/>
        <w:rPr>
          <w:color w:val="000000"/>
        </w:rPr>
      </w:pPr>
      <w:r>
        <w:rPr>
          <w:rFonts w:ascii="宋体" w:hAnsi="宋体" w:eastAsia="宋体" w:cs="宋体"/>
          <w:color w:val="000000"/>
        </w:rPr>
        <w:t>②根据题文“脱硫过程中，其他条件相同时，随浆液酸性增强，</w:t>
      </w:r>
      <w:r>
        <w:rPr>
          <w:rFonts w:ascii="Times New Roman" w:hAnsi="Times New Roman" w:eastAsia="Times New Roman" w:cs="Times New Roman"/>
          <w:color w:val="000000"/>
        </w:rPr>
        <w:t>CaCO</w:t>
      </w:r>
      <w:r>
        <w:rPr>
          <w:rFonts w:ascii="Times New Roman" w:hAnsi="Times New Roman" w:eastAsia="Times New Roman" w:cs="Times New Roman"/>
          <w:color w:val="000000"/>
          <w:vertAlign w:val="subscript"/>
        </w:rPr>
        <w:t>3</w:t>
      </w:r>
      <w:r>
        <w:rPr>
          <w:rFonts w:ascii="宋体" w:hAnsi="宋体" w:eastAsia="宋体" w:cs="宋体"/>
          <w:color w:val="000000"/>
        </w:rPr>
        <w:t>溶解的质量增加，</w:t>
      </w:r>
      <w:r>
        <w:rPr>
          <w:rFonts w:ascii="Times New Roman" w:hAnsi="Times New Roman" w:eastAsia="Times New Roman" w:cs="Times New Roman"/>
          <w:color w:val="000000"/>
        </w:rPr>
        <w:t>SO</w:t>
      </w:r>
      <w:r>
        <w:rPr>
          <w:rFonts w:ascii="Times New Roman" w:hAnsi="Times New Roman" w:eastAsia="Times New Roman" w:cs="Times New Roman"/>
          <w:color w:val="000000"/>
          <w:vertAlign w:val="subscript"/>
        </w:rPr>
        <w:t>2</w:t>
      </w:r>
      <w:r>
        <w:rPr>
          <w:rFonts w:ascii="宋体" w:hAnsi="宋体" w:eastAsia="宋体" w:cs="宋体"/>
          <w:color w:val="000000"/>
        </w:rPr>
        <w:t>吸收的质量减小”可知，浆液</w:t>
      </w:r>
      <w:r>
        <w:rPr>
          <w:rFonts w:ascii="Times New Roman" w:hAnsi="Times New Roman" w:eastAsia="Times New Roman" w:cs="Times New Roman"/>
          <w:color w:val="000000"/>
        </w:rPr>
        <w:t>pH</w:t>
      </w:r>
      <w:r>
        <w:rPr>
          <w:rFonts w:ascii="宋体" w:hAnsi="宋体" w:eastAsia="宋体" w:cs="宋体"/>
          <w:color w:val="000000"/>
        </w:rPr>
        <w:t>高于</w:t>
      </w:r>
      <w:r>
        <w:rPr>
          <w:rFonts w:ascii="Times New Roman" w:hAnsi="Times New Roman" w:eastAsia="Times New Roman" w:cs="Times New Roman"/>
          <w:color w:val="000000"/>
        </w:rPr>
        <w:t>5.6</w:t>
      </w:r>
      <w:r>
        <w:rPr>
          <w:rFonts w:ascii="宋体" w:hAnsi="宋体" w:eastAsia="宋体" w:cs="宋体"/>
          <w:color w:val="000000"/>
        </w:rPr>
        <w:t>时，脱硫率随</w:t>
      </w:r>
      <w:r>
        <w:rPr>
          <w:rFonts w:ascii="Times New Roman" w:hAnsi="Times New Roman" w:eastAsia="Times New Roman" w:cs="Times New Roman"/>
          <w:color w:val="000000"/>
        </w:rPr>
        <w:t>pH</w:t>
      </w:r>
      <w:r>
        <w:rPr>
          <w:rFonts w:ascii="宋体" w:hAnsi="宋体" w:eastAsia="宋体" w:cs="宋体"/>
          <w:color w:val="000000"/>
        </w:rPr>
        <w:t>升高而下降，其原因是：随</w:t>
      </w:r>
      <w:r>
        <w:rPr>
          <w:rFonts w:ascii="Times New Roman" w:hAnsi="Times New Roman" w:eastAsia="Times New Roman" w:cs="Times New Roman"/>
          <w:color w:val="000000"/>
        </w:rPr>
        <w:t>pH</w:t>
      </w:r>
      <w:r>
        <w:rPr>
          <w:rFonts w:ascii="宋体" w:hAnsi="宋体" w:eastAsia="宋体" w:cs="宋体"/>
          <w:color w:val="000000"/>
        </w:rPr>
        <w:t>升高，浆液酸性减弱，</w:t>
      </w:r>
      <w:r>
        <w:rPr>
          <w:rFonts w:ascii="Times New Roman" w:hAnsi="Times New Roman" w:eastAsia="Times New Roman" w:cs="Times New Roman"/>
          <w:color w:val="000000"/>
        </w:rPr>
        <w:t>CaCO</w:t>
      </w:r>
      <w:r>
        <w:rPr>
          <w:rFonts w:ascii="Times New Roman" w:hAnsi="Times New Roman" w:eastAsia="Times New Roman" w:cs="Times New Roman"/>
          <w:color w:val="000000"/>
          <w:vertAlign w:val="subscript"/>
        </w:rPr>
        <w:t>3</w:t>
      </w:r>
      <w:r>
        <w:rPr>
          <w:rFonts w:ascii="宋体" w:hAnsi="宋体" w:eastAsia="宋体" w:cs="宋体"/>
          <w:color w:val="000000"/>
        </w:rPr>
        <w:t>溶解质量减少，导致脱硫率下降；</w:t>
      </w:r>
      <w:r>
        <w:rPr>
          <w:rFonts w:ascii="Times New Roman" w:hAnsi="Times New Roman" w:eastAsia="Times New Roman" w:cs="Times New Roman"/>
          <w:color w:val="000000"/>
        </w:rPr>
        <w:t>SO</w:t>
      </w:r>
      <w:r>
        <w:rPr>
          <w:rFonts w:ascii="Times New Roman" w:hAnsi="Times New Roman" w:eastAsia="Times New Roman" w:cs="Times New Roman"/>
          <w:color w:val="000000"/>
          <w:vertAlign w:val="subscript"/>
        </w:rPr>
        <w:t>2</w:t>
      </w:r>
      <w:r>
        <w:rPr>
          <w:rFonts w:ascii="宋体" w:hAnsi="宋体" w:eastAsia="宋体" w:cs="宋体"/>
          <w:color w:val="000000"/>
        </w:rPr>
        <w:t>吸收质量增大导致脱硫率上升，前者的程度大于后者的程度；</w:t>
      </w:r>
    </w:p>
    <w:p>
      <w:pPr>
        <w:spacing w:line="360" w:lineRule="auto"/>
        <w:jc w:val="left"/>
        <w:textAlignment w:val="center"/>
        <w:rPr>
          <w:color w:val="000000"/>
        </w:rPr>
      </w:pPr>
      <w:r>
        <w:rPr>
          <w:color w:val="000000"/>
        </w:rPr>
        <w:t>【小问5详解】</w:t>
      </w:r>
    </w:p>
    <w:p>
      <w:pPr>
        <w:spacing w:line="360" w:lineRule="auto"/>
        <w:jc w:val="left"/>
        <w:textAlignment w:val="center"/>
        <w:rPr>
          <w:color w:val="000000"/>
        </w:rPr>
      </w:pPr>
      <w:r>
        <w:rPr>
          <w:rFonts w:ascii="宋体" w:hAnsi="宋体" w:eastAsia="宋体" w:cs="宋体"/>
          <w:color w:val="000000"/>
        </w:rPr>
        <w:t>稀盐酸和亚硫酸钙反应生成二氧化硫，二氧化硫能使高锰酸钾溶液褪色。所以检验方案为：取少量所得产品，加入稀盐酸，将产生的气体通入稀</w:t>
      </w:r>
      <w:r>
        <w:rPr>
          <w:rFonts w:ascii="Times New Roman" w:hAnsi="Times New Roman" w:eastAsia="Times New Roman" w:cs="Times New Roman"/>
          <w:color w:val="000000"/>
        </w:rPr>
        <w:t>KMnO</w:t>
      </w:r>
      <w:r>
        <w:rPr>
          <w:rFonts w:ascii="Times New Roman" w:hAnsi="Times New Roman" w:eastAsia="Times New Roman" w:cs="Times New Roman"/>
          <w:color w:val="000000"/>
          <w:vertAlign w:val="subscript"/>
        </w:rPr>
        <w:t>4</w:t>
      </w:r>
      <w:r>
        <w:rPr>
          <w:rFonts w:ascii="宋体" w:hAnsi="宋体" w:eastAsia="宋体" w:cs="宋体"/>
          <w:color w:val="000000"/>
        </w:rPr>
        <w:t>溶液，紫红色褪去，说明产品中混有</w:t>
      </w:r>
      <w:r>
        <w:rPr>
          <w:rFonts w:ascii="Times New Roman" w:hAnsi="Times New Roman" w:eastAsia="Times New Roman" w:cs="Times New Roman"/>
          <w:color w:val="000000"/>
        </w:rPr>
        <w:t>CaSO</w:t>
      </w:r>
      <w:r>
        <w:rPr>
          <w:rFonts w:ascii="Times New Roman" w:hAnsi="Times New Roman" w:eastAsia="Times New Roman" w:cs="Times New Roman"/>
          <w:color w:val="000000"/>
          <w:vertAlign w:val="subscript"/>
        </w:rPr>
        <w:t>3</w:t>
      </w:r>
      <w:r>
        <w:rPr>
          <w:rFonts w:ascii="宋体" w:hAnsi="宋体" w:eastAsia="宋体" w:cs="宋体"/>
          <w:color w:val="000000"/>
        </w:rPr>
        <w:t>。</w:t>
      </w:r>
    </w:p>
    <w:sectPr>
      <w:headerReference r:id="rId5" w:type="first"/>
      <w:footerReference r:id="rId8" w:type="firs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ft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ViODliMjQxYmIwMjdiZWZmYjg4M2Y4ODgzNzFlNjE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21114BEF"/>
    <w:rsid w:val="289C5EAE"/>
    <w:rsid w:val="38274566"/>
    <w:rsid w:val="689E1B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8"/>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basedOn w:val="5"/>
    <w:qFormat/>
    <w:uiPriority w:val="0"/>
  </w:style>
  <w:style w:type="character" w:styleId="7">
    <w:name w:val="Hyperlink"/>
    <w:basedOn w:val="5"/>
    <w:unhideWhenUsed/>
    <w:qFormat/>
    <w:uiPriority w:val="99"/>
    <w:rPr>
      <w:color w:val="0000FF"/>
      <w:u w:val="single"/>
    </w:rPr>
  </w:style>
  <w:style w:type="character" w:customStyle="1" w:styleId="8">
    <w:name w:val="页眉 Char"/>
    <w:basedOn w:val="5"/>
    <w:link w:val="3"/>
    <w:qFormat/>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39.bin"/><Relationship Id="rId98" Type="http://schemas.openxmlformats.org/officeDocument/2006/relationships/image" Target="media/image51.wmf"/><Relationship Id="rId97" Type="http://schemas.openxmlformats.org/officeDocument/2006/relationships/oleObject" Target="embeddings/oleObject38.bin"/><Relationship Id="rId96" Type="http://schemas.openxmlformats.org/officeDocument/2006/relationships/image" Target="media/image50.wmf"/><Relationship Id="rId95" Type="http://schemas.openxmlformats.org/officeDocument/2006/relationships/oleObject" Target="embeddings/oleObject37.bin"/><Relationship Id="rId94" Type="http://schemas.openxmlformats.org/officeDocument/2006/relationships/image" Target="media/image49.wmf"/><Relationship Id="rId93" Type="http://schemas.openxmlformats.org/officeDocument/2006/relationships/oleObject" Target="embeddings/oleObject36.bin"/><Relationship Id="rId92" Type="http://schemas.openxmlformats.org/officeDocument/2006/relationships/image" Target="media/image48.wmf"/><Relationship Id="rId91" Type="http://schemas.openxmlformats.org/officeDocument/2006/relationships/oleObject" Target="embeddings/oleObject35.bin"/><Relationship Id="rId90" Type="http://schemas.openxmlformats.org/officeDocument/2006/relationships/image" Target="media/image47.wmf"/><Relationship Id="rId9" Type="http://schemas.openxmlformats.org/officeDocument/2006/relationships/theme" Target="theme/theme1.xml"/><Relationship Id="rId89" Type="http://schemas.openxmlformats.org/officeDocument/2006/relationships/oleObject" Target="embeddings/oleObject34.bin"/><Relationship Id="rId88" Type="http://schemas.openxmlformats.org/officeDocument/2006/relationships/image" Target="media/image46.png"/><Relationship Id="rId87" Type="http://schemas.openxmlformats.org/officeDocument/2006/relationships/image" Target="media/image45.wmf"/><Relationship Id="rId86" Type="http://schemas.openxmlformats.org/officeDocument/2006/relationships/oleObject" Target="embeddings/oleObject33.bin"/><Relationship Id="rId85" Type="http://schemas.openxmlformats.org/officeDocument/2006/relationships/image" Target="media/image44.wmf"/><Relationship Id="rId84" Type="http://schemas.openxmlformats.org/officeDocument/2006/relationships/oleObject" Target="embeddings/oleObject32.bin"/><Relationship Id="rId83" Type="http://schemas.openxmlformats.org/officeDocument/2006/relationships/image" Target="media/image43.png"/><Relationship Id="rId82" Type="http://schemas.openxmlformats.org/officeDocument/2006/relationships/image" Target="media/image42.png"/><Relationship Id="rId81" Type="http://schemas.openxmlformats.org/officeDocument/2006/relationships/oleObject" Target="embeddings/oleObject31.bin"/><Relationship Id="rId80" Type="http://schemas.openxmlformats.org/officeDocument/2006/relationships/image" Target="media/image41.wmf"/><Relationship Id="rId8" Type="http://schemas.openxmlformats.org/officeDocument/2006/relationships/footer" Target="footer3.xml"/><Relationship Id="rId79" Type="http://schemas.openxmlformats.org/officeDocument/2006/relationships/oleObject" Target="embeddings/oleObject30.bin"/><Relationship Id="rId78" Type="http://schemas.openxmlformats.org/officeDocument/2006/relationships/image" Target="media/image40.wmf"/><Relationship Id="rId77" Type="http://schemas.openxmlformats.org/officeDocument/2006/relationships/oleObject" Target="embeddings/oleObject29.bin"/><Relationship Id="rId76" Type="http://schemas.openxmlformats.org/officeDocument/2006/relationships/image" Target="media/image39.png"/><Relationship Id="rId75" Type="http://schemas.openxmlformats.org/officeDocument/2006/relationships/oleObject" Target="embeddings/oleObject28.bin"/><Relationship Id="rId74" Type="http://schemas.openxmlformats.org/officeDocument/2006/relationships/image" Target="media/image38.wmf"/><Relationship Id="rId73" Type="http://schemas.openxmlformats.org/officeDocument/2006/relationships/oleObject" Target="embeddings/oleObject27.bin"/><Relationship Id="rId72" Type="http://schemas.openxmlformats.org/officeDocument/2006/relationships/image" Target="media/image37.wmf"/><Relationship Id="rId71" Type="http://schemas.openxmlformats.org/officeDocument/2006/relationships/oleObject" Target="embeddings/oleObject26.bin"/><Relationship Id="rId70" Type="http://schemas.openxmlformats.org/officeDocument/2006/relationships/image" Target="media/image36.png"/><Relationship Id="rId7" Type="http://schemas.openxmlformats.org/officeDocument/2006/relationships/footer" Target="footer2.xml"/><Relationship Id="rId69" Type="http://schemas.openxmlformats.org/officeDocument/2006/relationships/image" Target="media/image35.png"/><Relationship Id="rId68" Type="http://schemas.openxmlformats.org/officeDocument/2006/relationships/image" Target="media/image34.png"/><Relationship Id="rId67" Type="http://schemas.openxmlformats.org/officeDocument/2006/relationships/oleObject" Target="embeddings/oleObject25.bin"/><Relationship Id="rId66" Type="http://schemas.openxmlformats.org/officeDocument/2006/relationships/oleObject" Target="embeddings/oleObject24.bin"/><Relationship Id="rId65" Type="http://schemas.openxmlformats.org/officeDocument/2006/relationships/image" Target="media/image33.wmf"/><Relationship Id="rId64" Type="http://schemas.openxmlformats.org/officeDocument/2006/relationships/oleObject" Target="embeddings/oleObject23.bin"/><Relationship Id="rId63" Type="http://schemas.openxmlformats.org/officeDocument/2006/relationships/image" Target="media/image32.png"/><Relationship Id="rId62" Type="http://schemas.openxmlformats.org/officeDocument/2006/relationships/oleObject" Target="embeddings/oleObject22.bin"/><Relationship Id="rId61" Type="http://schemas.openxmlformats.org/officeDocument/2006/relationships/image" Target="media/image31.wmf"/><Relationship Id="rId60" Type="http://schemas.openxmlformats.org/officeDocument/2006/relationships/oleObject" Target="embeddings/oleObject21.bin"/><Relationship Id="rId6" Type="http://schemas.openxmlformats.org/officeDocument/2006/relationships/footer" Target="footer1.xml"/><Relationship Id="rId59" Type="http://schemas.openxmlformats.org/officeDocument/2006/relationships/image" Target="media/image30.wmf"/><Relationship Id="rId58" Type="http://schemas.openxmlformats.org/officeDocument/2006/relationships/oleObject" Target="embeddings/oleObject20.bin"/><Relationship Id="rId57" Type="http://schemas.openxmlformats.org/officeDocument/2006/relationships/image" Target="media/image29.wmf"/><Relationship Id="rId56" Type="http://schemas.openxmlformats.org/officeDocument/2006/relationships/oleObject" Target="embeddings/oleObject19.bin"/><Relationship Id="rId55" Type="http://schemas.openxmlformats.org/officeDocument/2006/relationships/image" Target="media/image28.wmf"/><Relationship Id="rId54" Type="http://schemas.openxmlformats.org/officeDocument/2006/relationships/oleObject" Target="embeddings/oleObject18.bin"/><Relationship Id="rId53" Type="http://schemas.openxmlformats.org/officeDocument/2006/relationships/image" Target="media/image27.wmf"/><Relationship Id="rId52" Type="http://schemas.openxmlformats.org/officeDocument/2006/relationships/oleObject" Target="embeddings/oleObject17.bin"/><Relationship Id="rId51" Type="http://schemas.openxmlformats.org/officeDocument/2006/relationships/oleObject" Target="embeddings/oleObject16.bin"/><Relationship Id="rId50" Type="http://schemas.openxmlformats.org/officeDocument/2006/relationships/image" Target="media/image26.wmf"/><Relationship Id="rId5" Type="http://schemas.openxmlformats.org/officeDocument/2006/relationships/header" Target="header3.xml"/><Relationship Id="rId49" Type="http://schemas.openxmlformats.org/officeDocument/2006/relationships/oleObject" Target="embeddings/oleObject15.bin"/><Relationship Id="rId48" Type="http://schemas.openxmlformats.org/officeDocument/2006/relationships/image" Target="media/image25.wmf"/><Relationship Id="rId47" Type="http://schemas.openxmlformats.org/officeDocument/2006/relationships/oleObject" Target="embeddings/oleObject14.bin"/><Relationship Id="rId46" Type="http://schemas.openxmlformats.org/officeDocument/2006/relationships/image" Target="media/image24.wmf"/><Relationship Id="rId45" Type="http://schemas.openxmlformats.org/officeDocument/2006/relationships/oleObject" Target="embeddings/oleObject13.bin"/><Relationship Id="rId44" Type="http://schemas.openxmlformats.org/officeDocument/2006/relationships/oleObject" Target="embeddings/oleObject12.bin"/><Relationship Id="rId43" Type="http://schemas.openxmlformats.org/officeDocument/2006/relationships/image" Target="media/image23.wmf"/><Relationship Id="rId42" Type="http://schemas.openxmlformats.org/officeDocument/2006/relationships/oleObject" Target="embeddings/oleObject11.bin"/><Relationship Id="rId41" Type="http://schemas.openxmlformats.org/officeDocument/2006/relationships/image" Target="media/image22.wmf"/><Relationship Id="rId40" Type="http://schemas.openxmlformats.org/officeDocument/2006/relationships/oleObject" Target="embeddings/oleObject10.bin"/><Relationship Id="rId4" Type="http://schemas.openxmlformats.org/officeDocument/2006/relationships/header" Target="header2.xml"/><Relationship Id="rId39" Type="http://schemas.openxmlformats.org/officeDocument/2006/relationships/image" Target="media/image21.png"/><Relationship Id="rId38" Type="http://schemas.openxmlformats.org/officeDocument/2006/relationships/image" Target="media/image20.png"/><Relationship Id="rId37" Type="http://schemas.openxmlformats.org/officeDocument/2006/relationships/image" Target="media/image19.png"/><Relationship Id="rId36" Type="http://schemas.openxmlformats.org/officeDocument/2006/relationships/image" Target="media/image18.wmf"/><Relationship Id="rId35" Type="http://schemas.openxmlformats.org/officeDocument/2006/relationships/oleObject" Target="embeddings/oleObject9.bin"/><Relationship Id="rId34" Type="http://schemas.openxmlformats.org/officeDocument/2006/relationships/image" Target="media/image17.wmf"/><Relationship Id="rId33" Type="http://schemas.openxmlformats.org/officeDocument/2006/relationships/oleObject" Target="embeddings/oleObject8.bin"/><Relationship Id="rId32" Type="http://schemas.openxmlformats.org/officeDocument/2006/relationships/image" Target="media/image16.wmf"/><Relationship Id="rId31" Type="http://schemas.openxmlformats.org/officeDocument/2006/relationships/oleObject" Target="embeddings/oleObject7.bin"/><Relationship Id="rId30" Type="http://schemas.openxmlformats.org/officeDocument/2006/relationships/image" Target="media/image15.wmf"/><Relationship Id="rId29" Type="http://schemas.openxmlformats.org/officeDocument/2006/relationships/oleObject" Target="embeddings/oleObject6.bin"/><Relationship Id="rId28" Type="http://schemas.openxmlformats.org/officeDocument/2006/relationships/image" Target="media/image14.png"/><Relationship Id="rId27" Type="http://schemas.openxmlformats.org/officeDocument/2006/relationships/image" Target="media/image13.wmf"/><Relationship Id="rId26" Type="http://schemas.openxmlformats.org/officeDocument/2006/relationships/oleObject" Target="embeddings/oleObject5.bin"/><Relationship Id="rId25" Type="http://schemas.openxmlformats.org/officeDocument/2006/relationships/image" Target="media/image12.wmf"/><Relationship Id="rId24" Type="http://schemas.openxmlformats.org/officeDocument/2006/relationships/oleObject" Target="embeddings/oleObject4.bin"/><Relationship Id="rId23" Type="http://schemas.openxmlformats.org/officeDocument/2006/relationships/image" Target="media/image11.wmf"/><Relationship Id="rId22" Type="http://schemas.openxmlformats.org/officeDocument/2006/relationships/oleObject" Target="embeddings/oleObject3.bin"/><Relationship Id="rId21" Type="http://schemas.openxmlformats.org/officeDocument/2006/relationships/image" Target="media/image10.wmf"/><Relationship Id="rId20" Type="http://schemas.openxmlformats.org/officeDocument/2006/relationships/image" Target="media/image9.wmf"/><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wmf"/><Relationship Id="rId13" Type="http://schemas.openxmlformats.org/officeDocument/2006/relationships/oleObject" Target="embeddings/oleObject2.bin"/><Relationship Id="rId128" Type="http://schemas.openxmlformats.org/officeDocument/2006/relationships/fontTable" Target="fontTable.xml"/><Relationship Id="rId127" Type="http://schemas.openxmlformats.org/officeDocument/2006/relationships/customXml" Target="../customXml/item1.xml"/><Relationship Id="rId126" Type="http://schemas.openxmlformats.org/officeDocument/2006/relationships/image" Target="media/image66.png"/><Relationship Id="rId125" Type="http://schemas.openxmlformats.org/officeDocument/2006/relationships/image" Target="media/image65.wmf"/><Relationship Id="rId124" Type="http://schemas.openxmlformats.org/officeDocument/2006/relationships/oleObject" Target="embeddings/oleObject51.bin"/><Relationship Id="rId123" Type="http://schemas.openxmlformats.org/officeDocument/2006/relationships/image" Target="media/image64.png"/><Relationship Id="rId122" Type="http://schemas.openxmlformats.org/officeDocument/2006/relationships/image" Target="media/image63.wmf"/><Relationship Id="rId121" Type="http://schemas.openxmlformats.org/officeDocument/2006/relationships/oleObject" Target="embeddings/oleObject50.bin"/><Relationship Id="rId120" Type="http://schemas.openxmlformats.org/officeDocument/2006/relationships/image" Target="media/image62.wmf"/><Relationship Id="rId12" Type="http://schemas.openxmlformats.org/officeDocument/2006/relationships/image" Target="media/image2.wmf"/><Relationship Id="rId119" Type="http://schemas.openxmlformats.org/officeDocument/2006/relationships/oleObject" Target="embeddings/oleObject49.bin"/><Relationship Id="rId118" Type="http://schemas.openxmlformats.org/officeDocument/2006/relationships/image" Target="media/image61.wmf"/><Relationship Id="rId117" Type="http://schemas.openxmlformats.org/officeDocument/2006/relationships/image" Target="media/image60.wmf"/><Relationship Id="rId116" Type="http://schemas.openxmlformats.org/officeDocument/2006/relationships/oleObject" Target="embeddings/oleObject48.bin"/><Relationship Id="rId115" Type="http://schemas.openxmlformats.org/officeDocument/2006/relationships/image" Target="media/image59.wmf"/><Relationship Id="rId114" Type="http://schemas.openxmlformats.org/officeDocument/2006/relationships/oleObject" Target="embeddings/oleObject47.bin"/><Relationship Id="rId113" Type="http://schemas.openxmlformats.org/officeDocument/2006/relationships/oleObject" Target="embeddings/oleObject46.bin"/><Relationship Id="rId112" Type="http://schemas.openxmlformats.org/officeDocument/2006/relationships/oleObject" Target="embeddings/oleObject45.bin"/><Relationship Id="rId111" Type="http://schemas.openxmlformats.org/officeDocument/2006/relationships/image" Target="media/image58.wmf"/><Relationship Id="rId110" Type="http://schemas.openxmlformats.org/officeDocument/2006/relationships/oleObject" Target="embeddings/oleObject44.bin"/><Relationship Id="rId11" Type="http://schemas.openxmlformats.org/officeDocument/2006/relationships/oleObject" Target="embeddings/oleObject1.bin"/><Relationship Id="rId109" Type="http://schemas.openxmlformats.org/officeDocument/2006/relationships/image" Target="media/image57.wmf"/><Relationship Id="rId108" Type="http://schemas.openxmlformats.org/officeDocument/2006/relationships/oleObject" Target="embeddings/oleObject43.bin"/><Relationship Id="rId107" Type="http://schemas.openxmlformats.org/officeDocument/2006/relationships/image" Target="media/image56.wmf"/><Relationship Id="rId106" Type="http://schemas.openxmlformats.org/officeDocument/2006/relationships/oleObject" Target="embeddings/oleObject42.bin"/><Relationship Id="rId105" Type="http://schemas.openxmlformats.org/officeDocument/2006/relationships/image" Target="media/image55.wmf"/><Relationship Id="rId104" Type="http://schemas.openxmlformats.org/officeDocument/2006/relationships/oleObject" Target="embeddings/oleObject41.bin"/><Relationship Id="rId103" Type="http://schemas.openxmlformats.org/officeDocument/2006/relationships/image" Target="media/image54.wmf"/><Relationship Id="rId102" Type="http://schemas.openxmlformats.org/officeDocument/2006/relationships/oleObject" Target="embeddings/oleObject40.bin"/><Relationship Id="rId101" Type="http://schemas.openxmlformats.org/officeDocument/2006/relationships/image" Target="media/image53.png"/><Relationship Id="rId100" Type="http://schemas.openxmlformats.org/officeDocument/2006/relationships/image" Target="media/image52.wmf"/><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07460-9DFB-479F-8EE5-A342464829CF}">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22</Pages>
  <Words>11903</Words>
  <Characters>13694</Characters>
  <Lines>0</Lines>
  <Paragraphs>0</Paragraphs>
  <TotalTime>5</TotalTime>
  <ScaleCrop>false</ScaleCrop>
  <LinksUpToDate>false</LinksUpToDate>
  <CharactersWithSpaces>14129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2025-04-12T22:03:53Z</dcterms:created>
  <dc:creator/>
  <dc:description/>
  <cp:lastModifiedBy>夜曲</cp:lastModifiedBy>
  <dcterms:modified xsi:type="dcterms:W3CDTF">2024-07-19T01:41:57Z</dcterms:modified>
  <cp:revision>1</cp:revision>
  <cp:category/>
  <cp:contentStatus/>
  <dc:identifier/>
  <cp:keywords/>
  <dc:language/>
  <dc:subject/>
  <dc:titl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2052-12.1.0.16929</vt:lpwstr>
  </property>
  <property fmtid="{D5CDD505-2E9C-101B-9397-08002B2CF9AE}" pid="7" name="ICV">
    <vt:lpwstr>0360EC5A5ACA4B8BA0D2F869E95D38B3_12</vt:lpwstr>
  </property>
</Properties>
</file>