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jpg" ContentType="image/jpeg"/>
  <Override PartName="/word/media/rId13.jpg" ContentType="image/jpeg"/>
  <Override PartName="/word/media/rId16.jpg" ContentType="image/jpeg"/>
  <Override PartName="/word/media/rId19.jpg" ContentType="image/jpeg"/>
  <Override PartName="/word/media/rId22.jpg" ContentType="image/jpeg"/>
  <Override PartName="/word/media/rId25.jpg" ContentType="image/jpeg"/>
  <Override PartName="/word/media/rId28.jpg" ContentType="image/jpeg"/>
  <Override PartName="/word/media/rId31.jpg" ContentType="image/jpeg"/>
  <Override PartName="/word/media/rId34.jpg" ContentType="image/jpeg"/>
  <Override PartName="/word/media/rId37.jpg" ContentType="image/jpeg"/>
  <Override PartName="/word/media/rId40.jpg" ContentType="image/jpeg"/>
  <Override PartName="/word/media/rId44.jpg" ContentType="image/jpeg"/>
  <Override PartName="/word/media/rId47.jpg" ContentType="image/jpeg"/>
  <Override PartName="/word/media/rId50.jpg" ContentType="image/jpeg"/>
  <Override PartName="/word/media/rId53.jpg" ContentType="image/jpeg"/>
  <Override PartName="/word/media/rId56.jpg" ContentType="image/jpeg"/>
  <Override PartName="/word/media/rId59.jpg" ContentType="image/jpeg"/>
  <Override PartName="/word/media/rId62.jpg" ContentType="image/jpeg"/>
  <Override PartName="/word/media/rId65.jpg" ContentType="image/jpeg"/>
  <Override PartName="/word/media/rId68.jpg" ContentType="image/jpeg"/>
  <Override PartName="/word/media/rId71.jpg" ContentType="image/jpeg"/>
  <Override PartName="/word/media/rId74.jpg" ContentType="image/jpeg"/>
  <Override PartName="/word/media/rId77.jpg" ContentType="image/jpeg"/>
  <Override PartName="/word/media/rId81.jpg" ContentType="image/jpeg"/>
  <Override PartName="/word/media/rId84.jpg" ContentType="image/jpeg"/>
  <Override PartName="/word/media/rId87.jpg" ContentType="image/jpeg"/>
  <Override PartName="/word/media/rId90.jpg" ContentType="image/jpeg"/>
  <Override PartName="/word/media/rId93.jpg" ContentType="image/jpeg"/>
  <Override PartName="/word/media/rId96.jpg" ContentType="image/jpeg"/>
  <Override PartName="/word/media/rId99.jpg" ContentType="image/jpeg"/>
  <Override PartName="/word/media/rId102.jpg" ContentType="image/jpeg"/>
  <Override PartName="/word/media/rId105.jpg" ContentType="image/jpeg"/>
  <Override PartName="/word/media/rId108.jpg" ContentType="image/jpeg"/>
  <Override PartName="/word/media/rId111.jpg" ContentType="image/jpeg"/>
  <Override PartName="/word/media/rId114.jpg" ContentType="image/jpeg"/>
  <Override PartName="/word/media/rId117.jpg" ContentType="image/jpeg"/>
  <Override PartName="/word/media/rId120.jpg" ContentType="image/jpeg"/>
  <Override PartName="/word/media/rId123.jpg" ContentType="image/jpeg"/>
  <Override PartName="/word/media/rId126.jpg" ContentType="image/jpeg"/>
  <Override PartName="/word/media/rId129.jpg" ContentType="image/jpeg"/>
  <Override PartName="/word/media/rId132.jpg" ContentType="image/jpeg"/>
  <Override PartName="/word/media/rId135.jpg" ContentType="image/jpeg"/>
  <Override PartName="/word/media/rId138.jpg" ContentType="image/jpeg"/>
  <Override PartName="/word/media/rId141.jpg" ContentType="image/jpeg"/>
  <Override PartName="/word/media/rId144.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年无锡市初中学业水平考试"/>
    <w:p>
      <w:pPr>
        <w:pStyle w:val="Heading1"/>
      </w:pPr>
      <w:r>
        <w:rPr>
          <w:rFonts w:hint="eastAsia"/>
        </w:rPr>
        <w:t xml:space="preserve">2024年无锡市初中学业水平考试</w:t>
      </w:r>
    </w:p>
    <w:bookmarkEnd w:id="9"/>
    <w:bookmarkStart w:id="148" w:name="物理试题"/>
    <w:p>
      <w:pPr>
        <w:pStyle w:val="Heading1"/>
      </w:pPr>
      <w:r>
        <w:rPr>
          <w:rFonts w:hint="eastAsia"/>
        </w:rPr>
        <w:t xml:space="preserve">物理试题</w:t>
      </w:r>
    </w:p>
    <w:p>
      <w:pPr>
        <w:pStyle w:val="FirstParagraph"/>
      </w:pPr>
      <w:r>
        <w:rPr>
          <w:rFonts w:hint="eastAsia"/>
        </w:rPr>
        <w:t xml:space="preserve">本试卷分试题和答题卡两部分，所有答案一律写在答题卡上，试卷满分</w:t>
      </w:r>
      <w:r>
        <w:t xml:space="preserve"> </w:t>
      </w:r>
      <w:r>
        <w:rPr>
          <w:rFonts w:hint="eastAsia"/>
        </w:rPr>
        <w:t xml:space="preserve">100分，考试时间100</w:t>
      </w:r>
      <w:r>
        <w:t xml:space="preserve"> </w:t>
      </w:r>
      <w:r>
        <w:rPr>
          <w:rFonts w:hint="eastAsia"/>
        </w:rPr>
        <w:t xml:space="preserve">分钟。</w:t>
      </w:r>
    </w:p>
    <w:p>
      <w:pPr>
        <w:pStyle w:val="BodyText"/>
      </w:pPr>
      <w:r>
        <w:rPr>
          <w:rFonts w:hint="eastAsia"/>
        </w:rPr>
        <w:t xml:space="preserve">注意事项：</w:t>
      </w:r>
    </w:p>
    <w:p>
      <w:pPr>
        <w:pStyle w:val="BodyText"/>
      </w:pPr>
      <w:r>
        <w:rPr>
          <w:rFonts w:hint="eastAsia"/>
        </w:rPr>
        <w:t xml:space="preserve">1.答卷前，考生务必用</w:t>
      </w:r>
    </w:p>
    <w:p>
      <w:pPr>
        <w:pStyle w:val="BodyText"/>
      </w:pPr>
      <w:r>
        <w:rPr>
          <w:rFonts w:hint="eastAsia"/>
        </w:rPr>
        <w:t xml:space="preserve">0.5毫米黑色墨水签字笔将自己的姓名、准考证号填写在答题卡的相应位置上；认真核对条形码上的姓名、准考证号是否与本人的相符合。</w:t>
      </w:r>
    </w:p>
    <w:p>
      <w:pPr>
        <w:pStyle w:val="BodyText"/>
      </w:pPr>
      <w:r>
        <w:rPr>
          <w:rFonts w:hint="eastAsia"/>
        </w:rPr>
        <w:t xml:space="preserve">2.答选择题必须用</w:t>
      </w:r>
      <w:r>
        <w:t xml:space="preserve"> </w:t>
      </w:r>
      <w:r>
        <w:rPr>
          <w:rFonts w:hint="eastAsia"/>
        </w:rPr>
        <w:t xml:space="preserve">2B铅笔将答题卡上对应题目的正确选项涂黑，如需改动，用橡皮擦干净后再选涂。</w:t>
      </w:r>
    </w:p>
    <w:p>
      <w:pPr>
        <w:pStyle w:val="BodyText"/>
      </w:pPr>
      <w:r>
        <w:rPr>
          <w:rFonts w:hint="eastAsia"/>
        </w:rPr>
        <w:t xml:space="preserve">3.答主观题必须用</w:t>
      </w:r>
    </w:p>
    <w:p>
      <w:pPr>
        <w:pStyle w:val="BodyText"/>
      </w:pPr>
      <w:r>
        <w:rPr>
          <w:rFonts w:hint="eastAsia"/>
        </w:rPr>
        <w:t xml:space="preserve">0.5毫米黑色墨水签字笔作答，答案写在答题卡各题目指定区域内相应位置上。如需改动，先划掉原来的答案，然后再写上新的答案，不准使用铅笔和涂改液。不按以上要求作答的答案无效。</w:t>
      </w:r>
    </w:p>
    <w:p>
      <w:pPr>
        <w:pStyle w:val="BodyText"/>
      </w:pPr>
      <w:r>
        <w:rPr>
          <w:rFonts w:hint="eastAsia"/>
        </w:rPr>
        <w:t xml:space="preserve">4.考生必须保持答题卡的整洁。考试结束后，将试题卷和答题卡一并交回。</w:t>
      </w:r>
    </w:p>
    <w:bookmarkStart w:id="43" w:name="一选择题本题共-12小题每小题-2分共-24分每小题给出的四个选项中只有一个正确"/>
    <w:p>
      <w:pPr>
        <w:pStyle w:val="Heading2"/>
      </w:pPr>
      <w:r>
        <w:rPr>
          <w:rFonts w:hint="eastAsia"/>
        </w:rPr>
        <w:t xml:space="preserve">一、选择题（本题共</w:t>
      </w:r>
      <w:r>
        <w:t xml:space="preserve"> </w:t>
      </w:r>
      <w:r>
        <w:rPr>
          <w:rFonts w:hint="eastAsia"/>
        </w:rPr>
        <w:t xml:space="preserve">12小题，每小题</w:t>
      </w:r>
      <w:r>
        <w:t xml:space="preserve"> </w:t>
      </w:r>
      <w:r>
        <w:rPr>
          <w:rFonts w:hint="eastAsia"/>
        </w:rPr>
        <w:t xml:space="preserve">2分，共</w:t>
      </w:r>
      <w:r>
        <w:t xml:space="preserve"> </w:t>
      </w:r>
      <w:r>
        <w:rPr>
          <w:rFonts w:hint="eastAsia"/>
        </w:rPr>
        <w:t xml:space="preserve">24分。每小题给出的四个选项中只有一个正确）</w:t>
      </w:r>
    </w:p>
    <w:p>
      <w:pPr>
        <w:pStyle w:val="Compact"/>
        <w:numPr>
          <w:ilvl w:val="0"/>
          <w:numId w:val="1001"/>
        </w:numPr>
      </w:pPr>
      <w:r>
        <w:rPr>
          <w:rFonts w:hint="eastAsia"/>
        </w:rPr>
        <w:t xml:space="preserve">歌曲《东方红》简谱中有如下片段：</w:t>
      </w:r>
      <w:r>
        <w:t xml:space="preserve"> </w:t>
      </w:r>
      <m:oMath>
        <m:r>
          <m:t>5</m:t>
        </m:r>
        <m:acc>
          <m:accPr>
            <m:chr m:val="̂"/>
          </m:accPr>
          <m:e>
            <m:bar>
              <m:barPr>
                <m:pos m:val="bot"/>
              </m:barPr>
              <m:e>
                <m:r>
                  <m:rPr>
                    <m:nor/>
                    <m:scr m:val="sans-serif"/>
                    <m:sty m:val="p"/>
                  </m:rPr>
                  <m:t> G </m:t>
                </m:r>
              </m:e>
            </m:bar>
          </m:e>
        </m:acc>
        <m:r>
          <m:rPr>
            <m:sty m:val="p"/>
          </m:rPr>
          <m:t>|</m:t>
        </m:r>
        <m:r>
          <m:t>2</m:t>
        </m:r>
        <m:r>
          <m:rPr>
            <m:sty m:val="p"/>
          </m:rPr>
          <m:t>−</m:t>
        </m:r>
        <m:r>
          <m:rPr>
            <m:sty m:val="p"/>
          </m:rPr>
          <m:t>|</m:t>
        </m:r>
        <m:r>
          <m:t>1</m:t>
        </m:r>
        <m:acc>
          <m:accPr>
            <m:chr m:val="̂"/>
          </m:accPr>
          <m:e>
            <m:bar>
              <m:barPr>
                <m:pos m:val="bot"/>
              </m:barPr>
              <m:e>
                <m:r>
                  <m:rPr>
                    <m:nor/>
                    <m:scr m:val="sans-serif"/>
                    <m:sty m:val="p"/>
                  </m:rPr>
                  <m:t> I </m:t>
                </m:r>
              </m:e>
            </m:bar>
          </m:e>
        </m:acc>
        <m:r>
          <m:rPr>
            <m:sty m:val="p"/>
          </m:rPr>
          <m:t>|</m:t>
        </m:r>
        <m:r>
          <m:t>2</m:t>
        </m:r>
        <m:r>
          <m:rPr>
            <m:sty m:val="p"/>
          </m:rPr>
          <m:t>−</m:t>
        </m:r>
        <m:r>
          <m:rPr>
            <m:sty m:val="p"/>
          </m:rPr>
          <m:t>|</m:t>
        </m:r>
        <m:r>
          <m:t>5</m:t>
        </m:r>
        <m:r>
          <m:t>5</m:t>
        </m:r>
        <m:r>
          <m:rPr>
            <m:sty m:val="p"/>
          </m:rPr>
          <m:t>|</m:t>
        </m:r>
        <m:acc>
          <m:accPr>
            <m:chr m:val="̂"/>
          </m:accPr>
          <m:e>
            <m:bar>
              <m:barPr>
                <m:pos m:val="bot"/>
              </m:barPr>
              <m:e>
                <m:r>
                  <m:rPr>
                    <m:nor/>
                    <m:scr m:val="sans-serif"/>
                    <m:sty m:val="p"/>
                  </m:rPr>
                  <m:t> G </m:t>
                </m:r>
              </m:e>
            </m:bar>
          </m:e>
        </m:acc>
        <m:r>
          <m:rPr>
            <m:sty m:val="p"/>
          </m:rPr>
          <m:t>|</m:t>
        </m:r>
        <m:r>
          <m:t>6</m:t>
        </m:r>
        <m:r>
          <m:t>5</m:t>
        </m:r>
        <m:r>
          <m:rPr>
            <m:sty m:val="p"/>
          </m:rPr>
          <m:t>|</m:t>
        </m:r>
        <m:r>
          <m:t>1</m:t>
        </m:r>
        <m:acc>
          <m:accPr>
            <m:chr m:val="̂"/>
          </m:accPr>
          <m:e>
            <m:bar>
              <m:barPr>
                <m:pos m:val="bot"/>
              </m:barPr>
              <m:e>
                <m:r>
                  <m:rPr>
                    <m:nor/>
                    <m:scr m:val="sans-serif"/>
                    <m:sty m:val="p"/>
                  </m:rPr>
                  <m:t> I </m:t>
                </m:r>
              </m:e>
            </m:bar>
          </m:e>
        </m:acc>
        <m:r>
          <m:rPr>
            <m:sty m:val="p"/>
          </m:rPr>
          <m:t>|</m:t>
        </m:r>
        <m:r>
          <m:t>2</m:t>
        </m:r>
        <m:r>
          <m:rPr>
            <m:sty m:val="p"/>
          </m:rPr>
          <m:t>−</m:t>
        </m:r>
        <m:r>
          <m:rPr>
            <m:sty m:val="p"/>
          </m:rPr>
          <m:t>|</m:t>
        </m:r>
        <m:r>
          <m:rPr>
            <m:sty m:val="p"/>
          </m:rPr>
          <m:t>.</m:t>
        </m:r>
      </m:oMath>
      <w:r>
        <w:t xml:space="preserve"> </w:t>
      </w:r>
      <w:r>
        <w:rPr>
          <w:rFonts w:hint="eastAsia"/>
        </w:rPr>
        <w:t xml:space="preserve">，其中的数字符号表示声音的（</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A．音调</w:t>
            </w:r>
          </w:p>
        </w:tc>
        <w:tc>
          <w:tcPr/>
          <w:p>
            <w:pPr>
              <w:pStyle w:val="Compact"/>
            </w:pPr>
            <w:r>
              <w:rPr>
                <w:rFonts w:hint="eastAsia"/>
              </w:rPr>
              <w:t xml:space="preserve">B．响度</w:t>
            </w:r>
          </w:p>
        </w:tc>
        <w:tc>
          <w:tcPr/>
          <w:p>
            <w:pPr>
              <w:pStyle w:val="Compact"/>
            </w:pPr>
            <w:r>
              <w:rPr>
                <w:rFonts w:hint="eastAsia"/>
              </w:rPr>
              <w:t xml:space="preserve">C．音色</w:t>
            </w:r>
          </w:p>
        </w:tc>
        <w:tc>
          <w:tcPr/>
          <w:p>
            <w:pPr>
              <w:pStyle w:val="Compact"/>
            </w:pPr>
            <w:r>
              <w:rPr>
                <w:rFonts w:hint="eastAsia"/>
              </w:rPr>
              <w:t xml:space="preserve">D．速度</w:t>
            </w:r>
          </w:p>
        </w:tc>
      </w:tr>
    </w:tbl>
    <w:p>
      <w:pPr>
        <w:pStyle w:val="BodyText"/>
      </w:pPr>
      <w:r>
        <w:rPr>
          <w:rFonts w:hint="eastAsia"/>
        </w:rPr>
        <w:t xml:space="preserve">【详解】音乐简谱中的数字所记录的是声音的音调。故A符合题意，BCD不符合题意。故选A。</w:t>
      </w:r>
    </w:p>
    <w:p>
      <w:pPr>
        <w:pStyle w:val="Compact"/>
        <w:numPr>
          <w:ilvl w:val="0"/>
          <w:numId w:val="1002"/>
        </w:numPr>
      </w:pPr>
      <w:r>
        <w:rPr>
          <w:rFonts w:hint="eastAsia"/>
        </w:rPr>
        <w:t xml:space="preserve">通过相关可观测的现象推测无法直接感知的事实，是物理研究的一种方法。下列根据这种方法所做出的推测，不符合事实的是（</w:t>
      </w:r>
      <w:r>
        <w:t xml:space="preserve"> </w:t>
      </w:r>
      <w:r>
        <w:rPr>
          <w:rFonts w:hint="eastAsia"/>
        </w:rPr>
        <w:t xml:space="preserve">）A.</w:t>
      </w:r>
      <w:r>
        <w:t xml:space="preserve"> </w:t>
      </w:r>
      <w:r>
        <w:rPr>
          <w:rFonts w:hint="eastAsia"/>
        </w:rPr>
        <w:t xml:space="preserve">汤姆生发现电子推测出原子是可分的B.</w:t>
      </w:r>
      <w:r>
        <w:t xml:space="preserve"> </w:t>
      </w:r>
      <w:r>
        <w:rPr>
          <w:rFonts w:hint="eastAsia"/>
        </w:rPr>
        <w:t xml:space="preserve">酒精和水混合后总体积变小推测出分子间有空隙C.</w:t>
      </w:r>
      <w:r>
        <w:t xml:space="preserve"> </w:t>
      </w:r>
      <w:r>
        <w:rPr>
          <w:rFonts w:hint="eastAsia"/>
        </w:rPr>
        <w:t xml:space="preserve">固体很难被压缩推测出组成固体的分子间无空隙D.</w:t>
      </w:r>
      <w:r>
        <w:t xml:space="preserve"> </w:t>
      </w:r>
      <w:r>
        <w:rPr>
          <w:rFonts w:hint="eastAsia"/>
        </w:rPr>
        <w:t xml:space="preserve">红墨水在水中扩散推测出分子处在水不停息的无规则运动中</w:t>
      </w:r>
    </w:p>
    <w:p>
      <w:pPr>
        <w:pStyle w:val="FirstParagraph"/>
      </w:pPr>
      <w:r>
        <w:rPr>
          <w:rFonts w:hint="eastAsia"/>
        </w:rPr>
        <w:t xml:space="preserve">【解析】</w:t>
      </w:r>
    </w:p>
    <w:p>
      <w:pPr>
        <w:pStyle w:val="BodyText"/>
      </w:pPr>
      <w:r>
        <w:rPr>
          <w:rFonts w:hint="eastAsia"/>
        </w:rPr>
        <w:t xml:space="preserve">【详解】A．汤姆生发现电子后，推测出原子是可分的，原子可以分成原子核和核外电子，故A正确，A不符合题意；B．酒精和水混合后总体积变小，推测出分子间有空隙，彼此进入对方，从而使总体积减小，故B正确，B</w:t>
      </w:r>
      <w:r>
        <w:t xml:space="preserve"> </w:t>
      </w:r>
      <w:r>
        <w:rPr>
          <w:rFonts w:hint="eastAsia"/>
        </w:rPr>
        <w:t xml:space="preserve">不符合题意；C．固体很难被压缩推测出组成固体的分子间存在斥力，故C错误，C符合题意；D．红墨水在水中扩散，推测出分子在运动，推测出分子处在永不停息</w:t>
      </w:r>
      <w:r>
        <w:t xml:space="preserve"> </w:t>
      </w:r>
      <w:r>
        <w:rPr>
          <w:rFonts w:hint="eastAsia"/>
        </w:rPr>
        <w:t xml:space="preserve">无规则运动中，故D正确，D不符合题意。故选C。</w:t>
      </w:r>
    </w:p>
    <w:p>
      <w:pPr>
        <w:pStyle w:val="Compact"/>
        <w:numPr>
          <w:ilvl w:val="0"/>
          <w:numId w:val="1003"/>
        </w:numPr>
      </w:pPr>
      <w:r>
        <w:rPr>
          <w:rFonts w:hint="eastAsia"/>
        </w:rPr>
        <w:t xml:space="preserve">四冲程汽油机的工作循环中，主要将机械能转化为内能的冲程是（</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A．吸气冲程</w:t>
            </w:r>
          </w:p>
        </w:tc>
        <w:tc>
          <w:tcPr/>
          <w:p>
            <w:pPr>
              <w:pStyle w:val="Compact"/>
            </w:pPr>
            <w:r>
              <w:rPr>
                <w:rFonts w:hint="eastAsia"/>
              </w:rPr>
              <w:t xml:space="preserve">B．压缩冲程</w:t>
            </w:r>
          </w:p>
        </w:tc>
        <w:tc>
          <w:tcPr/>
          <w:p>
            <w:pPr>
              <w:pStyle w:val="Compact"/>
            </w:pPr>
            <w:r>
              <w:rPr>
                <w:rFonts w:hint="eastAsia"/>
              </w:rPr>
              <w:t xml:space="preserve">C．做功冲程</w:t>
            </w:r>
          </w:p>
        </w:tc>
        <w:tc>
          <w:tcPr/>
          <w:p>
            <w:pPr>
              <w:pStyle w:val="Compact"/>
            </w:pPr>
            <w:r>
              <w:rPr>
                <w:rFonts w:hint="eastAsia"/>
              </w:rPr>
              <w:t xml:space="preserve">D．排气冲程</w:t>
            </w:r>
          </w:p>
        </w:tc>
      </w:tr>
    </w:tbl>
    <w:p>
      <w:pPr>
        <w:pStyle w:val="BodyText"/>
      </w:pPr>
      <w:r>
        <w:rPr>
          <w:rFonts w:hint="eastAsia"/>
        </w:rPr>
        <w:t xml:space="preserve">【详解】汽油机的四个冲程中只有两个冲程伴随有能量的转化。一是压缩冲程中活塞向上运动，汽油和空气的混合物被压缩，内能增大，温度升高，活塞运动的动能转化为混合气体的内能；二是做功冲程中，火花塞冒出电火花，将混合气体点燃，混合气体剧烈燃烧，产生高温高压的燃气，推动活塞运动，燃气的内能转化为活塞运动的动能。主要将机械能转化为内能的冲程是压缩冲程。故B符合题意。</w:t>
      </w:r>
    </w:p>
    <w:p>
      <w:pPr>
        <w:pStyle w:val="Compact"/>
        <w:numPr>
          <w:ilvl w:val="0"/>
          <w:numId w:val="1004"/>
        </w:numPr>
      </w:pPr>
      <w:r>
        <w:rPr>
          <w:rFonts w:hint="eastAsia"/>
        </w:rPr>
        <w:t xml:space="preserve">如图所示，密封的锤形玻璃泡内装有少量碘颗粒，碘的熔点约为</w:t>
      </w:r>
      <w:r>
        <w:t xml:space="preserve"> </w:t>
      </w:r>
      <m:oMath>
        <m:r>
          <m:t>1</m:t>
        </m:r>
        <m:r>
          <m:t>1</m:t>
        </m:r>
        <m:sSup>
          <m:e>
            <m:r>
              <m:t>4</m:t>
            </m:r>
          </m:e>
          <m:sup>
            <m:r>
              <m:rPr>
                <m:sty m:val="p"/>
              </m:rPr>
              <m:t>∘</m:t>
            </m:r>
          </m:sup>
        </m:sSup>
        <m:r>
          <m:rPr>
            <m:sty m:val="p"/>
          </m:rPr>
          <m:t>C</m:t>
        </m:r>
      </m:oMath>
      <w:r>
        <w:t xml:space="preserve"> </w:t>
      </w:r>
      <w:r>
        <w:rPr>
          <w:rFonts w:hint="eastAsia"/>
        </w:rPr>
        <w:t xml:space="preserve">。打开电吹风热风挡对玻璃泡加热，温度约为</w:t>
      </w:r>
      <w:r>
        <w:t xml:space="preserve"> </w:t>
      </w:r>
      <m:oMath>
        <m:r>
          <m:t>6</m:t>
        </m:r>
        <m:r>
          <m:t>0</m:t>
        </m:r>
        <m:sSup>
          <m:e>
            <m:r>
              <m:rPr>
                <m:sty m:val="p"/>
              </m:rPr>
              <m:t>​</m:t>
            </m:r>
          </m:e>
          <m:sup>
            <m:r>
              <m:rPr>
                <m:sty m:val="p"/>
              </m:rPr>
              <m:t>∘</m:t>
            </m:r>
          </m:sup>
        </m:sSup>
        <m:r>
          <m:rPr>
            <m:sty m:val="p"/>
          </m:rPr>
          <m:t>C</m:t>
        </m:r>
      </m:oMath>
      <w:r>
        <w:t xml:space="preserve"> </w:t>
      </w:r>
      <w:r>
        <w:rPr>
          <w:rFonts w:hint="eastAsia"/>
        </w:rPr>
        <w:t xml:space="preserve">，一段时间后，观察到玻璃泡内弥漫着紫红色的碘蒸气，停止加热，冷却后玻璃泡内又出现碘颗粒。关于这个过程，下列说法中正确的是（</w:t>
      </w:r>
      <w:r>
        <w:t xml:space="preserve"> </w:t>
      </w:r>
      <w:r>
        <w:rPr>
          <w:rFonts w:hint="eastAsia"/>
        </w:rPr>
        <w:t xml:space="preserve">）</w:t>
      </w:r>
    </w:p>
    <w:p>
      <w:pPr>
        <w:pStyle w:val="FirstParagraph"/>
      </w:pPr>
      <w:r>
        <w:drawing>
          <wp:inline>
            <wp:extent cx="3175000" cy="3175000"/>
            <wp:effectExtent b="0" l="0" r="0" t="0"/>
            <wp:docPr descr="" title="" id="11" name="Picture"/>
            <a:graphic>
              <a:graphicData uri="http://schemas.openxmlformats.org/drawingml/2006/picture">
                <pic:pic>
                  <pic:nvPicPr>
                    <pic:cNvPr descr="40.jpg" id="12" name="Picture"/>
                    <pic:cNvPicPr>
                      <a:picLocks noChangeArrowheads="1" noChangeAspect="1"/>
                    </pic:cNvPicPr>
                  </pic:nvPicPr>
                  <pic:blipFill>
                    <a:blip r:embed="rId10"/>
                    <a:stretch>
                      <a:fillRect/>
                    </a:stretch>
                  </pic:blipFill>
                  <pic:spPr bwMode="auto">
                    <a:xfrm>
                      <a:off x="0" y="0"/>
                      <a:ext cx="3175000" cy="3175000"/>
                    </a:xfrm>
                    <a:prstGeom prst="rect">
                      <a:avLst/>
                    </a:prstGeom>
                    <a:noFill/>
                    <a:ln w="9525">
                      <a:noFill/>
                      <a:headEnd/>
                      <a:tailEnd/>
                    </a:ln>
                  </pic:spPr>
                </pic:pic>
              </a:graphicData>
            </a:graphic>
          </wp:inline>
        </w:drawing>
      </w:r>
    </w:p>
    <w:p>
      <w:pPr>
        <w:pStyle w:val="BodyText"/>
      </w:pPr>
      <w:r>
        <w:t xml:space="preserve">A. </w:t>
      </w:r>
      <w:r>
        <w:rPr>
          <w:rFonts w:hint="eastAsia"/>
        </w:rPr>
        <w:t xml:space="preserve">加热时，碘颗粒熔化</w:t>
      </w:r>
      <w:r>
        <w:t xml:space="preserve"> B. </w:t>
      </w:r>
      <w:r>
        <w:rPr>
          <w:rFonts w:hint="eastAsia"/>
        </w:rPr>
        <w:t xml:space="preserve">冷却时，碘蒸气凝固C.</w:t>
      </w:r>
      <w:r>
        <w:t xml:space="preserve"> </w:t>
      </w:r>
      <w:r>
        <w:rPr>
          <w:rFonts w:hint="eastAsia"/>
        </w:rPr>
        <w:t xml:space="preserve">加热时，碘颗粒升华</w:t>
      </w:r>
      <w:r>
        <w:t xml:space="preserve"> D. </w:t>
      </w:r>
      <w:r>
        <w:rPr>
          <w:rFonts w:hint="eastAsia"/>
        </w:rPr>
        <w:t xml:space="preserve">冷却时，碘蒸气液化</w:t>
      </w:r>
    </w:p>
    <w:p>
      <w:pPr>
        <w:pStyle w:val="BodyText"/>
      </w:pPr>
      <w:r>
        <w:rPr>
          <w:rFonts w:hint="eastAsia"/>
        </w:rPr>
        <w:t xml:space="preserve">【解析】</w:t>
      </w:r>
    </w:p>
    <w:p>
      <w:pPr>
        <w:pStyle w:val="BodyText"/>
      </w:pPr>
      <w:r>
        <w:rPr>
          <w:rFonts w:hint="eastAsia"/>
        </w:rPr>
        <w:t xml:space="preserve">【详解】加热时，观察到玻璃泡内弥漫着紫红色的碘蒸气，说明固态的碘颗粒升华成碘蒸气；停止加热，冷却后玻璃泡内又出现碘颗粒，说明碘蒸气遇冷凝华成碘蒸气，故</w:t>
      </w:r>
      <w:r>
        <w:t xml:space="preserve"> </w:t>
      </w:r>
      <w:r>
        <w:rPr>
          <w:rFonts w:hint="eastAsia"/>
        </w:rPr>
        <w:t xml:space="preserve">ABD错误，C正确。故选C。</w:t>
      </w:r>
    </w:p>
    <w:p>
      <w:pPr>
        <w:pStyle w:val="Compact"/>
        <w:numPr>
          <w:ilvl w:val="0"/>
          <w:numId w:val="1005"/>
        </w:numPr>
      </w:pPr>
      <w:r>
        <w:rPr>
          <w:rFonts w:hint="eastAsia"/>
        </w:rPr>
        <w:t xml:space="preserve">下列做法中符合安全用电原则的是（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A．在电线上晾晒衣物</w:t>
            </w:r>
          </w:p>
        </w:tc>
        <w:tc>
          <w:tcPr/>
          <w:p>
            <w:pPr>
              <w:pStyle w:val="Compact"/>
            </w:pPr>
            <w:r>
              <w:rPr>
                <w:rFonts w:hint="eastAsia"/>
              </w:rPr>
              <w:t xml:space="preserve">B．私拉电线给电瓶车充电C.</w:t>
            </w:r>
            <w:r>
              <w:t xml:space="preserve"> </w:t>
            </w:r>
            <w:r>
              <w:rPr>
                <w:rFonts w:hint="eastAsia"/>
              </w:rPr>
              <w:t xml:space="preserve">在高压线下放风筝</w:t>
            </w:r>
            <w:r>
              <w:t xml:space="preserve"> D. </w:t>
            </w:r>
            <w:r>
              <w:rPr>
                <w:rFonts w:hint="eastAsia"/>
              </w:rPr>
              <w:t xml:space="preserve">用电器的金属外壳接地</w:t>
            </w:r>
          </w:p>
        </w:tc>
        <w:tc>
          <w:tcPr/>
          <w:p>
            <w:pPr>
              <w:pStyle w:val="Compact"/>
            </w:pPr>
          </w:p>
        </w:tc>
        <w:tc>
          <w:tcPr/>
          <w:p>
            <w:pPr>
              <w:pStyle w:val="Compact"/>
            </w:pPr>
          </w:p>
        </w:tc>
      </w:tr>
    </w:tbl>
    <w:p>
      <w:pPr>
        <w:pStyle w:val="BodyText"/>
      </w:pPr>
      <w:r>
        <w:rPr>
          <w:rFonts w:hint="eastAsia"/>
        </w:rPr>
        <w:t xml:space="preserve">【详解】A．湿衣服容易导电，在电线上晾晒衣服容易造成触电事故，故A不符合题意；B．私拉电线给电瓶车充电可能会引起触电或火灾，故B不符合题意；C．高压线的电压很高，在其旁边放风筝，风筝容易挂到高压线上，很有可能会发生导电，使得放风筝的人触电，故C不符合题意；D．家用电器金属外壳接地，是为了防止外壳带电而发生触电事故，故D符合题意。故选D。</w:t>
      </w:r>
    </w:p>
    <w:p>
      <w:pPr>
        <w:pStyle w:val="Compact"/>
        <w:numPr>
          <w:ilvl w:val="0"/>
          <w:numId w:val="1006"/>
        </w:numPr>
      </w:pPr>
      <w:r>
        <w:rPr>
          <w:rFonts w:hint="eastAsia"/>
        </w:rPr>
        <w:t xml:space="preserve">如图所示，将同一支压强计的金属盒依次放入装有同种液体的甲、乙、丙容器中，金属盒面的朝向不同，但U形管液面的高度差相等，要观察到这样的实验现象，需要控制的实验条件是（</w:t>
      </w:r>
      <w:r>
        <w:t xml:space="preserve"> </w:t>
      </w:r>
      <w:r>
        <w:rPr>
          <w:rFonts w:hint="eastAsia"/>
        </w:rPr>
        <w:t xml:space="preserve">）</w:t>
      </w:r>
    </w:p>
    <w:p>
      <w:pPr>
        <w:pStyle w:val="FirstParagraph"/>
      </w:pPr>
      <w:r>
        <w:drawing>
          <wp:inline>
            <wp:extent cx="3289300" cy="3429000"/>
            <wp:effectExtent b="0" l="0" r="0" t="0"/>
            <wp:docPr descr="" title="" id="14" name="Picture"/>
            <a:graphic>
              <a:graphicData uri="http://schemas.openxmlformats.org/drawingml/2006/picture">
                <pic:pic>
                  <pic:nvPicPr>
                    <pic:cNvPr descr="41.jpg" id="15" name="Picture"/>
                    <pic:cNvPicPr>
                      <a:picLocks noChangeArrowheads="1" noChangeAspect="1"/>
                    </pic:cNvPicPr>
                  </pic:nvPicPr>
                  <pic:blipFill>
                    <a:blip r:embed="rId13"/>
                    <a:stretch>
                      <a:fillRect/>
                    </a:stretch>
                  </pic:blipFill>
                  <pic:spPr bwMode="auto">
                    <a:xfrm>
                      <a:off x="0" y="0"/>
                      <a:ext cx="3289300" cy="34290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429000" cy="3467100"/>
            <wp:effectExtent b="0" l="0" r="0" t="0"/>
            <wp:docPr descr="" title="" id="17" name="Picture"/>
            <a:graphic>
              <a:graphicData uri="http://schemas.openxmlformats.org/drawingml/2006/picture">
                <pic:pic>
                  <pic:nvPicPr>
                    <pic:cNvPr descr="42.jpg" id="18" name="Picture"/>
                    <pic:cNvPicPr>
                      <a:picLocks noChangeArrowheads="1" noChangeAspect="1"/>
                    </pic:cNvPicPr>
                  </pic:nvPicPr>
                  <pic:blipFill>
                    <a:blip r:embed="rId16"/>
                    <a:stretch>
                      <a:fillRect/>
                    </a:stretch>
                  </pic:blipFill>
                  <pic:spPr bwMode="auto">
                    <a:xfrm>
                      <a:off x="0" y="0"/>
                      <a:ext cx="3429000" cy="34671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3784600" cy="3505200"/>
            <wp:effectExtent b="0" l="0" r="0" t="0"/>
            <wp:docPr descr="" title="" id="20" name="Picture"/>
            <a:graphic>
              <a:graphicData uri="http://schemas.openxmlformats.org/drawingml/2006/picture">
                <pic:pic>
                  <pic:nvPicPr>
                    <pic:cNvPr descr="43.jpg" id="21" name="Picture"/>
                    <pic:cNvPicPr>
                      <a:picLocks noChangeArrowheads="1" noChangeAspect="1"/>
                    </pic:cNvPicPr>
                  </pic:nvPicPr>
                  <pic:blipFill>
                    <a:blip r:embed="rId19"/>
                    <a:stretch>
                      <a:fillRect/>
                    </a:stretch>
                  </pic:blipFill>
                  <pic:spPr bwMode="auto">
                    <a:xfrm>
                      <a:off x="0" y="0"/>
                      <a:ext cx="3784600" cy="3505200"/>
                    </a:xfrm>
                    <a:prstGeom prst="rect">
                      <a:avLst/>
                    </a:prstGeom>
                    <a:noFill/>
                    <a:ln w="9525">
                      <a:noFill/>
                      <a:headEnd/>
                      <a:tailEnd/>
                    </a:ln>
                  </pic:spPr>
                </pic:pic>
              </a:graphicData>
            </a:graphic>
          </wp:inline>
        </w:drawing>
      </w:r>
      <w:r>
        <w:br/>
      </w:r>
      <w:r>
        <w:rPr>
          <w:rFonts w:hint="eastAsia"/>
        </w:rPr>
        <w:t xml:space="preserve">丙</w:t>
      </w:r>
    </w:p>
    <w:p>
      <w:pPr>
        <w:pStyle w:val="BodyText"/>
      </w:pPr>
      <w:r>
        <w:t xml:space="preserve">A. </w:t>
      </w:r>
      <w:r>
        <w:rPr>
          <w:rFonts w:hint="eastAsia"/>
        </w:rPr>
        <w:t xml:space="preserve">同一个人操作</w:t>
      </w:r>
      <w:r>
        <w:t xml:space="preserve"> B. </w:t>
      </w:r>
      <w:r>
        <w:rPr>
          <w:rFonts w:hint="eastAsia"/>
        </w:rPr>
        <w:t xml:space="preserve">液体质量相等C.</w:t>
      </w:r>
      <w:r>
        <w:t xml:space="preserve"> </w:t>
      </w:r>
      <w:r>
        <w:rPr>
          <w:rFonts w:hint="eastAsia"/>
        </w:rPr>
        <w:t xml:space="preserve">操作时间相等</w:t>
      </w:r>
      <w:r>
        <w:t xml:space="preserve"> D. </w:t>
      </w:r>
      <w:r>
        <w:rPr>
          <w:rFonts w:hint="eastAsia"/>
        </w:rPr>
        <w:t xml:space="preserve">金属盒面的中心在液体中的深度相等</w:t>
      </w:r>
    </w:p>
    <w:p>
      <w:pPr>
        <w:pStyle w:val="BodyText"/>
      </w:pPr>
      <w:r>
        <w:rPr>
          <w:rFonts w:hint="eastAsia"/>
        </w:rPr>
        <w:t xml:space="preserve">【解析】</w:t>
      </w:r>
    </w:p>
    <w:p>
      <w:pPr>
        <w:pStyle w:val="BodyText"/>
      </w:pPr>
      <w:r>
        <w:rPr>
          <w:rFonts w:hint="eastAsia"/>
        </w:rPr>
        <w:t xml:space="preserve">【详解】将同一支压强计的金属盒依次放入装有同种液体的甲、乙、丙容器中，金属盒面的朝向不同，但U形管液面的高度差相等，探究同一深度各个方向的压强的关系，所以金属盒面的中心在液体中的深度相等。故选D。</w:t>
      </w:r>
    </w:p>
    <w:p>
      <w:pPr>
        <w:pStyle w:val="Compact"/>
        <w:numPr>
          <w:ilvl w:val="0"/>
          <w:numId w:val="1007"/>
        </w:numPr>
      </w:pPr>
      <w:r>
        <w:rPr>
          <w:rFonts w:hint="eastAsia"/>
        </w:rPr>
        <w:t xml:space="preserve">电冰箱冷藏室中的照明灯L由门控开关</w:t>
      </w:r>
      <w:r>
        <w:t xml:space="preserve"> </w:t>
      </w:r>
      <w:r>
        <w:t xml:space="preserve">$\mathrm { \sf S } _ { 1 }$</w:t>
      </w:r>
      <w:r>
        <w:t xml:space="preserve"> </w:t>
      </w:r>
      <w:r>
        <w:rPr>
          <w:rFonts w:hint="eastAsia"/>
        </w:rPr>
        <w:t xml:space="preserve">控制，压缩机（电动机）由温控开关</w:t>
      </w:r>
      <w:r>
        <w:t xml:space="preserve"> </w:t>
      </w:r>
      <m:oMath>
        <m:sSub>
          <m:e>
            <m:r>
              <m:rPr>
                <m:sty m:val="p"/>
              </m:rPr>
              <m:t>S</m:t>
            </m:r>
          </m:e>
          <m:sub>
            <m:r>
              <m:t>2</m:t>
            </m:r>
          </m:sub>
        </m:sSub>
      </m:oMath>
      <w:r>
        <w:t xml:space="preserve"> </w:t>
      </w:r>
      <w:r>
        <w:rPr>
          <w:rFonts w:hint="eastAsia"/>
        </w:rPr>
        <w:t xml:space="preserve">控制，要求照明灯和压缩机既能单独工作又能同时工作，下列电路中符合上述特点的是（</w:t>
      </w:r>
      <w:r>
        <w:t xml:space="preserve"> </w:t>
      </w:r>
      <w:r>
        <w:rPr>
          <w:rFonts w:hint="eastAsia"/>
        </w:rPr>
        <w:t xml:space="preserve">）</w:t>
      </w:r>
    </w:p>
    <w:p>
      <w:pPr>
        <w:pStyle w:val="FirstParagraph"/>
      </w:pPr>
      <w:r>
        <w:drawing>
          <wp:inline>
            <wp:extent cx="3225800" cy="5435600"/>
            <wp:effectExtent b="0" l="0" r="0" t="0"/>
            <wp:docPr descr="" title="" id="23" name="Picture"/>
            <a:graphic>
              <a:graphicData uri="http://schemas.openxmlformats.org/drawingml/2006/picture">
                <pic:pic>
                  <pic:nvPicPr>
                    <pic:cNvPr descr="44.jpg" id="24" name="Picture"/>
                    <pic:cNvPicPr>
                      <a:picLocks noChangeArrowheads="1" noChangeAspect="1"/>
                    </pic:cNvPicPr>
                  </pic:nvPicPr>
                  <pic:blipFill>
                    <a:blip r:embed="rId22"/>
                    <a:stretch>
                      <a:fillRect/>
                    </a:stretch>
                  </pic:blipFill>
                  <pic:spPr bwMode="auto">
                    <a:xfrm>
                      <a:off x="0" y="0"/>
                      <a:ext cx="3225800" cy="5435600"/>
                    </a:xfrm>
                    <a:prstGeom prst="rect">
                      <a:avLst/>
                    </a:prstGeom>
                    <a:noFill/>
                    <a:ln w="9525">
                      <a:noFill/>
                      <a:headEnd/>
                      <a:tailEnd/>
                    </a:ln>
                  </pic:spPr>
                </pic:pic>
              </a:graphicData>
            </a:graphic>
          </wp:inline>
        </w:drawing>
      </w:r>
    </w:p>
    <w:p>
      <w:pPr>
        <w:pStyle w:val="FirstParagraph"/>
      </w:pPr>
      <w:r>
        <w:drawing>
          <wp:inline>
            <wp:extent cx="3035300" cy="5511800"/>
            <wp:effectExtent b="0" l="0" r="0" t="0"/>
            <wp:docPr descr="" title="" id="26" name="Picture"/>
            <a:graphic>
              <a:graphicData uri="http://schemas.openxmlformats.org/drawingml/2006/picture">
                <pic:pic>
                  <pic:nvPicPr>
                    <pic:cNvPr descr="45.jpg" id="27" name="Picture"/>
                    <pic:cNvPicPr>
                      <a:picLocks noChangeArrowheads="1" noChangeAspect="1"/>
                    </pic:cNvPicPr>
                  </pic:nvPicPr>
                  <pic:blipFill>
                    <a:blip r:embed="rId25"/>
                    <a:stretch>
                      <a:fillRect/>
                    </a:stretch>
                  </pic:blipFill>
                  <pic:spPr bwMode="auto">
                    <a:xfrm>
                      <a:off x="0" y="0"/>
                      <a:ext cx="3035300" cy="5511800"/>
                    </a:xfrm>
                    <a:prstGeom prst="rect">
                      <a:avLst/>
                    </a:prstGeom>
                    <a:noFill/>
                    <a:ln w="9525">
                      <a:noFill/>
                      <a:headEnd/>
                      <a:tailEnd/>
                    </a:ln>
                  </pic:spPr>
                </pic:pic>
              </a:graphicData>
            </a:graphic>
          </wp:inline>
        </w:drawing>
      </w:r>
    </w:p>
    <w:p>
      <w:pPr>
        <w:pStyle w:val="BodyText"/>
      </w:pPr>
      <w:r>
        <w:rPr>
          <w:rFonts w:hint="eastAsia"/>
        </w:rPr>
        <w:t xml:space="preserve">【答案】A【解析】</w:t>
      </w:r>
    </w:p>
    <w:p>
      <w:pPr>
        <w:pStyle w:val="BodyText"/>
      </w:pPr>
      <w:r>
        <w:rPr>
          <w:rFonts w:hint="eastAsia"/>
        </w:rPr>
        <w:t xml:space="preserve">【详解】由题意可知，电动机和灯泡并联，各个支路各有一个开关。A．图中灯泡和电动机并联，开关</w:t>
      </w:r>
      <w:r>
        <w:t xml:space="preserve"> </w:t>
      </w:r>
      <m:oMath>
        <m:sSub>
          <m:e>
            <m:r>
              <m:rPr>
                <m:sty m:val="p"/>
              </m:rPr>
              <m:t>S</m:t>
            </m:r>
          </m:e>
          <m:sub>
            <m:r>
              <m:t>1</m:t>
            </m:r>
          </m:sub>
        </m:sSub>
      </m:oMath>
      <w:r>
        <w:t xml:space="preserve"> </w:t>
      </w:r>
      <w:r>
        <w:rPr>
          <w:rFonts w:hint="eastAsia"/>
        </w:rPr>
        <w:t xml:space="preserve">控制灯泡，开关</w:t>
      </w:r>
      <w:r>
        <w:t xml:space="preserve"> </w:t>
      </w:r>
      <m:oMath>
        <m:sSub>
          <m:e>
            <m:r>
              <m:rPr>
                <m:sty m:val="p"/>
              </m:rPr>
              <m:t>S</m:t>
            </m:r>
          </m:e>
          <m:sub>
            <m:r>
              <m:t>2</m:t>
            </m:r>
          </m:sub>
        </m:sSub>
      </m:oMath>
      <w:r>
        <w:t xml:space="preserve"> </w:t>
      </w:r>
      <w:r>
        <w:rPr>
          <w:rFonts w:hint="eastAsia"/>
        </w:rPr>
        <w:t xml:space="preserve">控制电动机，故A符合题意；B．图中灯泡和电动机并联，开关</w:t>
      </w:r>
      <w:r>
        <w:t xml:space="preserve"> </w:t>
      </w:r>
      <m:oMath>
        <m:sSub>
          <m:e>
            <m:r>
              <m:rPr>
                <m:sty m:val="p"/>
              </m:rPr>
              <m:t>S</m:t>
            </m:r>
          </m:e>
          <m:sub>
            <m:r>
              <m:t>1</m:t>
            </m:r>
          </m:sub>
        </m:sSub>
      </m:oMath>
      <w:r>
        <w:t xml:space="preserve"> </w:t>
      </w:r>
      <w:r>
        <w:rPr>
          <w:rFonts w:hint="eastAsia"/>
        </w:rPr>
        <w:t xml:space="preserve">在干路中，只闭合开关</w:t>
      </w:r>
      <w:r>
        <w:t xml:space="preserve"> </w:t>
      </w:r>
      <m:oMath>
        <m:sSub>
          <m:e>
            <m:r>
              <m:rPr>
                <m:sty m:val="p"/>
              </m:rPr>
              <m:t>S</m:t>
            </m:r>
          </m:e>
          <m:sub>
            <m:r>
              <m:t>2</m:t>
            </m:r>
          </m:sub>
        </m:sSub>
      </m:oMath>
      <w:r>
        <w:t xml:space="preserve"> </w:t>
      </w:r>
      <w:r>
        <w:rPr>
          <w:rFonts w:hint="eastAsia"/>
        </w:rPr>
        <w:t xml:space="preserve">，电动机不工作，故B不符合题意；CD．图中灯泡和电动机串联，只有两个开关都闭合时，电动机和灯泡都工作，故CD不符合题意。故选A。</w:t>
      </w:r>
    </w:p>
    <w:p>
      <w:pPr>
        <w:pStyle w:val="Compact"/>
        <w:numPr>
          <w:ilvl w:val="0"/>
          <w:numId w:val="1010"/>
        </w:numPr>
      </w:pPr>
      <w:r>
        <w:rPr>
          <w:rFonts w:hint="eastAsia"/>
        </w:rPr>
        <w:t xml:space="preserve">如图所示，小明和小华穿着轮滑鞋静止在平滑的地面上，小华用力向前推小明后，下列说法中正确的是（</w:t>
      </w:r>
      <w:r>
        <w:t xml:space="preserve"> </w:t>
      </w:r>
      <w:r>
        <w:rPr>
          <w:rFonts w:hint="eastAsia"/>
        </w:rPr>
        <w:t xml:space="preserve">）</w:t>
      </w:r>
    </w:p>
    <w:p>
      <w:pPr>
        <w:pStyle w:val="FirstParagraph"/>
      </w:pPr>
      <w:r>
        <w:drawing>
          <wp:inline>
            <wp:extent cx="3149600" cy="4356100"/>
            <wp:effectExtent b="0" l="0" r="0" t="0"/>
            <wp:docPr descr="" title="" id="29" name="Picture"/>
            <a:graphic>
              <a:graphicData uri="http://schemas.openxmlformats.org/drawingml/2006/picture">
                <pic:pic>
                  <pic:nvPicPr>
                    <pic:cNvPr descr="46.jpg" id="30" name="Picture"/>
                    <pic:cNvPicPr>
                      <a:picLocks noChangeArrowheads="1" noChangeAspect="1"/>
                    </pic:cNvPicPr>
                  </pic:nvPicPr>
                  <pic:blipFill>
                    <a:blip r:embed="rId28"/>
                    <a:stretch>
                      <a:fillRect/>
                    </a:stretch>
                  </pic:blipFill>
                  <pic:spPr bwMode="auto">
                    <a:xfrm>
                      <a:off x="0" y="0"/>
                      <a:ext cx="3149600" cy="4356100"/>
                    </a:xfrm>
                    <a:prstGeom prst="rect">
                      <a:avLst/>
                    </a:prstGeom>
                    <a:noFill/>
                    <a:ln w="9525">
                      <a:noFill/>
                      <a:headEnd/>
                      <a:tailEnd/>
                    </a:ln>
                  </pic:spPr>
                </pic:pic>
              </a:graphicData>
            </a:graphic>
          </wp:inline>
        </w:drawing>
      </w:r>
    </w:p>
    <w:p>
      <w:pPr>
        <w:pStyle w:val="BodyText"/>
      </w:pPr>
      <w:r>
        <w:t xml:space="preserve">A. </w:t>
      </w:r>
      <w:r>
        <w:rPr>
          <w:rFonts w:hint="eastAsia"/>
        </w:rPr>
        <w:t xml:space="preserve">小明和小华由于惯性都保持静止</w:t>
      </w:r>
      <w:r>
        <w:t xml:space="preserve"> B. </w:t>
      </w:r>
      <w:r>
        <w:rPr>
          <w:rFonts w:hint="eastAsia"/>
        </w:rPr>
        <w:t xml:space="preserve">小明和小华因为受力一起向前运动C.</w:t>
      </w:r>
      <w:r>
        <w:t xml:space="preserve"> </w:t>
      </w:r>
      <w:r>
        <w:rPr>
          <w:rFonts w:hint="eastAsia"/>
        </w:rPr>
        <w:t xml:space="preserve">小明受力向前运动，小华受力向后运动</w:t>
      </w:r>
      <w:r>
        <w:t xml:space="preserve"> D. </w:t>
      </w:r>
      <w:r>
        <w:rPr>
          <w:rFonts w:hint="eastAsia"/>
        </w:rPr>
        <w:t xml:space="preserve">小明受力向前运动，小华由于惯性保持静止</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小明和小华穿着轮滑鞋静止在平滑的地面上，地面上的摩擦力很小，小华用力向前推小明后，小明由于受到了向前的推力，小明向前运动，由于力的作用是相互的，小华受到了向后的反作用力，小华向后运动，故</w:t>
      </w:r>
      <w:r>
        <w:t xml:space="preserve"> </w:t>
      </w:r>
      <w:r>
        <w:rPr>
          <w:rFonts w:hint="eastAsia"/>
        </w:rPr>
        <w:t xml:space="preserve">ABD错误；C正确。</w:t>
      </w:r>
    </w:p>
    <w:p>
      <w:pPr>
        <w:pStyle w:val="BodyText"/>
      </w:pPr>
      <m:oMathPara>
        <m:oMathParaPr>
          <m:jc m:val="center"/>
        </m:oMathParaPr>
        <m:oMath>
          <m:sSub>
            <m:e>
              <m:r>
                <m:rPr>
                  <m:sty m:val="p"/>
                </m:rPr>
                <m:t>C</m:t>
              </m:r>
            </m:e>
            <m:sub>
              <m:r>
                <m:rPr>
                  <m:sty m:val="p"/>
                </m:rPr>
                <m:t>∘</m:t>
              </m:r>
            </m:sub>
          </m:sSub>
        </m:oMath>
      </m:oMathPara>
    </w:p>
    <w:p>
      <w:pPr>
        <w:pStyle w:val="Compact"/>
        <w:numPr>
          <w:ilvl w:val="0"/>
          <w:numId w:val="1011"/>
        </w:numPr>
      </w:pPr>
      <w:r>
        <w:rPr>
          <w:rFonts w:hint="eastAsia"/>
        </w:rPr>
        <w:t xml:space="preserve">用焦距为10cm的凸透镜探究凸透镜成像的规律，将点燃的蜡烛、凸透镜、光屏置于光具座上如图所示的位置，下列说法中正确的是（</w:t>
      </w:r>
      <w:r>
        <w:t xml:space="preserve"> </w:t>
      </w:r>
      <w:r>
        <w:rPr>
          <w:rFonts w:hint="eastAsia"/>
        </w:rPr>
        <w:t xml:space="preserve">）</w:t>
      </w:r>
    </w:p>
    <w:p>
      <w:pPr>
        <w:pStyle w:val="FirstParagraph"/>
      </w:pPr>
      <w:r>
        <w:drawing>
          <wp:inline>
            <wp:extent cx="5334000" cy="2080516"/>
            <wp:effectExtent b="0" l="0" r="0" t="0"/>
            <wp:docPr descr="" title="" id="32" name="Picture"/>
            <a:graphic>
              <a:graphicData uri="http://schemas.openxmlformats.org/drawingml/2006/picture">
                <pic:pic>
                  <pic:nvPicPr>
                    <pic:cNvPr descr="47.jpg" id="33" name="Picture"/>
                    <pic:cNvPicPr>
                      <a:picLocks noChangeArrowheads="1" noChangeAspect="1"/>
                    </pic:cNvPicPr>
                  </pic:nvPicPr>
                  <pic:blipFill>
                    <a:blip r:embed="rId31"/>
                    <a:stretch>
                      <a:fillRect/>
                    </a:stretch>
                  </pic:blipFill>
                  <pic:spPr bwMode="auto">
                    <a:xfrm>
                      <a:off x="0" y="0"/>
                      <a:ext cx="5334000" cy="2080516"/>
                    </a:xfrm>
                    <a:prstGeom prst="rect">
                      <a:avLst/>
                    </a:prstGeom>
                    <a:noFill/>
                    <a:ln w="9525">
                      <a:noFill/>
                      <a:headEnd/>
                      <a:tailEnd/>
                    </a:ln>
                  </pic:spPr>
                </pic:pic>
              </a:graphicData>
            </a:graphic>
          </wp:inline>
        </w:drawing>
      </w:r>
    </w:p>
    <w:p>
      <w:pPr>
        <w:pStyle w:val="BodyText"/>
      </w:pPr>
      <w:r>
        <w:t xml:space="preserve">A. </w:t>
      </w:r>
      <w:r>
        <w:rPr>
          <w:rFonts w:hint="eastAsia"/>
        </w:rPr>
        <w:t xml:space="preserve">只向左移动光屏至适当位置，光屏上能呈现烛焰缩小的像B.</w:t>
      </w:r>
      <w:r>
        <w:t xml:space="preserve"> </w:t>
      </w:r>
      <w:r>
        <w:rPr>
          <w:rFonts w:hint="eastAsia"/>
        </w:rPr>
        <w:t xml:space="preserve">只向右移动光屏至适当位置，光屏上能呈现烛焰放大的像C.</w:t>
      </w:r>
      <w:r>
        <w:t xml:space="preserve"> </w:t>
      </w:r>
      <w:r>
        <w:rPr>
          <w:rFonts w:hint="eastAsia"/>
        </w:rPr>
        <w:t xml:space="preserve">只向右移动蜡烛至适当位置，光屏上能呈现烛焰放大的像D.</w:t>
      </w:r>
      <w:r>
        <w:t xml:space="preserve"> </w:t>
      </w:r>
      <w:r>
        <w:rPr>
          <w:rFonts w:hint="eastAsia"/>
        </w:rPr>
        <w:t xml:space="preserve">只移动凸透镜至适当位置，光屏上能呈现烛焰等大的像</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【详解】A图中物距为</w:t>
      </w:r>
    </w:p>
    <w:p>
      <w:pPr>
        <w:pStyle w:val="BodyText"/>
      </w:pPr>
      <w:r>
        <w:t xml:space="preserve">$$</w:t>
      </w:r>
      <w:r>
        <w:t xml:space="preserve"> </w:t>
      </w:r>
      <w:r>
        <w:t xml:space="preserve">4</w:t>
      </w:r>
    </w:p>
    <w:p>
      <w:pPr>
        <w:numPr>
          <w:ilvl w:val="0"/>
          <w:numId w:val="1012"/>
        </w:numPr>
      </w:pPr>
      <w:r>
        <w:t xml:space="preserve">0</w:t>
      </w:r>
      <w:r>
        <w:t xml:space="preserve"> </w:t>
      </w:r>
      <w:r>
        <w:t xml:space="preserve"> </w:t>
      </w:r>
      <w:r>
        <w:t xml:space="preserve">- 3</w:t>
      </w:r>
    </w:p>
    <w:p>
      <w:pPr>
        <w:numPr>
          <w:ilvl w:val="0"/>
          <w:numId w:val="1012"/>
        </w:numPr>
      </w:pPr>
      <w:r>
        <w:t xml:space="preserve">0</w:t>
      </w:r>
      <w:r>
        <w:t xml:space="preserve"> </w:t>
      </w:r>
      <w:r>
        <w:t xml:space="preserve"> </w:t>
      </w:r>
      <w:r>
        <w:t xml:space="preserve">= 1</w:t>
      </w:r>
    </w:p>
    <w:p>
      <w:pPr>
        <w:numPr>
          <w:ilvl w:val="0"/>
          <w:numId w:val="1012"/>
        </w:numPr>
      </w:pPr>
      <w:r>
        <w:t xml:space="preserve">0</w:t>
      </w:r>
      <w:r>
        <w:t xml:space="preserve"> </w:t>
      </w:r>
    </w:p>
    <w:p>
      <w:pPr>
        <w:pStyle w:val="FirstParagraph"/>
      </w:pPr>
      <w:r>
        <w:t xml:space="preserve">$$</w:t>
      </w:r>
    </w:p>
    <w:p>
      <w:pPr>
        <w:pStyle w:val="BodyText"/>
      </w:pPr>
      <w:r>
        <w:rPr>
          <w:rFonts w:hint="eastAsia"/>
        </w:rPr>
        <w:t xml:space="preserve">凸透镜的焦距是</w:t>
      </w:r>
      <w:r>
        <w:t xml:space="preserve"> </w:t>
      </w:r>
      <w:r>
        <w:rPr>
          <w:rFonts w:hint="eastAsia"/>
        </w:rPr>
        <w:t xml:space="preserve">10cm，物距等于焦距，光屏不能成像，只向左或向右移动光屏至适当位置，光屏上不能成像，故</w:t>
      </w:r>
      <w:r>
        <w:t xml:space="preserve"> </w:t>
      </w:r>
      <w:r>
        <w:rPr>
          <w:rFonts w:hint="eastAsia"/>
        </w:rPr>
        <w:t xml:space="preserve">AB错误；</w:t>
      </w:r>
    </w:p>
    <w:p>
      <w:pPr>
        <w:pStyle w:val="BodyText"/>
      </w:pPr>
      <w:r>
        <w:rPr>
          <w:rFonts w:hint="eastAsia"/>
        </w:rPr>
        <w:t xml:space="preserve">C．只向右移动蜡烛至适当位置，物距小于焦距，成正立放大的虚像，光屏不能成像，故C错误；</w:t>
      </w:r>
    </w:p>
    <w:p>
      <w:pPr>
        <w:pStyle w:val="BodyText"/>
      </w:pPr>
      <w:r>
        <w:rPr>
          <w:rFonts w:hint="eastAsia"/>
        </w:rPr>
        <w:t xml:space="preserve">D．将凸透镜移动到55cm，物距为</w:t>
      </w:r>
    </w:p>
    <w:p>
      <w:pPr>
        <w:pStyle w:val="BodyText"/>
      </w:pPr>
      <w:r>
        <w:t xml:space="preserve">$$</w:t>
      </w:r>
      <w:r>
        <w:t xml:space="preserve"> </w:t>
      </w:r>
      <w:r>
        <w:t xml:space="preserve">5</w:t>
      </w:r>
    </w:p>
    <w:p>
      <w:pPr>
        <w:numPr>
          <w:ilvl w:val="0"/>
          <w:numId w:val="1013"/>
        </w:numPr>
      </w:pPr>
      <w:r>
        <w:t xml:space="preserve">0</w:t>
      </w:r>
      <w:r>
        <w:t xml:space="preserve"> </w:t>
      </w:r>
      <w:r>
        <w:t xml:space="preserve"> </w:t>
      </w:r>
      <w:r>
        <w:t xml:space="preserve">- 3</w:t>
      </w:r>
    </w:p>
    <w:p>
      <w:pPr>
        <w:numPr>
          <w:ilvl w:val="0"/>
          <w:numId w:val="1013"/>
        </w:numPr>
      </w:pPr>
      <w:r>
        <w:t xml:space="preserve">0</w:t>
      </w:r>
      <w:r>
        <w:t xml:space="preserve"> </w:t>
      </w:r>
      <w:r>
        <w:t xml:space="preserve"> </w:t>
      </w:r>
      <w:r>
        <w:t xml:space="preserve">= 2</w:t>
      </w:r>
    </w:p>
    <w:p>
      <w:pPr>
        <w:numPr>
          <w:ilvl w:val="0"/>
          <w:numId w:val="1013"/>
        </w:numPr>
      </w:pPr>
      <w:r>
        <w:t xml:space="preserve">0</w:t>
      </w:r>
      <w:r>
        <w:t xml:space="preserve"> </w:t>
      </w:r>
    </w:p>
    <w:p>
      <w:pPr>
        <w:pStyle w:val="FirstParagraph"/>
      </w:pPr>
      <w:r>
        <w:t xml:space="preserve">$$</w:t>
      </w:r>
    </w:p>
    <w:p>
      <w:pPr>
        <w:pStyle w:val="BodyText"/>
      </w:pPr>
      <w:r>
        <w:rPr>
          <w:rFonts w:hint="eastAsia"/>
        </w:rPr>
        <w:t xml:space="preserve">像距为</w:t>
      </w:r>
    </w:p>
    <w:p>
      <w:pPr>
        <w:pStyle w:val="BodyText"/>
      </w:pPr>
      <w:r>
        <w:t xml:space="preserve">$$</w:t>
      </w:r>
      <w:r>
        <w:t xml:space="preserve"> </w:t>
      </w:r>
      <w:r>
        <w:t xml:space="preserve">7</w:t>
      </w:r>
    </w:p>
    <w:p>
      <w:pPr>
        <w:numPr>
          <w:ilvl w:val="0"/>
          <w:numId w:val="1014"/>
        </w:numPr>
      </w:pPr>
      <w:r>
        <w:t xml:space="preserve">0</w:t>
      </w:r>
      <w:r>
        <w:t xml:space="preserve"> </w:t>
      </w:r>
      <w:r>
        <w:t xml:space="preserve"> </w:t>
      </w:r>
      <w:r>
        <w:t xml:space="preserve">- 5</w:t>
      </w:r>
    </w:p>
    <w:p>
      <w:pPr>
        <w:numPr>
          <w:ilvl w:val="0"/>
          <w:numId w:val="1014"/>
        </w:numPr>
      </w:pPr>
      <w:r>
        <w:t xml:space="preserve">0</w:t>
      </w:r>
      <w:r>
        <w:t xml:space="preserve"> </w:t>
      </w:r>
      <w:r>
        <w:t xml:space="preserve"> </w:t>
      </w:r>
      <w:r>
        <w:t xml:space="preserve">= 2</w:t>
      </w:r>
    </w:p>
    <w:p>
      <w:pPr>
        <w:numPr>
          <w:ilvl w:val="0"/>
          <w:numId w:val="1014"/>
        </w:numPr>
      </w:pPr>
      <w:r>
        <w:t xml:space="preserve">0</w:t>
      </w:r>
      <w:r>
        <w:t xml:space="preserve"> </w:t>
      </w:r>
    </w:p>
    <w:p>
      <w:pPr>
        <w:pStyle w:val="FirstParagraph"/>
      </w:pPr>
      <w:r>
        <w:t xml:space="preserve">$$</w:t>
      </w:r>
    </w:p>
    <w:p>
      <w:pPr>
        <w:pStyle w:val="BodyText"/>
      </w:pPr>
      <w:r>
        <w:rPr>
          <w:rFonts w:hint="eastAsia"/>
        </w:rPr>
        <w:t xml:space="preserve">此时</w:t>
      </w:r>
    </w:p>
    <w:p>
      <w:pPr>
        <w:pStyle w:val="BodyText"/>
      </w:pPr>
      <m:oMathPara>
        <m:oMathParaPr>
          <m:jc m:val="center"/>
        </m:oMathParaPr>
        <m:oMath>
          <m:r>
            <m:t>u</m:t>
          </m:r>
          <m:r>
            <m:rPr>
              <m:sty m:val="p"/>
            </m:rPr>
            <m:t>=</m:t>
          </m:r>
          <m:r>
            <m:t>v</m:t>
          </m:r>
          <m:r>
            <m:rPr>
              <m:sty m:val="p"/>
            </m:rPr>
            <m:t>=</m:t>
          </m:r>
          <m:r>
            <m:t>2</m:t>
          </m:r>
          <m:r>
            <m:t>f</m:t>
          </m:r>
        </m:oMath>
      </m:oMathPara>
    </w:p>
    <w:p>
      <w:pPr>
        <w:pStyle w:val="FirstParagraph"/>
      </w:pPr>
      <w:r>
        <w:rPr>
          <w:rFonts w:hint="eastAsia"/>
        </w:rPr>
        <w:t xml:space="preserve">光屏上能呈现烛焰等大</w:t>
      </w:r>
      <w:r>
        <w:t xml:space="preserve"> </w:t>
      </w:r>
      <w:r>
        <w:rPr>
          <w:rFonts w:hint="eastAsia"/>
        </w:rPr>
        <w:t xml:space="preserve">像，故D正确。</w:t>
      </w:r>
    </w:p>
    <w:p>
      <w:pPr>
        <w:pStyle w:val="BodyText"/>
      </w:pPr>
      <w:r>
        <w:rPr>
          <w:rFonts w:hint="eastAsia"/>
        </w:rPr>
        <w:t xml:space="preserve">故选D。</w:t>
      </w:r>
    </w:p>
    <w:p>
      <w:pPr>
        <w:pStyle w:val="Compact"/>
        <w:numPr>
          <w:ilvl w:val="0"/>
          <w:numId w:val="1015"/>
        </w:numPr>
      </w:pPr>
      <w:r>
        <w:rPr>
          <w:rFonts w:hint="eastAsia"/>
        </w:rPr>
        <w:t xml:space="preserve">如图所示，用滑轮组匀速提升重为</w:t>
      </w:r>
      <w:r>
        <w:t xml:space="preserve"> </w:t>
      </w:r>
      <w:r>
        <w:rPr>
          <w:rFonts w:hint="eastAsia"/>
        </w:rPr>
        <w:t xml:space="preserve">200N的物体，拉力F为125N，物体升高的高度为</w:t>
      </w:r>
      <w:r>
        <w:t xml:space="preserve"> </w:t>
      </w:r>
      <w:r>
        <w:rPr>
          <w:rFonts w:hint="eastAsia"/>
        </w:rPr>
        <w:t xml:space="preserve">4m，不计绳重和摩擦，则在此过程中，下列说法中正确的是（</w:t>
      </w:r>
      <w:r>
        <w:t xml:space="preserve"> </w:t>
      </w:r>
      <w:r>
        <w:rPr>
          <w:rFonts w:hint="eastAsia"/>
        </w:rPr>
        <w:t xml:space="preserve">）</w:t>
      </w:r>
    </w:p>
    <w:p>
      <w:pPr>
        <w:pStyle w:val="FirstParagraph"/>
      </w:pPr>
      <w:r>
        <w:t xml:space="preserve">1L</w:t>
      </w:r>
    </w:p>
    <w:p>
      <w:pPr>
        <w:pStyle w:val="BodyText"/>
      </w:pPr>
      <w:r>
        <w:drawing>
          <wp:inline>
            <wp:extent cx="1219200" cy="3898900"/>
            <wp:effectExtent b="0" l="0" r="0" t="0"/>
            <wp:docPr descr="" title="" id="35" name="Picture"/>
            <a:graphic>
              <a:graphicData uri="http://schemas.openxmlformats.org/drawingml/2006/picture">
                <pic:pic>
                  <pic:nvPicPr>
                    <pic:cNvPr descr="48.jpg" id="36" name="Picture"/>
                    <pic:cNvPicPr>
                      <a:picLocks noChangeArrowheads="1" noChangeAspect="1"/>
                    </pic:cNvPicPr>
                  </pic:nvPicPr>
                  <pic:blipFill>
                    <a:blip r:embed="rId34"/>
                    <a:stretch>
                      <a:fillRect/>
                    </a:stretch>
                  </pic:blipFill>
                  <pic:spPr bwMode="auto">
                    <a:xfrm>
                      <a:off x="0" y="0"/>
                      <a:ext cx="1219200" cy="3898900"/>
                    </a:xfrm>
                    <a:prstGeom prst="rect">
                      <a:avLst/>
                    </a:prstGeom>
                    <a:noFill/>
                    <a:ln w="9525">
                      <a:noFill/>
                      <a:headEnd/>
                      <a:tailEnd/>
                    </a:ln>
                  </pic:spPr>
                </pic:pic>
              </a:graphicData>
            </a:graphic>
          </wp:inline>
        </w:drawing>
      </w:r>
    </w:p>
    <w:p>
      <w:pPr>
        <w:pStyle w:val="BodyText"/>
      </w:pPr>
      <w:r>
        <w:t xml:space="preserve">A. </w:t>
      </w:r>
      <w:r>
        <w:rPr>
          <w:rFonts w:hint="eastAsia"/>
        </w:rPr>
        <w:t xml:space="preserve">总功为</w:t>
      </w:r>
      <w:r>
        <w:t xml:space="preserve"> 800J B. </w:t>
      </w:r>
      <w:r>
        <w:rPr>
          <w:rFonts w:hint="eastAsia"/>
        </w:rPr>
        <w:t xml:space="preserve">动滑轮重为</w:t>
      </w:r>
      <w:r>
        <w:t xml:space="preserve"> 5NC. </w:t>
      </w:r>
      <w:r>
        <w:rPr>
          <w:rFonts w:hint="eastAsia"/>
        </w:rPr>
        <w:t xml:space="preserve">绳端移动的距离为4m</w:t>
      </w:r>
      <w:r>
        <w:t xml:space="preserve"> D. </w:t>
      </w:r>
      <w:r>
        <w:rPr>
          <w:rFonts w:hint="eastAsia"/>
        </w:rPr>
        <w:t xml:space="preserve">滑轮组的机械效率为80%</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【详解】AC．由图可知，滑轮组的动滑轮绕2段绳，绳子自由端移动的距离</w:t>
      </w:r>
      <m:oMath>
        <m:r>
          <m:t>s</m:t>
        </m:r>
        <m:r>
          <m:rPr>
            <m:sty m:val="p"/>
          </m:rPr>
          <m:t>=</m:t>
        </m:r>
        <m:r>
          <m:t>2</m:t>
        </m:r>
        <m:r>
          <m:t>h</m:t>
        </m:r>
        <m:r>
          <m:rPr>
            <m:sty m:val="p"/>
          </m:rPr>
          <m:t>=</m:t>
        </m:r>
        <m:r>
          <m:t>2</m:t>
        </m:r>
        <m:r>
          <m:rPr>
            <m:sty m:val="p"/>
          </m:rPr>
          <m:t>×</m:t>
        </m:r>
        <m:r>
          <m:t>4</m:t>
        </m:r>
        <m:r>
          <m:rPr>
            <m:sty m:val="p"/>
          </m:rPr>
          <m:t>m</m:t>
        </m:r>
        <m:r>
          <m:rPr>
            <m:sty m:val="p"/>
          </m:rPr>
          <m:t>=</m:t>
        </m:r>
        <m:r>
          <m:t>8</m:t>
        </m:r>
        <m:r>
          <m:rPr>
            <m:sty m:val="p"/>
          </m:rPr>
          <m:t>m</m:t>
        </m:r>
      </m:oMath>
    </w:p>
    <w:p>
      <w:pPr>
        <w:pStyle w:val="BodyText"/>
      </w:pPr>
      <w:r>
        <w:rPr>
          <w:rFonts w:hint="eastAsia"/>
        </w:rPr>
        <w:t xml:space="preserve">总功</w:t>
      </w:r>
    </w:p>
    <w:p>
      <w:pPr>
        <w:pStyle w:val="BodyText"/>
      </w:pPr>
      <m:oMathPara>
        <m:oMathParaPr>
          <m:jc m:val="center"/>
        </m:oMathParaPr>
        <m:oMath>
          <m:sSub>
            <m:e>
              <m:r>
                <m:t>W</m:t>
              </m:r>
            </m:e>
            <m:sub>
              <m:r>
                <m:rPr>
                  <m:nor/>
                  <m:sty m:val="p"/>
                </m:rPr>
                <m:t>总</m:t>
              </m:r>
            </m:sub>
          </m:sSub>
          <m:r>
            <m:rPr>
              <m:sty m:val="p"/>
            </m:rPr>
            <m:t>=</m:t>
          </m:r>
          <m:r>
            <m:t>F</m:t>
          </m:r>
          <m:r>
            <m:t>s</m:t>
          </m:r>
          <m:r>
            <m:rPr>
              <m:sty m:val="p"/>
            </m:rPr>
            <m:t>=</m:t>
          </m:r>
          <m:r>
            <m:t>1</m:t>
          </m:r>
          <m:r>
            <m:t>2</m:t>
          </m:r>
          <m:r>
            <m:t>5</m:t>
          </m:r>
          <m:r>
            <m:rPr>
              <m:sty m:val="p"/>
            </m:rPr>
            <m:t>N</m:t>
          </m:r>
          <m:r>
            <m:rPr>
              <m:sty m:val="p"/>
            </m:rPr>
            <m:t>×</m:t>
          </m:r>
          <m:r>
            <m:t>8</m:t>
          </m:r>
          <m:r>
            <m:rPr>
              <m:sty m:val="p"/>
            </m:rPr>
            <m:t>m</m:t>
          </m:r>
          <m:r>
            <m:rPr>
              <m:sty m:val="p"/>
            </m:rPr>
            <m:t>=</m:t>
          </m:r>
          <m:r>
            <m:t>1</m:t>
          </m:r>
          <m:r>
            <m:t>0</m:t>
          </m:r>
          <m:r>
            <m:t>0</m:t>
          </m:r>
          <m:r>
            <m:t>0</m:t>
          </m:r>
          <m:r>
            <m:rPr>
              <m:sty m:val="p"/>
            </m:rPr>
            <m:t>J</m:t>
          </m:r>
        </m:oMath>
      </m:oMathPara>
    </w:p>
    <w:p>
      <w:pPr>
        <w:pStyle w:val="FirstParagraph"/>
      </w:pPr>
      <w:r>
        <w:rPr>
          <w:rFonts w:hint="eastAsia"/>
        </w:rPr>
        <w:t xml:space="preserve">故A正确，C错误；</w:t>
      </w:r>
    </w:p>
    <w:p>
      <w:pPr>
        <w:pStyle w:val="BodyText"/>
      </w:pPr>
      <m:oMathPara>
        <m:oMathParaPr>
          <m:jc m:val="center"/>
        </m:oMathParaPr>
        <m:oMath>
          <m:sSub>
            <m:e>
              <m:r>
                <m:t>G</m:t>
              </m:r>
            </m:e>
            <m:sub>
              <m:r>
                <m:rPr>
                  <m:nor/>
                  <m:sty m:val="p"/>
                </m:rPr>
                <m:t>动</m:t>
              </m:r>
            </m:sub>
          </m:sSub>
          <m:r>
            <m:rPr>
              <m:sty m:val="p"/>
            </m:rPr>
            <m:t>=</m:t>
          </m:r>
          <m:r>
            <m:t>2</m:t>
          </m:r>
          <m:r>
            <m:t>F</m:t>
          </m:r>
          <m:r>
            <m:rPr>
              <m:sty m:val="p"/>
            </m:rPr>
            <m:t>−</m:t>
          </m:r>
          <m:r>
            <m:t>G</m:t>
          </m:r>
          <m:r>
            <m:rPr>
              <m:sty m:val="p"/>
            </m:rPr>
            <m:t>=</m:t>
          </m:r>
          <m:r>
            <m:t>2</m:t>
          </m:r>
          <m:r>
            <m:rPr>
              <m:sty m:val="p"/>
            </m:rPr>
            <m:t>×</m:t>
          </m:r>
          <m:r>
            <m:t>1</m:t>
          </m:r>
          <m:r>
            <m:t>2</m:t>
          </m:r>
          <m:r>
            <m:t>5</m:t>
          </m:r>
          <m:r>
            <m:rPr>
              <m:sty m:val="p"/>
            </m:rPr>
            <m:t>N</m:t>
          </m:r>
          <m:r>
            <m:rPr>
              <m:sty m:val="p"/>
            </m:rPr>
            <m:t>−</m:t>
          </m:r>
          <m:r>
            <m:t>2</m:t>
          </m:r>
          <m:r>
            <m:t>0</m:t>
          </m:r>
          <m:r>
            <m:t>0</m:t>
          </m:r>
          <m:r>
            <m:rPr>
              <m:sty m:val="p"/>
            </m:rPr>
            <m:t>N</m:t>
          </m:r>
          <m:r>
            <m:rPr>
              <m:sty m:val="p"/>
            </m:rPr>
            <m:t>=</m:t>
          </m:r>
          <m:r>
            <m:t>5</m:t>
          </m:r>
          <m:r>
            <m:t>0</m:t>
          </m:r>
          <m:r>
            <m:rPr>
              <m:sty m:val="p"/>
            </m:rPr>
            <m:t>N</m:t>
          </m:r>
        </m:oMath>
      </m:oMathPara>
    </w:p>
    <w:p>
      <w:pPr>
        <w:pStyle w:val="FirstParagraph"/>
      </w:pPr>
      <w:r>
        <w:rPr>
          <w:rFonts w:hint="eastAsia"/>
        </w:rPr>
        <w:t xml:space="preserve">故</w:t>
      </w:r>
      <w:r>
        <w:t xml:space="preserve"> B </w:t>
      </w:r>
      <w:r>
        <w:rPr>
          <w:rFonts w:hint="eastAsia"/>
        </w:rPr>
        <w:t xml:space="preserve">错误；</w:t>
      </w:r>
      <w:r>
        <w:t xml:space="preserve"> </w:t>
      </w:r>
      <w:r>
        <w:rPr>
          <w:rFonts w:hint="eastAsia"/>
        </w:rPr>
        <w:t xml:space="preserve">D．有用功</w:t>
      </w:r>
    </w:p>
    <w:p>
      <w:pPr>
        <w:pStyle w:val="BodyText"/>
      </w:pPr>
      <m:oMathPara>
        <m:oMathParaPr>
          <m:jc m:val="center"/>
        </m:oMathParaPr>
        <m:oMath>
          <m:sSub>
            <m:e>
              <m:r>
                <m:t>W</m:t>
              </m:r>
            </m:e>
            <m:sub>
              <m:r>
                <m:rPr>
                  <m:nor/>
                  <m:sty m:val="p"/>
                </m:rPr>
                <m:t>有</m:t>
              </m:r>
            </m:sub>
          </m:sSub>
          <m:r>
            <m:rPr>
              <m:sty m:val="p"/>
            </m:rPr>
            <m:t>=</m:t>
          </m:r>
          <m:r>
            <m:t>G</m:t>
          </m:r>
          <m:r>
            <m:t>h</m:t>
          </m:r>
          <m:r>
            <m:rPr>
              <m:sty m:val="p"/>
            </m:rPr>
            <m:t>=</m:t>
          </m:r>
          <m:r>
            <m:t>2</m:t>
          </m:r>
          <m:r>
            <m:t>0</m:t>
          </m:r>
          <m:r>
            <m:t>0</m:t>
          </m:r>
          <m:r>
            <m:rPr>
              <m:sty m:val="p"/>
            </m:rPr>
            <m:t>N</m:t>
          </m:r>
          <m:r>
            <m:rPr>
              <m:sty m:val="p"/>
            </m:rPr>
            <m:t>×</m:t>
          </m:r>
          <m:r>
            <m:t>4</m:t>
          </m:r>
          <m:r>
            <m:rPr>
              <m:sty m:val="p"/>
            </m:rPr>
            <m:t>m</m:t>
          </m:r>
          <m:r>
            <m:rPr>
              <m:sty m:val="p"/>
            </m:rPr>
            <m:t>=</m:t>
          </m:r>
          <m:r>
            <m:t>8</m:t>
          </m:r>
          <m:r>
            <m:t>0</m:t>
          </m:r>
          <m:r>
            <m:t>0</m:t>
          </m:r>
          <m:r>
            <m:rPr>
              <m:sty m:val="p"/>
            </m:rPr>
            <m:t>J</m:t>
          </m:r>
        </m:oMath>
      </m:oMathPara>
    </w:p>
    <w:p>
      <w:pPr>
        <w:pStyle w:val="FirstParagraph"/>
      </w:pPr>
      <w:r>
        <w:rPr>
          <w:rFonts w:hint="eastAsia"/>
        </w:rPr>
        <w:t xml:space="preserve">滑轮组的机械效率为</w:t>
      </w:r>
    </w:p>
    <w:p>
      <w:pPr>
        <w:pStyle w:val="BodyText"/>
      </w:pPr>
      <m:oMathPara>
        <m:oMathParaPr>
          <m:jc m:val="center"/>
        </m:oMathParaPr>
        <m:oMath>
          <m:r>
            <m:t>η</m:t>
          </m:r>
          <m:r>
            <m:rPr>
              <m:sty m:val="p"/>
            </m:rPr>
            <m:t>=</m:t>
          </m:r>
          <m:f>
            <m:fPr>
              <m:type m:val="bar"/>
            </m:fPr>
            <m:num>
              <m:sSub>
                <m:e>
                  <m:r>
                    <m:t>W</m:t>
                  </m:r>
                </m:e>
                <m:sub>
                  <m:r>
                    <m:rPr>
                      <m:nor/>
                      <m:sty m:val="p"/>
                    </m:rPr>
                    <m:t>有</m:t>
                  </m:r>
                </m:sub>
              </m:sSub>
            </m:num>
            <m:den>
              <m:sSub>
                <m:e>
                  <m:r>
                    <m:t>W</m:t>
                  </m:r>
                </m:e>
                <m:sub>
                  <m:r>
                    <m:rPr>
                      <m:nor/>
                      <m:sty m:val="p"/>
                    </m:rPr>
                    <m:t>总</m:t>
                  </m:r>
                </m:sub>
              </m:sSub>
            </m:den>
          </m:f>
          <m:r>
            <m:rPr>
              <m:sty m:val="p"/>
            </m:rPr>
            <m:t>×</m:t>
          </m:r>
          <m:r>
            <m:t>100</m:t>
          </m:r>
          <m:r>
            <m:rPr>
              <m:sty m:val="p"/>
            </m:rPr>
            <m:t>%</m:t>
          </m:r>
          <m:r>
            <m:rPr>
              <m:sty m:val="p"/>
            </m:rPr>
            <m:t>=</m:t>
          </m:r>
          <m:f>
            <m:fPr>
              <m:type m:val="bar"/>
            </m:fPr>
            <m:num>
              <m:r>
                <m:t>800</m:t>
              </m:r>
              <m:r>
                <m:rPr>
                  <m:sty m:val="p"/>
                </m:rPr>
                <m:t>J</m:t>
              </m:r>
            </m:num>
            <m:den>
              <m:r>
                <m:t>1000</m:t>
              </m:r>
              <m:r>
                <m:rPr>
                  <m:sty m:val="p"/>
                </m:rPr>
                <m:t>J</m:t>
              </m:r>
            </m:den>
          </m:f>
          <m:r>
            <m:rPr>
              <m:sty m:val="p"/>
            </m:rPr>
            <m:t>×</m:t>
          </m:r>
          <m:r>
            <m:t>100</m:t>
          </m:r>
          <m:r>
            <m:rPr>
              <m:sty m:val="p"/>
            </m:rPr>
            <m:t>%</m:t>
          </m:r>
          <m:r>
            <m:rPr>
              <m:sty m:val="p"/>
            </m:rPr>
            <m:t>=</m:t>
          </m:r>
          <m:r>
            <m:t>80</m:t>
          </m:r>
          <m:r>
            <m:rPr>
              <m:sty m:val="p"/>
            </m:rPr>
            <m:t>%</m:t>
          </m:r>
        </m:oMath>
      </m:oMathPara>
    </w:p>
    <w:p>
      <w:pPr>
        <w:pStyle w:val="FirstParagraph"/>
      </w:pPr>
      <w:r>
        <w:rPr>
          <w:rFonts w:hint="eastAsia"/>
        </w:rPr>
        <w:t xml:space="preserve">故D</w:t>
      </w:r>
      <w:r>
        <w:t xml:space="preserve"> </w:t>
      </w:r>
      <w:r>
        <w:rPr>
          <w:rFonts w:hint="eastAsia"/>
        </w:rPr>
        <w:t xml:space="preserve">正确。</w:t>
      </w:r>
    </w:p>
    <w:p>
      <w:pPr>
        <w:pStyle w:val="BodyText"/>
      </w:pPr>
      <w:r>
        <w:rPr>
          <w:rFonts w:hint="eastAsia"/>
        </w:rPr>
        <w:t xml:space="preserve">故选</w:t>
      </w:r>
      <w:r>
        <w:t xml:space="preserve"> D。</w:t>
      </w:r>
    </w:p>
    <w:p>
      <w:pPr>
        <w:pStyle w:val="Compact"/>
        <w:numPr>
          <w:ilvl w:val="0"/>
          <w:numId w:val="1016"/>
        </w:numPr>
      </w:pPr>
      <w:r>
        <w:rPr>
          <w:rFonts w:hint="eastAsia"/>
        </w:rPr>
        <w:t xml:space="preserve">如图所示，是能在火星上飞行的直升机——机智号，其质量为</w:t>
      </w:r>
    </w:p>
    <w:p>
      <w:pPr>
        <w:pStyle w:val="FirstParagraph"/>
      </w:pPr>
      <w:r>
        <w:rPr>
          <w:rFonts w:hint="eastAsia"/>
        </w:rPr>
        <w:t xml:space="preserve">1.8kg，飞行时旋翼转速达到每分钟</w:t>
      </w:r>
      <w:r>
        <w:t xml:space="preserve"> </w:t>
      </w:r>
      <w:r>
        <w:rPr>
          <w:rFonts w:hint="eastAsia"/>
        </w:rPr>
        <w:t xml:space="preserve">2400转，是地球上普通直升机旋翼转速的</w:t>
      </w:r>
      <w:r>
        <w:t xml:space="preserve"> </w:t>
      </w:r>
      <w:r>
        <w:rPr>
          <w:rFonts w:hint="eastAsia"/>
        </w:rPr>
        <w:t xml:space="preserve">8倍以上，地球上的直升机飞行时，旋翼在空气中旋转获得相对气流，从而获得升力（火星表面g取4N/kg）。下列说法中正确的是（</w:t>
      </w:r>
      <w:r>
        <w:t xml:space="preserve"> </w:t>
      </w:r>
      <w:r>
        <w:rPr>
          <w:rFonts w:hint="eastAsia"/>
        </w:rPr>
        <w:t xml:space="preserve">）</w:t>
      </w:r>
    </w:p>
    <w:p>
      <w:pPr>
        <w:pStyle w:val="BodyText"/>
      </w:pPr>
      <w:r>
        <w:drawing>
          <wp:inline>
            <wp:extent cx="5334000" cy="2857500"/>
            <wp:effectExtent b="0" l="0" r="0" t="0"/>
            <wp:docPr descr="" title="" id="38" name="Picture"/>
            <a:graphic>
              <a:graphicData uri="http://schemas.openxmlformats.org/drawingml/2006/picture">
                <pic:pic>
                  <pic:nvPicPr>
                    <pic:cNvPr descr="49.jpg" id="39" name="Picture"/>
                    <pic:cNvPicPr>
                      <a:picLocks noChangeArrowheads="1" noChangeAspect="1"/>
                    </pic:cNvPicPr>
                  </pic:nvPicPr>
                  <pic:blipFill>
                    <a:blip r:embed="rId37"/>
                    <a:stretch>
                      <a:fillRect/>
                    </a:stretch>
                  </pic:blipFill>
                  <pic:spPr bwMode="auto">
                    <a:xfrm>
                      <a:off x="0" y="0"/>
                      <a:ext cx="5334000" cy="2857500"/>
                    </a:xfrm>
                    <a:prstGeom prst="rect">
                      <a:avLst/>
                    </a:prstGeom>
                    <a:noFill/>
                    <a:ln w="9525">
                      <a:noFill/>
                      <a:headEnd/>
                      <a:tailEnd/>
                    </a:ln>
                  </pic:spPr>
                </pic:pic>
              </a:graphicData>
            </a:graphic>
          </wp:inline>
        </w:drawing>
      </w:r>
    </w:p>
    <w:p>
      <w:pPr>
        <w:pStyle w:val="BodyText"/>
      </w:pPr>
      <w:r>
        <w:t xml:space="preserve">A. </w:t>
      </w:r>
      <w:r>
        <w:rPr>
          <w:rFonts w:hint="eastAsia"/>
        </w:rPr>
        <w:t xml:space="preserve">火星表面没有气体</w:t>
      </w:r>
      <w:r>
        <w:t xml:space="preserve"> B. </w:t>
      </w:r>
      <w:r>
        <w:rPr>
          <w:rFonts w:hint="eastAsia"/>
        </w:rPr>
        <w:t xml:space="preserve">火星表面有稀薄的气体C.</w:t>
      </w:r>
      <w:r>
        <w:t xml:space="preserve"> </w:t>
      </w:r>
      <w:r>
        <w:rPr>
          <w:rFonts w:hint="eastAsia"/>
        </w:rPr>
        <w:t xml:space="preserve">机智号在火星上重</w:t>
      </w:r>
      <w:r>
        <w:t xml:space="preserve"> 18N D. </w:t>
      </w:r>
      <w:r>
        <w:rPr>
          <w:rFonts w:hint="eastAsia"/>
        </w:rPr>
        <w:t xml:space="preserve">机智号从地球到火星质量减小</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直升机飞行时，旋转的旋翼对空气施加向下的力，由于物体间力的作用是相互的，空气就会给旋翼一个向上的力，即飞机的升力，直升机能在火星表面飞行，说明火星表面是有空气的。故A错误；BC．直升机能在空中飞行，升力至少要等于其重力，机智号在火星上受到的重力为</w:t>
      </w:r>
    </w:p>
    <w:p>
      <w:pPr>
        <w:pStyle w:val="BodyText"/>
      </w:pPr>
      <w:r>
        <w:t xml:space="preserve">$$</w:t>
      </w:r>
      <w:r>
        <w:t xml:space="preserve"> </w:t>
      </w:r>
      <w:r>
        <w:t xml:space="preserve">G = m g =</w:t>
      </w:r>
    </w:p>
    <w:p>
      <w:pPr>
        <w:numPr>
          <w:ilvl w:val="0"/>
          <w:numId w:val="1017"/>
        </w:numPr>
      </w:pPr>
      <w:r>
        <w:t xml:space="preserve">8</w:t>
      </w:r>
      <w:r>
        <w:t xml:space="preserve"> </w:t>
      </w:r>
      <w:r>
        <w:t xml:space="preserve"> </w:t>
      </w:r>
      <w:r>
        <w:t xml:space="preserve"> </w:t>
      </w:r>
      <w:r>
        <w:t xml:space="preserve"> </w:t>
      </w:r>
      <w:r>
        <w:t xml:space="preserve">=</w:t>
      </w:r>
    </w:p>
    <w:p>
      <w:pPr>
        <w:numPr>
          <w:ilvl w:val="0"/>
          <w:numId w:val="1017"/>
        </w:numPr>
      </w:pPr>
      <w:r>
        <w:t xml:space="preserve">2</w:t>
      </w:r>
      <w:r>
        <w:t xml:space="preserve"> </w:t>
      </w:r>
    </w:p>
    <w:p>
      <w:pPr>
        <w:pStyle w:val="FirstParagraph"/>
      </w:pPr>
      <w:r>
        <w:t xml:space="preserve">$$</w:t>
      </w:r>
    </w:p>
    <w:p>
      <w:pPr>
        <w:pStyle w:val="BodyText"/>
      </w:pPr>
      <w:r>
        <w:rPr>
          <w:rFonts w:hint="eastAsia"/>
        </w:rPr>
        <w:t xml:space="preserve">比在地球上所受的重力小，为了克服重力升空，在火星上飞行时旋翼转速是地球上的</w:t>
      </w:r>
      <w:r>
        <w:t xml:space="preserve"> </w:t>
      </w:r>
      <w:r>
        <w:rPr>
          <w:rFonts w:hint="eastAsia"/>
        </w:rPr>
        <w:t xml:space="preserve">8倍，说明火星表面空气较稀薄，只有增大转速才能获得相对气流，从而获得升力。故B正确，C错误；D．物体的质量不随位置而改变，机智号从地球到火星只是位置变了，质量不变。故D错误。故选B。</w:t>
      </w:r>
    </w:p>
    <w:p>
      <w:pPr>
        <w:pStyle w:val="Compact"/>
        <w:numPr>
          <w:ilvl w:val="0"/>
          <w:numId w:val="1018"/>
        </w:numPr>
      </w:pPr>
      <w:r>
        <w:rPr>
          <w:rFonts w:hint="eastAsia"/>
        </w:rPr>
        <w:t xml:space="preserve">用如图所示的电路探究通过导体的电流与电阻的关系。器材有：干电池</w:t>
      </w:r>
      <w:r>
        <w:t xml:space="preserve"> 2 </w:t>
      </w:r>
      <w:r>
        <w:rPr>
          <w:rFonts w:hint="eastAsia"/>
        </w:rPr>
        <w:t xml:space="preserve">节（每节</w:t>
      </w:r>
    </w:p>
    <w:p>
      <w:pPr>
        <w:pStyle w:val="FirstParagraph"/>
      </w:pPr>
      <w:r>
        <w:rPr>
          <w:rFonts w:hint="eastAsia"/>
        </w:rPr>
        <w:t xml:space="preserve">1.5V，串联使用），开关、滑动变阻器（20Ω</w:t>
      </w:r>
      <w:r>
        <w:t xml:space="preserve"> </w:t>
      </w:r>
      <w:r>
        <w:rPr>
          <w:rFonts w:hint="eastAsia"/>
        </w:rPr>
        <w:t xml:space="preserve">2A）、电压表、电流表各一个，阻值为</w:t>
      </w:r>
      <w:r>
        <w:t xml:space="preserve"> </w:t>
      </w:r>
      <w:r>
        <w:rPr>
          <w:rFonts w:hint="eastAsia"/>
        </w:rPr>
        <w:t xml:space="preserve">5Ω、10Ω、15Ω、20Ω的定值电阻各一个，导线若干，连接好电路，设定加在电阻两端的电压为</w:t>
      </w:r>
    </w:p>
    <w:p>
      <w:pPr>
        <w:pStyle w:val="BodyText"/>
      </w:pPr>
      <w:r>
        <w:rPr>
          <w:rFonts w:hint="eastAsia"/>
        </w:rPr>
        <w:t xml:space="preserve">1.2V进行探究，发现在获得两组数据后无法再进行实验，为了继续使用前面两组数据，利用现有器材完成探究，下列方案中可行的是（</w:t>
      </w:r>
      <w:r>
        <w:t xml:space="preserve"> </w:t>
      </w:r>
      <w:r>
        <w:rPr>
          <w:rFonts w:hint="eastAsia"/>
        </w:rPr>
        <w:t xml:space="preserve">）</w:t>
      </w:r>
    </w:p>
    <w:p>
      <w:pPr>
        <w:pStyle w:val="BodyText"/>
      </w:pPr>
      <w:r>
        <w:drawing>
          <wp:inline>
            <wp:extent cx="5308600" cy="3822700"/>
            <wp:effectExtent b="0" l="0" r="0" t="0"/>
            <wp:docPr descr="" title="" id="41" name="Picture"/>
            <a:graphic>
              <a:graphicData uri="http://schemas.openxmlformats.org/drawingml/2006/picture">
                <pic:pic>
                  <pic:nvPicPr>
                    <pic:cNvPr descr="50.jpg" id="42" name="Picture"/>
                    <pic:cNvPicPr>
                      <a:picLocks noChangeArrowheads="1" noChangeAspect="1"/>
                    </pic:cNvPicPr>
                  </pic:nvPicPr>
                  <pic:blipFill>
                    <a:blip r:embed="rId40"/>
                    <a:stretch>
                      <a:fillRect/>
                    </a:stretch>
                  </pic:blipFill>
                  <pic:spPr bwMode="auto">
                    <a:xfrm>
                      <a:off x="0" y="0"/>
                      <a:ext cx="5308600" cy="3822700"/>
                    </a:xfrm>
                    <a:prstGeom prst="rect">
                      <a:avLst/>
                    </a:prstGeom>
                    <a:noFill/>
                    <a:ln w="9525">
                      <a:noFill/>
                      <a:headEnd/>
                      <a:tailEnd/>
                    </a:ln>
                  </pic:spPr>
                </pic:pic>
              </a:graphicData>
            </a:graphic>
          </wp:inline>
        </w:drawing>
      </w:r>
    </w:p>
    <w:p>
      <w:pPr>
        <w:pStyle w:val="BodyText"/>
      </w:pPr>
      <w:r>
        <w:rPr>
          <w:rFonts w:hint="eastAsia"/>
        </w:rPr>
        <w:t xml:space="preserve">①用1节干电池作为电源②将设定加在电阻两端的电压调整为2V③将5Ω的电阻串联在开关和滑动变阻器之间</w:t>
      </w:r>
    </w:p>
    <w:p>
      <w:pPr>
        <w:pStyle w:val="BodyText"/>
      </w:pPr>
      <w:r>
        <w:rPr>
          <w:rFonts w:hint="eastAsia"/>
        </w:rPr>
        <w:t xml:space="preserve">④将10Ω的电阻串联在开关和滑动变阻器之间A.</w:t>
      </w:r>
      <w:r>
        <w:t xml:space="preserve"> </w:t>
      </w:r>
      <w:r>
        <w:rPr>
          <w:rFonts w:hint="eastAsia"/>
        </w:rPr>
        <w:t xml:space="preserve">只有①②</w:t>
      </w:r>
      <w:r>
        <w:t xml:space="preserve"> B. </w:t>
      </w:r>
      <w:r>
        <w:rPr>
          <w:rFonts w:hint="eastAsia"/>
        </w:rPr>
        <w:t xml:space="preserve">只有①④</w:t>
      </w:r>
      <w:r>
        <w:t xml:space="preserve"> C. </w:t>
      </w:r>
      <w:r>
        <w:rPr>
          <w:rFonts w:hint="eastAsia"/>
        </w:rPr>
        <w:t xml:space="preserve">只有③④</w:t>
      </w:r>
      <w:r>
        <w:t xml:space="preserve"> D. </w:t>
      </w:r>
      <w:r>
        <w:rPr>
          <w:rFonts w:hint="eastAsia"/>
        </w:rPr>
        <w:t xml:space="preserve">只有①③④</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【详解】由图得，定值电阻R与变阻器串联，电压表测量定值电阻R的电压，电流表测量电路电流。电源电压由</w:t>
      </w:r>
      <w:r>
        <w:t xml:space="preserve"> </w:t>
      </w:r>
      <w:r>
        <w:rPr>
          <w:rFonts w:hint="eastAsia"/>
        </w:rPr>
        <w:t xml:space="preserve">2节干电池组成，定值电阻的电压为1.2V，变阻器的电压为</w:t>
      </w:r>
    </w:p>
    <w:p>
      <w:pPr>
        <w:pStyle w:val="BodyText"/>
      </w:pPr>
      <w:r>
        <w:t xml:space="preserve">$$</w:t>
      </w:r>
      <w:r>
        <w:t xml:space="preserve"> </w:t>
      </w:r>
      <w:r>
        <w:t xml:space="preserve">U _ {</w:t>
      </w:r>
      <w:r>
        <w:t xml:space="preserve">} = U - U _ {R} = 3</w:t>
      </w:r>
      <w:r>
        <w:t xml:space="preserve"> </w:t>
      </w:r>
      <w:r>
        <w:t xml:space="preserve"> </w:t>
      </w:r>
      <w:r>
        <w:t xml:space="preserve">-</w:t>
      </w:r>
    </w:p>
    <w:p>
      <w:pPr>
        <w:numPr>
          <w:ilvl w:val="0"/>
          <w:numId w:val="1019"/>
        </w:numPr>
      </w:pPr>
      <w:r>
        <w:t xml:space="preserve">2</w:t>
      </w:r>
      <w:r>
        <w:t xml:space="preserve"> </w:t>
      </w:r>
      <w:r>
        <w:t xml:space="preserve"> </w:t>
      </w:r>
      <w:r>
        <w:t xml:space="preserve">=</w:t>
      </w:r>
    </w:p>
    <w:p>
      <w:pPr>
        <w:numPr>
          <w:ilvl w:val="0"/>
          <w:numId w:val="1019"/>
        </w:numPr>
      </w:pPr>
      <w:r>
        <w:t xml:space="preserve">8</w:t>
      </w:r>
      <w:r>
        <w:t xml:space="preserve"> </w:t>
      </w:r>
    </w:p>
    <w:p>
      <w:pPr>
        <w:pStyle w:val="FirstParagraph"/>
      </w:pPr>
      <w:r>
        <w:t xml:space="preserve">$$</w:t>
      </w:r>
    </w:p>
    <w:p>
      <w:pPr>
        <w:pStyle w:val="BodyText"/>
      </w:pPr>
      <w:r>
        <w:rPr>
          <w:rFonts w:hint="eastAsia"/>
        </w:rPr>
        <w:t xml:space="preserve">由串联电路电流特点与欧姆定律得</w:t>
      </w:r>
    </w:p>
    <w:p>
      <w:pPr>
        <w:pStyle w:val="BodyText"/>
      </w:pPr>
      <w:r>
        <w:t xml:space="preserve">$$</w:t>
      </w:r>
      <w:r>
        <w:t xml:space="preserve"> </w:t>
      </w:r>
      <w:r>
        <w:t xml:space="preserve">R _ {</w:t>
      </w:r>
      <w:r>
        <w:t xml:space="preserve">}: R = U _ {</w:t>
      </w:r>
      <w:r>
        <w:t xml:space="preserve">}: U _ {R} =</w:t>
      </w:r>
    </w:p>
    <w:p>
      <w:pPr>
        <w:numPr>
          <w:ilvl w:val="0"/>
          <w:numId w:val="1020"/>
        </w:numPr>
      </w:pPr>
      <w:r>
        <w:t xml:space="preserve">8</w:t>
      </w:r>
      <w:r>
        <w:t xml:space="preserve"> </w:t>
      </w:r>
      <w:r>
        <w:t xml:space="preserve">:</w:t>
      </w:r>
    </w:p>
    <w:p>
      <w:pPr>
        <w:numPr>
          <w:ilvl w:val="0"/>
          <w:numId w:val="1020"/>
        </w:numPr>
      </w:pPr>
      <w:r>
        <w:t xml:space="preserve">2</w:t>
      </w:r>
      <w:r>
        <w:t xml:space="preserve"> </w:t>
      </w:r>
      <w:r>
        <w:t xml:space="preserve"> </w:t>
      </w:r>
      <w:r>
        <w:t xml:space="preserve">= 3: 2</w:t>
      </w:r>
    </w:p>
    <w:p>
      <w:pPr>
        <w:pStyle w:val="FirstParagraph"/>
      </w:pPr>
      <w:r>
        <w:t xml:space="preserve">$$</w:t>
      </w:r>
    </w:p>
    <w:p>
      <w:pPr>
        <w:pStyle w:val="BodyText"/>
      </w:pPr>
      <w:r>
        <w:rPr>
          <w:rFonts w:hint="eastAsia"/>
        </w:rPr>
        <w:t xml:space="preserve">当变阻器接入电路中电阻最大为</w:t>
      </w:r>
      <w:r>
        <w:t xml:space="preserve"> </w:t>
      </w:r>
      <w:r>
        <w:rPr>
          <w:rFonts w:hint="eastAsia"/>
        </w:rPr>
        <w:t xml:space="preserve">20Ω时，定值电阻接入电阻最大为</w:t>
      </w:r>
    </w:p>
    <w:p>
      <w:pPr>
        <w:pStyle w:val="BodyText"/>
      </w:pPr>
      <m:oMathPara>
        <m:oMathParaPr>
          <m:jc m:val="center"/>
        </m:oMathParaPr>
        <m:oMath>
          <m:sSub>
            <m:e>
              <m:r>
                <m:t>R</m:t>
              </m:r>
            </m:e>
            <m:sub>
              <m:r>
                <m:rPr>
                  <m:sty m:val="p"/>
                </m:rPr>
                <m:t>max</m:t>
              </m:r>
            </m:sub>
          </m:sSub>
          <m:r>
            <m:rPr>
              <m:sty m:val="p"/>
            </m:rPr>
            <m:t>=</m:t>
          </m:r>
          <m:f>
            <m:fPr>
              <m:type m:val="bar"/>
            </m:fPr>
            <m:num>
              <m:r>
                <m:t>2</m:t>
              </m:r>
            </m:num>
            <m:den>
              <m:r>
                <m:t>3</m:t>
              </m:r>
            </m:den>
          </m:f>
          <m:sSub>
            <m:e>
              <m:r>
                <m:t>R</m:t>
              </m:r>
            </m:e>
            <m:sub>
              <m:r>
                <m:rPr>
                  <m:sty m:val="p"/>
                </m:rPr>
                <m:t>p</m:t>
              </m:r>
              <m:r>
                <m:rPr>
                  <m:sty m:val="p"/>
                </m:rPr>
                <m:t>max</m:t>
              </m:r>
            </m:sub>
          </m:sSub>
          <m:r>
            <m:rPr>
              <m:sty m:val="p"/>
            </m:rPr>
            <m:t>=</m:t>
          </m:r>
          <m:f>
            <m:fPr>
              <m:type m:val="bar"/>
            </m:fPr>
            <m:num>
              <m:r>
                <m:t>2</m:t>
              </m:r>
            </m:num>
            <m:den>
              <m:r>
                <m:t>3</m:t>
              </m:r>
            </m:den>
          </m:f>
          <m:r>
            <m:rPr>
              <m:sty m:val="p"/>
            </m:rPr>
            <m:t>×</m:t>
          </m:r>
          <m:r>
            <m:t>2</m:t>
          </m:r>
          <m:r>
            <m:t>0</m:t>
          </m:r>
          <m:r>
            <m:rPr>
              <m:sty m:val="p"/>
            </m:rPr>
            <m:t>Ω</m:t>
          </m:r>
          <m:r>
            <m:rPr>
              <m:sty m:val="p"/>
            </m:rPr>
            <m:t>=</m:t>
          </m:r>
          <m:f>
            <m:fPr>
              <m:type m:val="bar"/>
            </m:fPr>
            <m:num>
              <m:r>
                <m:t>4</m:t>
              </m:r>
              <m:r>
                <m:t>0</m:t>
              </m:r>
            </m:num>
            <m:den>
              <m:r>
                <m:t>3</m:t>
              </m:r>
            </m:den>
          </m:f>
          <m:r>
            <m:rPr>
              <m:sty m:val="p"/>
            </m:rPr>
            <m:t>Ω</m:t>
          </m:r>
          <m:r>
            <m:rPr>
              <m:sty m:val="p"/>
            </m:rPr>
            <m:t>≈</m:t>
          </m:r>
          <m:r>
            <m:t>1</m:t>
          </m:r>
          <m:r>
            <m:t>3</m:t>
          </m:r>
          <m:r>
            <m:rPr>
              <m:sty m:val="p"/>
            </m:rPr>
            <m:t>Ω</m:t>
          </m:r>
        </m:oMath>
      </m:oMathPara>
    </w:p>
    <w:p>
      <w:pPr>
        <w:pStyle w:val="FirstParagraph"/>
      </w:pPr>
      <w:r>
        <w:rPr>
          <w:rFonts w:hint="eastAsia"/>
        </w:rPr>
        <w:t xml:space="preserve">则</w:t>
      </w:r>
      <w:r>
        <w:t xml:space="preserve"> </w:t>
      </w:r>
      <w:r>
        <w:rPr>
          <w:rFonts w:hint="eastAsia"/>
        </w:rPr>
        <w:t xml:space="preserve">15Ω、20Ω的定值电阻无法完成实验。</w:t>
      </w:r>
    </w:p>
    <w:p>
      <w:pPr>
        <w:pStyle w:val="BodyText"/>
      </w:pPr>
      <w:r>
        <w:rPr>
          <w:rFonts w:hint="eastAsia"/>
        </w:rPr>
        <w:t xml:space="preserve">①若用1节干电池作为电源，则变阻器的电压为</w:t>
      </w:r>
    </w:p>
    <w:p>
      <w:pPr>
        <w:pStyle w:val="BodyText"/>
      </w:pPr>
      <w:r>
        <w:t xml:space="preserve">$$</w:t>
      </w:r>
      <w:r>
        <w:t xml:space="preserve"> </w:t>
      </w:r>
      <w:r>
        <w:t xml:space="preserve">U _ {</w:t>
      </w:r>
      <w:r>
        <w:t xml:space="preserve">} ^ {</w:t>
      </w:r>
      <w:r>
        <w:t xml:space="preserve">} = U ^ {</w:t>
      </w:r>
      <w:r>
        <w:t xml:space="preserve">} - U _ {R} =</w:t>
      </w:r>
    </w:p>
    <w:p>
      <w:pPr>
        <w:numPr>
          <w:ilvl w:val="0"/>
          <w:numId w:val="1021"/>
        </w:numPr>
      </w:pPr>
      <w:r>
        <w:t xml:space="preserve">5</w:t>
      </w:r>
      <w:r>
        <w:t xml:space="preserve"> </w:t>
      </w:r>
      <w:r>
        <w:t xml:space="preserve"> </w:t>
      </w:r>
      <w:r>
        <w:t xml:space="preserve">-</w:t>
      </w:r>
    </w:p>
    <w:p>
      <w:pPr>
        <w:numPr>
          <w:ilvl w:val="0"/>
          <w:numId w:val="1021"/>
        </w:numPr>
      </w:pPr>
      <w:r>
        <w:t xml:space="preserve">2</w:t>
      </w:r>
      <w:r>
        <w:t xml:space="preserve"> </w:t>
      </w:r>
      <w:r>
        <w:t xml:space="preserve"> </w:t>
      </w:r>
      <w:r>
        <w:t xml:space="preserve">=</w:t>
      </w:r>
    </w:p>
    <w:p>
      <w:pPr>
        <w:numPr>
          <w:ilvl w:val="0"/>
          <w:numId w:val="1021"/>
        </w:numPr>
      </w:pPr>
      <w:r>
        <w:t xml:space="preserve">3</w:t>
      </w:r>
      <w:r>
        <w:t xml:space="preserve"> </w:t>
      </w:r>
    </w:p>
    <w:p>
      <w:pPr>
        <w:pStyle w:val="FirstParagraph"/>
      </w:pPr>
      <w:r>
        <w:t xml:space="preserve">$$</w:t>
      </w:r>
    </w:p>
    <w:p>
      <w:pPr>
        <w:pStyle w:val="BodyText"/>
      </w:pPr>
      <w:r>
        <w:rPr>
          <w:rFonts w:hint="eastAsia"/>
        </w:rPr>
        <w:t xml:space="preserve">由串联电路电流特点与欧姆定律得</w:t>
      </w:r>
    </w:p>
    <w:p>
      <w:pPr>
        <w:pStyle w:val="BodyText"/>
      </w:pPr>
      <w:r>
        <w:t xml:space="preserve">$$</w:t>
      </w:r>
      <w:r>
        <w:t xml:space="preserve"> </w:t>
      </w:r>
      <w:r>
        <w:t xml:space="preserve">R _ {</w:t>
      </w:r>
      <w:r>
        <w:t xml:space="preserve">}: R = U _ {</w:t>
      </w:r>
      <w:r>
        <w:t xml:space="preserve">} ^ {</w:t>
      </w:r>
      <w:r>
        <w:t xml:space="preserve">}: U _ {R} =</w:t>
      </w:r>
    </w:p>
    <w:p>
      <w:pPr>
        <w:numPr>
          <w:ilvl w:val="0"/>
          <w:numId w:val="1022"/>
        </w:numPr>
      </w:pPr>
      <w:r>
        <w:t xml:space="preserve">3</w:t>
      </w:r>
      <w:r>
        <w:t xml:space="preserve"> </w:t>
      </w:r>
      <w:r>
        <w:t xml:space="preserve">:</w:t>
      </w:r>
    </w:p>
    <w:p>
      <w:pPr>
        <w:numPr>
          <w:ilvl w:val="0"/>
          <w:numId w:val="1022"/>
        </w:numPr>
      </w:pPr>
      <w:r>
        <w:t xml:space="preserve">2</w:t>
      </w:r>
      <w:r>
        <w:t xml:space="preserve"> </w:t>
      </w:r>
      <w:r>
        <w:t xml:space="preserve"> </w:t>
      </w:r>
      <w:r>
        <w:t xml:space="preserve">= 1: 4</w:t>
      </w:r>
    </w:p>
    <w:p>
      <w:pPr>
        <w:pStyle w:val="FirstParagraph"/>
      </w:pPr>
      <w:r>
        <w:t xml:space="preserve">$$</w:t>
      </w:r>
    </w:p>
    <w:p>
      <w:pPr>
        <w:pStyle w:val="BodyText"/>
      </w:pPr>
      <w:r>
        <w:rPr>
          <w:rFonts w:hint="eastAsia"/>
        </w:rPr>
        <w:t xml:space="preserve">当定值电阻接入电路中电阻最大为</w:t>
      </w:r>
      <w:r>
        <w:t xml:space="preserve"> </w:t>
      </w:r>
      <w:r>
        <w:rPr>
          <w:rFonts w:hint="eastAsia"/>
        </w:rPr>
        <w:t xml:space="preserve">20Ω时，变阻器需要接入电路中电阻为</w:t>
      </w:r>
    </w:p>
    <w:p>
      <w:pPr>
        <w:pStyle w:val="BodyText"/>
      </w:pPr>
      <m:oMathPara>
        <m:oMathParaPr>
          <m:jc m:val="center"/>
        </m:oMathParaPr>
        <m:oMath>
          <m:sSub>
            <m:e>
              <m:r>
                <m:t>R</m:t>
              </m:r>
            </m:e>
            <m:sub>
              <m:r>
                <m:rPr>
                  <m:sty m:val="p"/>
                </m:rPr>
                <m:t>p</m:t>
              </m:r>
            </m:sub>
          </m:sSub>
          <m:r>
            <m:rPr>
              <m:sty m:val="p"/>
            </m:rPr>
            <m:t>=</m:t>
          </m:r>
          <m:f>
            <m:fPr>
              <m:type m:val="bar"/>
            </m:fPr>
            <m:num>
              <m:r>
                <m:t>1</m:t>
              </m:r>
            </m:num>
            <m:den>
              <m:r>
                <m:t>4</m:t>
              </m:r>
            </m:den>
          </m:f>
          <m:r>
            <m:t>R</m:t>
          </m:r>
          <m:r>
            <m:rPr>
              <m:sty m:val="p"/>
            </m:rPr>
            <m:t>=</m:t>
          </m:r>
          <m:f>
            <m:fPr>
              <m:type m:val="bar"/>
            </m:fPr>
            <m:num>
              <m:r>
                <m:t>1</m:t>
              </m:r>
            </m:num>
            <m:den>
              <m:r>
                <m:t>4</m:t>
              </m:r>
            </m:den>
          </m:f>
          <m:r>
            <m:rPr>
              <m:sty m:val="p"/>
            </m:rPr>
            <m:t>×</m:t>
          </m:r>
          <m:r>
            <m:t>2</m:t>
          </m:r>
          <m:r>
            <m:t>0</m:t>
          </m:r>
          <m:r>
            <m:rPr>
              <m:sty m:val="p"/>
            </m:rPr>
            <m:t>Ω</m:t>
          </m:r>
          <m:r>
            <m:rPr>
              <m:sty m:val="p"/>
            </m:rPr>
            <m:t>=</m:t>
          </m:r>
          <m:r>
            <m:t>5</m:t>
          </m:r>
          <m:r>
            <m:rPr>
              <m:sty m:val="p"/>
            </m:rPr>
            <m:t>Ω</m:t>
          </m:r>
        </m:oMath>
      </m:oMathPara>
    </w:p>
    <w:p>
      <w:pPr>
        <w:pStyle w:val="FirstParagraph"/>
      </w:pPr>
      <w:r>
        <w:rPr>
          <w:rFonts w:hint="eastAsia"/>
        </w:rPr>
        <w:t xml:space="preserve">故改用</w:t>
      </w:r>
      <w:r>
        <w:t xml:space="preserve"> </w:t>
      </w:r>
      <w:r>
        <w:rPr>
          <w:rFonts w:hint="eastAsia"/>
        </w:rPr>
        <w:t xml:space="preserve">1节干电池作为电源可以完成实验，故①符合题意；</w:t>
      </w:r>
    </w:p>
    <w:p>
      <w:pPr>
        <w:pStyle w:val="BodyText"/>
      </w:pPr>
      <w:r>
        <w:rPr>
          <w:rFonts w:hint="eastAsia"/>
        </w:rPr>
        <w:t xml:space="preserve">②实验中要控制定值电阻的电压不变，则不能将设定加在电阻两端的电压调整为2V，故②不符合题意；</w:t>
      </w:r>
    </w:p>
    <w:p>
      <w:pPr>
        <w:pStyle w:val="BodyText"/>
      </w:pPr>
      <w:r>
        <w:rPr>
          <w:rFonts w:hint="eastAsia"/>
        </w:rPr>
        <w:t xml:space="preserve">③④当定值电阻接入电路中电阻最大为20Ω时，变阻器接入电阻最大为</w:t>
      </w:r>
    </w:p>
    <w:p>
      <w:pPr>
        <w:pStyle w:val="BodyText"/>
      </w:pPr>
      <m:oMathPara>
        <m:oMathParaPr>
          <m:jc m:val="center"/>
        </m:oMathParaPr>
        <m:oMath>
          <m:sSubSup>
            <m:e>
              <m:r>
                <m:t>R</m:t>
              </m:r>
            </m:e>
            <m:sub>
              <m:r>
                <m:rPr>
                  <m:sty m:val="p"/>
                </m:rPr>
                <m:t>P</m:t>
              </m:r>
              <m:r>
                <m:rPr>
                  <m:sty m:val="p"/>
                </m:rPr>
                <m:t>m</m:t>
              </m:r>
              <m:r>
                <m:rPr>
                  <m:sty m:val="p"/>
                </m:rPr>
                <m:t>a</m:t>
              </m:r>
              <m:r>
                <m:rPr>
                  <m:sty m:val="p"/>
                </m:rPr>
                <m:t>x</m:t>
              </m:r>
            </m:sub>
            <m:sup>
              <m:r>
                <m:rPr>
                  <m:sty m:val="p"/>
                </m:rPr>
                <m:t>′</m:t>
              </m:r>
            </m:sup>
          </m:sSubSup>
          <m:r>
            <m:rPr>
              <m:sty m:val="p"/>
            </m:rPr>
            <m:t>=</m:t>
          </m:r>
          <m:f>
            <m:fPr>
              <m:type m:val="bar"/>
            </m:fPr>
            <m:num>
              <m:r>
                <m:t>3</m:t>
              </m:r>
            </m:num>
            <m:den>
              <m:r>
                <m:t>2</m:t>
              </m:r>
            </m:den>
          </m:f>
          <m:sSubSup>
            <m:e>
              <m:r>
                <m:t>R</m:t>
              </m:r>
            </m:e>
            <m:sub>
              <m:r>
                <m:rPr>
                  <m:sty m:val="p"/>
                </m:rPr>
                <m:t>m</m:t>
              </m:r>
              <m:r>
                <m:rPr>
                  <m:sty m:val="p"/>
                </m:rPr>
                <m:t>a</m:t>
              </m:r>
              <m:r>
                <m:rPr>
                  <m:sty m:val="p"/>
                </m:rPr>
                <m:t>x</m:t>
              </m:r>
            </m:sub>
            <m:sup>
              <m:r>
                <m:rPr>
                  <m:sty m:val="p"/>
                </m:rPr>
                <m:t>′</m:t>
              </m:r>
            </m:sup>
          </m:sSubSup>
          <m:r>
            <m:rPr>
              <m:sty m:val="p"/>
            </m:rPr>
            <m:t>=</m:t>
          </m:r>
          <m:f>
            <m:fPr>
              <m:type m:val="bar"/>
            </m:fPr>
            <m:num>
              <m:r>
                <m:t>3</m:t>
              </m:r>
            </m:num>
            <m:den>
              <m:r>
                <m:t>2</m:t>
              </m:r>
            </m:den>
          </m:f>
          <m:r>
            <m:rPr>
              <m:sty m:val="p"/>
            </m:rPr>
            <m:t>×</m:t>
          </m:r>
          <m:r>
            <m:t>2</m:t>
          </m:r>
          <m:r>
            <m:t>0</m:t>
          </m:r>
          <m:r>
            <m:rPr>
              <m:sty m:val="p"/>
            </m:rPr>
            <m:t>Ω</m:t>
          </m:r>
          <m:r>
            <m:rPr>
              <m:sty m:val="p"/>
            </m:rPr>
            <m:t>=</m:t>
          </m:r>
          <m:r>
            <m:t>3</m:t>
          </m:r>
          <m:r>
            <m:t>0</m:t>
          </m:r>
          <m:r>
            <m:rPr>
              <m:sty m:val="p"/>
            </m:rPr>
            <m:t>Ω</m:t>
          </m:r>
        </m:oMath>
      </m:oMathPara>
    </w:p>
    <w:p>
      <w:pPr>
        <w:pStyle w:val="FirstParagraph"/>
      </w:pPr>
      <w:r>
        <w:rPr>
          <w:rFonts w:hint="eastAsia"/>
        </w:rPr>
        <w:t xml:space="preserve">则应在电路中串联一个电阻，电阻</w:t>
      </w:r>
      <w:r>
        <w:t xml:space="preserve"> </w:t>
      </w:r>
      <w:r>
        <w:rPr>
          <w:rFonts w:hint="eastAsia"/>
        </w:rPr>
        <w:t xml:space="preserve">阻值最小为</w:t>
      </w:r>
    </w:p>
    <w:p>
      <w:pPr>
        <w:pStyle w:val="BodyText"/>
      </w:pPr>
      <m:oMathPara>
        <m:oMathParaPr>
          <m:jc m:val="center"/>
        </m:oMathParaPr>
        <m:oMath>
          <m:sSub>
            <m:e>
              <m:r>
                <m:t>R</m:t>
              </m:r>
            </m:e>
            <m:sub>
              <m:r>
                <m:rPr>
                  <m:nor/>
                  <m:sty m:val="p"/>
                </m:rPr>
                <m:t>串</m:t>
              </m:r>
            </m:sub>
          </m:sSub>
          <m:r>
            <m:rPr>
              <m:sty m:val="p"/>
            </m:rPr>
            <m:t>=</m:t>
          </m:r>
          <m:sSubSup>
            <m:e>
              <m:r>
                <m:t>R</m:t>
              </m:r>
            </m:e>
            <m:sub>
              <m:r>
                <m:rPr>
                  <m:sty m:val="p"/>
                </m:rPr>
                <m:t>P</m:t>
              </m:r>
              <m:r>
                <m:rPr>
                  <m:sty m:val="p"/>
                </m:rPr>
                <m:t>m</m:t>
              </m:r>
              <m:r>
                <m:rPr>
                  <m:sty m:val="p"/>
                </m:rPr>
                <m:t>a</m:t>
              </m:r>
              <m:r>
                <m:rPr>
                  <m:sty m:val="p"/>
                </m:rPr>
                <m:t>x</m:t>
              </m:r>
            </m:sub>
            <m:sup>
              <m:r>
                <m:rPr>
                  <m:sty m:val="p"/>
                </m:rPr>
                <m:t>′</m:t>
              </m:r>
            </m:sup>
          </m:sSubSup>
          <m:r>
            <m:rPr>
              <m:sty m:val="p"/>
            </m:rPr>
            <m:t>−</m:t>
          </m:r>
          <m:sSub>
            <m:e>
              <m:r>
                <m:t>R</m:t>
              </m:r>
            </m:e>
            <m:sub>
              <m:r>
                <m:rPr>
                  <m:sty m:val="p"/>
                </m:rPr>
                <m:t>P</m:t>
              </m:r>
              <m:r>
                <m:rPr>
                  <m:sty m:val="p"/>
                </m:rPr>
                <m:t>m</m:t>
              </m:r>
              <m:r>
                <m:rPr>
                  <m:sty m:val="p"/>
                </m:rPr>
                <m:t>a</m:t>
              </m:r>
              <m:r>
                <m:rPr>
                  <m:sty m:val="p"/>
                </m:rPr>
                <m:t>x</m:t>
              </m:r>
            </m:sub>
          </m:sSub>
          <m:r>
            <m:rPr>
              <m:sty m:val="p"/>
            </m:rPr>
            <m:t>=</m:t>
          </m:r>
          <m:r>
            <m:t>3</m:t>
          </m:r>
          <m:r>
            <m:t>0</m:t>
          </m:r>
          <m:r>
            <m:rPr>
              <m:sty m:val="p"/>
            </m:rPr>
            <m:t>Ω</m:t>
          </m:r>
          <m:r>
            <m:rPr>
              <m:sty m:val="p"/>
            </m:rPr>
            <m:t>−</m:t>
          </m:r>
          <m:r>
            <m:t>2</m:t>
          </m:r>
          <m:r>
            <m:t>0</m:t>
          </m:r>
          <m:r>
            <m:rPr>
              <m:sty m:val="p"/>
            </m:rPr>
            <m:t>Ω</m:t>
          </m:r>
          <m:r>
            <m:rPr>
              <m:sty m:val="p"/>
            </m:rPr>
            <m:t>=</m:t>
          </m:r>
          <m:r>
            <m:t>1</m:t>
          </m:r>
          <m:r>
            <m:t>0</m:t>
          </m:r>
          <m:r>
            <m:rPr>
              <m:sty m:val="p"/>
            </m:rPr>
            <m:t>Ω</m:t>
          </m:r>
        </m:oMath>
      </m:oMathPara>
    </w:p>
    <w:p>
      <w:pPr>
        <w:pStyle w:val="FirstParagraph"/>
      </w:pPr>
      <w:r>
        <w:rPr>
          <w:rFonts w:hint="eastAsia"/>
        </w:rPr>
        <w:t xml:space="preserve">故③不符合题意，④符合题意，故ACD不符合题意，B符合题意。</w:t>
      </w:r>
    </w:p>
    <w:p>
      <w:pPr>
        <w:pStyle w:val="BodyText"/>
      </w:pPr>
      <w:r>
        <w:rPr>
          <w:rFonts w:hint="eastAsia"/>
        </w:rPr>
        <w:t xml:space="preserve">故选</w:t>
      </w:r>
      <w:r>
        <w:t xml:space="preserve"> B。</w:t>
      </w:r>
    </w:p>
    <w:bookmarkEnd w:id="43"/>
    <w:bookmarkStart w:id="80" w:name="二填空题本题共-12小题每空-1分共-36分"/>
    <w:p>
      <w:pPr>
        <w:pStyle w:val="Heading2"/>
      </w:pPr>
      <w:r>
        <w:rPr>
          <w:rFonts w:hint="eastAsia"/>
        </w:rPr>
        <w:t xml:space="preserve">二、填空题（本题共</w:t>
      </w:r>
      <w:r>
        <w:t xml:space="preserve"> </w:t>
      </w:r>
      <w:r>
        <w:rPr>
          <w:rFonts w:hint="eastAsia"/>
        </w:rPr>
        <w:t xml:space="preserve">12小题，每空</w:t>
      </w:r>
      <w:r>
        <w:t xml:space="preserve"> </w:t>
      </w:r>
      <w:r>
        <w:rPr>
          <w:rFonts w:hint="eastAsia"/>
        </w:rPr>
        <w:t xml:space="preserve">1分，共</w:t>
      </w:r>
      <w:r>
        <w:t xml:space="preserve"> </w:t>
      </w:r>
      <w:r>
        <w:rPr>
          <w:rFonts w:hint="eastAsia"/>
        </w:rPr>
        <w:t xml:space="preserve">36分）</w:t>
      </w:r>
    </w:p>
    <w:p>
      <w:pPr>
        <w:pStyle w:val="Compact"/>
        <w:numPr>
          <w:ilvl w:val="0"/>
          <w:numId w:val="1023"/>
        </w:numPr>
      </w:pPr>
      <w:r>
        <w:rPr>
          <w:rFonts w:hint="eastAsia"/>
        </w:rPr>
        <w:t xml:space="preserve">如图所示，将正在响铃的闹钟悬挂在与抽气机相连的密闭玻璃罩内，听到的声音是闹铃______产生的。用抽气机抽气，听到的铃声越来越小，由此推测，声音不能在______中传播。</w:t>
      </w:r>
    </w:p>
    <w:p>
      <w:pPr>
        <w:pStyle w:val="FirstParagraph"/>
      </w:pPr>
      <w:r>
        <w:drawing>
          <wp:inline>
            <wp:extent cx="2197100" cy="3784600"/>
            <wp:effectExtent b="0" l="0" r="0" t="0"/>
            <wp:docPr descr="" title="" id="45" name="Picture"/>
            <a:graphic>
              <a:graphicData uri="http://schemas.openxmlformats.org/drawingml/2006/picture">
                <pic:pic>
                  <pic:nvPicPr>
                    <pic:cNvPr descr="51.jpg" id="46" name="Picture"/>
                    <pic:cNvPicPr>
                      <a:picLocks noChangeArrowheads="1" noChangeAspect="1"/>
                    </pic:cNvPicPr>
                  </pic:nvPicPr>
                  <pic:blipFill>
                    <a:blip r:embed="rId44"/>
                    <a:stretch>
                      <a:fillRect/>
                    </a:stretch>
                  </pic:blipFill>
                  <pic:spPr bwMode="auto">
                    <a:xfrm>
                      <a:off x="0" y="0"/>
                      <a:ext cx="2197100" cy="37846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振动</w:t>
      </w:r>
      <w:r>
        <w:t xml:space="preserve"> ②. </w:t>
      </w:r>
      <w:r>
        <w:rPr>
          <w:rFonts w:hint="eastAsia"/>
        </w:rPr>
        <w:t xml:space="preserve">真空</w:t>
      </w:r>
    </w:p>
    <w:p>
      <w:pPr>
        <w:pStyle w:val="BodyText"/>
      </w:pPr>
      <w:r>
        <w:rPr>
          <w:rFonts w:hint="eastAsia"/>
        </w:rPr>
        <w:t xml:space="preserve">【解析】</w:t>
      </w:r>
    </w:p>
    <w:p>
      <w:pPr>
        <w:pStyle w:val="BodyText"/>
      </w:pPr>
      <w:r>
        <w:rPr>
          <w:rFonts w:hint="eastAsia"/>
        </w:rPr>
        <w:t xml:space="preserve">【详解】[1]声音是由于物体振动产生的，闹钟发出的响声是闹铃振动产生的。</w:t>
      </w:r>
    </w:p>
    <w:p>
      <w:pPr>
        <w:pStyle w:val="BodyText"/>
      </w:pPr>
      <w:r>
        <w:rPr>
          <w:rFonts w:hint="eastAsia"/>
        </w:rPr>
        <w:t xml:space="preserve">[2]用抽气机将玻璃罩内的空气抽出，空气越来越少，铃声逐渐变小，由此推测，当玻璃罩内的空气被全部</w:t>
      </w:r>
    </w:p>
    <w:p>
      <w:pPr>
        <w:pStyle w:val="BodyText"/>
      </w:pPr>
      <w:r>
        <w:rPr>
          <w:rFonts w:hint="eastAsia"/>
        </w:rPr>
        <w:t xml:space="preserve">抽走，处于真空状态时，将听不到铃声，即真空不能传声。</w:t>
      </w:r>
    </w:p>
    <w:p>
      <w:pPr>
        <w:pStyle w:val="Compact"/>
        <w:numPr>
          <w:ilvl w:val="0"/>
          <w:numId w:val="1024"/>
        </w:numPr>
      </w:pPr>
      <w:r>
        <w:rPr>
          <w:rFonts w:hint="eastAsia"/>
        </w:rPr>
        <w:t xml:space="preserve">做“观察水的沸腾”实验时，电热水壶中装有适量的水，闭合开关加热。当水沸腾时，温度计的示数如图所示为___</w:t>
      </w:r>
      <w:r>
        <w:t xml:space="preserve"> _</w:t>
      </w:r>
      <w:r>
        <w:t xml:space="preserve"> </w:t>
      </w:r>
      <m:oMath>
        <m:sSubSup>
          <m:e>
            <m:r>
              <m:t>​</m:t>
            </m:r>
          </m:e>
          <m:sub>
            <m:r>
              <m:rPr>
                <m:sty m:val="p"/>
              </m:rPr>
              <m:t>−</m:t>
            </m:r>
          </m:sub>
          <m:sup>
            <m:r>
              <m:rPr>
                <m:sty m:val="p"/>
              </m:rPr>
              <m:t>∘</m:t>
            </m:r>
          </m:sup>
        </m:sSubSup>
        <m:sSub>
          <m:e>
            <m:r>
              <m:rPr>
                <m:sty m:val="p"/>
              </m:rPr>
              <m:t>C</m:t>
            </m:r>
          </m:e>
          <m:sub>
            <m:r>
              <m:rPr>
                <m:sty m:val="p"/>
              </m:rPr>
              <m:t>∘</m:t>
            </m:r>
          </m:sub>
        </m:sSub>
      </m:oMath>
      <w:r>
        <w:t xml:space="preserve"> </w:t>
      </w:r>
      <w:r>
        <w:rPr>
          <w:rFonts w:hint="eastAsia"/>
        </w:rPr>
        <w:t xml:space="preserve">。玻璃片下表面出现小水珠，这是______（填物态变化名称）现象。停止加热，水不能继续沸腾，这说明沸腾时需要</w:t>
      </w:r>
    </w:p>
    <w:p>
      <w:pPr>
        <w:pStyle w:val="FirstParagraph"/>
      </w:pPr>
      <w:r>
        <w:drawing>
          <wp:inline>
            <wp:extent cx="5334000" cy="3900824"/>
            <wp:effectExtent b="0" l="0" r="0" t="0"/>
            <wp:docPr descr="" title="" id="48" name="Picture"/>
            <a:graphic>
              <a:graphicData uri="http://schemas.openxmlformats.org/drawingml/2006/picture">
                <pic:pic>
                  <pic:nvPicPr>
                    <pic:cNvPr descr="52.jpg" id="49" name="Picture"/>
                    <pic:cNvPicPr>
                      <a:picLocks noChangeArrowheads="1" noChangeAspect="1"/>
                    </pic:cNvPicPr>
                  </pic:nvPicPr>
                  <pic:blipFill>
                    <a:blip r:embed="rId47"/>
                    <a:stretch>
                      <a:fillRect/>
                    </a:stretch>
                  </pic:blipFill>
                  <pic:spPr bwMode="auto">
                    <a:xfrm>
                      <a:off x="0" y="0"/>
                      <a:ext cx="5334000" cy="3900824"/>
                    </a:xfrm>
                    <a:prstGeom prst="rect">
                      <a:avLst/>
                    </a:prstGeom>
                    <a:noFill/>
                    <a:ln w="9525">
                      <a:noFill/>
                      <a:headEnd/>
                      <a:tailEnd/>
                    </a:ln>
                  </pic:spPr>
                </pic:pic>
              </a:graphicData>
            </a:graphic>
          </wp:inline>
        </w:drawing>
      </w:r>
    </w:p>
    <w:p>
      <w:pPr>
        <w:pStyle w:val="BodyText"/>
      </w:pPr>
      <w:r>
        <w:rPr>
          <w:rFonts w:hint="eastAsia"/>
        </w:rPr>
        <w:t xml:space="preserve">【答案】</w:t>
      </w:r>
      <w:r>
        <w:t xml:space="preserve"> ①. 98 ②. </w:t>
      </w:r>
      <w:r>
        <w:rPr>
          <w:rFonts w:hint="eastAsia"/>
        </w:rPr>
        <w:t xml:space="preserve">液化</w:t>
      </w:r>
      <w:r>
        <w:t xml:space="preserve"> ③. </w:t>
      </w:r>
      <w:r>
        <w:rPr>
          <w:rFonts w:hint="eastAsia"/>
        </w:rPr>
        <w:t xml:space="preserve">吸热</w:t>
      </w:r>
    </w:p>
    <w:p>
      <w:pPr>
        <w:pStyle w:val="BodyText"/>
      </w:pPr>
      <w:r>
        <w:rPr>
          <w:rFonts w:hint="eastAsia"/>
        </w:rPr>
        <w:t xml:space="preserve">【解析】</w:t>
      </w:r>
    </w:p>
    <w:p>
      <w:pPr>
        <w:pStyle w:val="BodyText"/>
      </w:pPr>
      <w:r>
        <w:rPr>
          <w:rFonts w:hint="eastAsia"/>
        </w:rPr>
        <w:t xml:space="preserve">【详解】[1]由图可知，温度计的分度值是</w:t>
      </w:r>
      <w:r>
        <w:t xml:space="preserve"> </w:t>
      </w:r>
      <w:r>
        <w:rPr>
          <w:rFonts w:hint="eastAsia"/>
        </w:rPr>
        <w:t xml:space="preserve">1℃，温度计的示数是</w:t>
      </w:r>
      <w:r>
        <w:t xml:space="preserve"> </w:t>
      </w:r>
      <m:oMath>
        <m:r>
          <m:t>9</m:t>
        </m:r>
        <m:r>
          <m:t>8</m:t>
        </m:r>
        <m:sSup>
          <m:e>
            <m:r>
              <m:rPr>
                <m:sty m:val="p"/>
              </m:rPr>
              <m:t>​</m:t>
            </m:r>
          </m:e>
          <m:sup>
            <m:r>
              <m:rPr>
                <m:sty m:val="p"/>
              </m:rPr>
              <m:t>∘</m:t>
            </m:r>
          </m:sup>
        </m:sSup>
        <m:r>
          <m:rPr>
            <m:sty m:val="p"/>
          </m:rPr>
          <m:t>C</m:t>
        </m:r>
      </m:oMath>
    </w:p>
    <w:p>
      <w:pPr>
        <w:pStyle w:val="BodyText"/>
      </w:pPr>
      <w:r>
        <w:rPr>
          <w:rFonts w:hint="eastAsia"/>
        </w:rPr>
        <w:t xml:space="preserve">[2]玻璃片下表面出现小水珠，是水蒸气遇冷液化形成的。</w:t>
      </w:r>
    </w:p>
    <w:p>
      <w:pPr>
        <w:pStyle w:val="BodyText"/>
      </w:pPr>
      <w:r>
        <w:rPr>
          <w:rFonts w:hint="eastAsia"/>
        </w:rPr>
        <w:t xml:space="preserve">[3]水沸腾过程中需要吸热，停止加热，水不能继续沸腾，这说明沸腾时需要吸热。</w:t>
      </w:r>
    </w:p>
    <w:p>
      <w:pPr>
        <w:pStyle w:val="Compact"/>
        <w:numPr>
          <w:ilvl w:val="0"/>
          <w:numId w:val="1025"/>
        </w:numPr>
      </w:pPr>
      <w:r>
        <w:rPr>
          <w:rFonts w:hint="eastAsia"/>
        </w:rPr>
        <w:t xml:space="preserve">如图所示是小球下落过程中每隔相等时间曝光一次所得的照片，其中小球运动的参照物是比较小球在相等时间内通过的</w:t>
      </w:r>
      <w:r>
        <w:t xml:space="preserve"> </w:t>
      </w:r>
      <w:r>
        <w:rPr>
          <w:rFonts w:hint="eastAsia"/>
        </w:rPr>
        <w:t xml:space="preserve">__，可知小球的速度越来越</w:t>
      </w:r>
    </w:p>
    <w:p>
      <w:pPr>
        <w:pStyle w:val="FirstParagraph"/>
      </w:pPr>
      <w:r>
        <w:t xml:space="preserve">77777777777</w:t>
      </w:r>
    </w:p>
    <w:p>
      <w:pPr>
        <w:pStyle w:val="BodyText"/>
      </w:pPr>
      <w:r>
        <w:rPr>
          <w:rFonts w:hint="eastAsia"/>
        </w:rPr>
        <w:t xml:space="preserve">【答案】</w:t>
      </w:r>
      <w:r>
        <w:t xml:space="preserve"> ①. </w:t>
      </w:r>
      <w:r>
        <w:rPr>
          <w:rFonts w:hint="eastAsia"/>
        </w:rPr>
        <w:t xml:space="preserve">地面</w:t>
      </w:r>
      <w:r>
        <w:t xml:space="preserve"> ②. </w:t>
      </w:r>
      <w:r>
        <w:rPr>
          <w:rFonts w:hint="eastAsia"/>
        </w:rPr>
        <w:t xml:space="preserve">路程</w:t>
      </w:r>
      <w:r>
        <w:t xml:space="preserve"> ③. </w:t>
      </w:r>
      <w:r>
        <w:rPr>
          <w:rFonts w:hint="eastAsia"/>
        </w:rPr>
        <w:t xml:space="preserve">大</w:t>
      </w:r>
    </w:p>
    <w:p>
      <w:pPr>
        <w:pStyle w:val="BodyText"/>
      </w:pPr>
      <w:r>
        <w:rPr>
          <w:rFonts w:hint="eastAsia"/>
        </w:rPr>
        <w:t xml:space="preserve">【解析】</w:t>
      </w:r>
    </w:p>
    <w:p>
      <w:pPr>
        <w:pStyle w:val="BodyText"/>
      </w:pPr>
      <w:r>
        <w:rPr>
          <w:rFonts w:hint="eastAsia"/>
        </w:rPr>
        <w:t xml:space="preserve">【详解】在判断物体是运动还是静止时，要先选取一个标准作为参照物，物体相对于参照物位置变了，就是物体运动了，否则就是静止的，通常我们选择地面为参照物；以地面为参照物，小球的位置发生着变化，所以以地面为参照物，小球是运动的；通过图片可知，球在相等时间内通过的路程越来越大，所以小球的速度越来越大</w:t>
      </w:r>
    </w:p>
    <w:p>
      <w:pPr>
        <w:pStyle w:val="Compact"/>
        <w:numPr>
          <w:ilvl w:val="0"/>
          <w:numId w:val="1026"/>
        </w:numPr>
      </w:pPr>
      <w:r>
        <w:rPr>
          <w:rFonts w:hint="eastAsia"/>
        </w:rPr>
        <w:t xml:space="preserve">将导体AB、开关、灵敏电流计、蹄形磁体按如图方式组装起来，______开关后，让导体AB水平向右运动，会观察到电流计指针偏转，说明回路中有______产生。</w:t>
      </w:r>
    </w:p>
    <w:p>
      <w:pPr>
        <w:pStyle w:val="FirstParagraph"/>
      </w:pPr>
      <w:r>
        <w:drawing>
          <wp:inline>
            <wp:extent cx="4495800" cy="4000500"/>
            <wp:effectExtent b="0" l="0" r="0" t="0"/>
            <wp:docPr descr="" title="" id="51" name="Picture"/>
            <a:graphic>
              <a:graphicData uri="http://schemas.openxmlformats.org/drawingml/2006/picture">
                <pic:pic>
                  <pic:nvPicPr>
                    <pic:cNvPr descr="53.jpg" id="52" name="Picture"/>
                    <pic:cNvPicPr>
                      <a:picLocks noChangeArrowheads="1" noChangeAspect="1"/>
                    </pic:cNvPicPr>
                  </pic:nvPicPr>
                  <pic:blipFill>
                    <a:blip r:embed="rId50"/>
                    <a:stretch>
                      <a:fillRect/>
                    </a:stretch>
                  </pic:blipFill>
                  <pic:spPr bwMode="auto">
                    <a:xfrm>
                      <a:off x="0" y="0"/>
                      <a:ext cx="4495800" cy="40005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闭合</w:t>
      </w:r>
      <w:r>
        <w:t xml:space="preserve"> ②. </w:t>
      </w:r>
      <w:r>
        <w:rPr>
          <w:rFonts w:hint="eastAsia"/>
        </w:rPr>
        <w:t xml:space="preserve">感应电流</w:t>
      </w:r>
    </w:p>
    <w:p>
      <w:pPr>
        <w:pStyle w:val="BodyText"/>
      </w:pPr>
      <w:r>
        <w:rPr>
          <w:rFonts w:hint="eastAsia"/>
        </w:rPr>
        <w:t xml:space="preserve">【解析】</w:t>
      </w:r>
    </w:p>
    <w:p>
      <w:pPr>
        <w:pStyle w:val="BodyText"/>
      </w:pPr>
      <w:r>
        <w:rPr>
          <w:rFonts w:hint="eastAsia"/>
        </w:rPr>
        <w:t xml:space="preserve">【详解】[1][2]闭合电路的一部分导体在磁场中做切割磁感线运动时，导体中会产生感应电流。闭合开关后，形成闭合回路，让导体</w:t>
      </w:r>
      <w:r>
        <w:t xml:space="preserve"> </w:t>
      </w:r>
      <w:r>
        <w:rPr>
          <w:rFonts w:hint="eastAsia"/>
        </w:rPr>
        <w:t xml:space="preserve">AB水平向右运动，此时导体AB切割磁感线运动，产生感应电流，因此会观察到电流计指针偏转。</w:t>
      </w:r>
    </w:p>
    <w:p>
      <w:pPr>
        <w:pStyle w:val="Compact"/>
        <w:numPr>
          <w:ilvl w:val="0"/>
          <w:numId w:val="1027"/>
        </w:numPr>
      </w:pPr>
      <w:r>
        <w:rPr>
          <w:rFonts w:hint="eastAsia"/>
        </w:rPr>
        <w:t xml:space="preserve">如图所示，将摆球从A点静止释放，经过最低点O到达B点，A、B两点等高，摆球到达B点时动能为_J；摆球从A点到O点的过程中，__</w:t>
      </w:r>
      <w:r>
        <w:t xml:space="preserve"> </w:t>
      </w:r>
      <w:r>
        <w:rPr>
          <w:rFonts w:hint="eastAsia"/>
        </w:rPr>
        <w:t xml:space="preserve">_能转化为动能。整个过程中，摆球的机械能大小______（选填“不变”或“减小”）。</w:t>
      </w:r>
    </w:p>
    <w:p>
      <w:pPr>
        <w:pStyle w:val="FirstParagraph"/>
      </w:pPr>
      <w:r>
        <w:drawing>
          <wp:inline>
            <wp:extent cx="3924300" cy="3429000"/>
            <wp:effectExtent b="0" l="0" r="0" t="0"/>
            <wp:docPr descr="" title="" id="54" name="Picture"/>
            <a:graphic>
              <a:graphicData uri="http://schemas.openxmlformats.org/drawingml/2006/picture">
                <pic:pic>
                  <pic:nvPicPr>
                    <pic:cNvPr descr="54.jpg" id="55" name="Picture"/>
                    <pic:cNvPicPr>
                      <a:picLocks noChangeArrowheads="1" noChangeAspect="1"/>
                    </pic:cNvPicPr>
                  </pic:nvPicPr>
                  <pic:blipFill>
                    <a:blip r:embed="rId53"/>
                    <a:stretch>
                      <a:fillRect/>
                    </a:stretch>
                  </pic:blipFill>
                  <pic:spPr bwMode="auto">
                    <a:xfrm>
                      <a:off x="0" y="0"/>
                      <a:ext cx="3924300" cy="34290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0 ②. </w:t>
      </w:r>
      <w:r>
        <w:rPr>
          <w:rFonts w:hint="eastAsia"/>
        </w:rPr>
        <w:t xml:space="preserve">重力势</w:t>
      </w:r>
      <w:r>
        <w:t xml:space="preserve"> ③. </w:t>
      </w:r>
      <w:r>
        <w:rPr>
          <w:rFonts w:hint="eastAsia"/>
        </w:rPr>
        <w:t xml:space="preserve">不变</w:t>
      </w:r>
    </w:p>
    <w:p>
      <w:pPr>
        <w:pStyle w:val="BodyText"/>
      </w:pPr>
      <w:r>
        <w:rPr>
          <w:rFonts w:hint="eastAsia"/>
        </w:rPr>
        <w:t xml:space="preserve">【解析】</w:t>
      </w:r>
    </w:p>
    <w:p>
      <w:pPr>
        <w:pStyle w:val="BodyText"/>
      </w:pPr>
      <w:r>
        <w:rPr>
          <w:rFonts w:hint="eastAsia"/>
        </w:rPr>
        <w:t xml:space="preserve">【详解】[1]小球在A点时静止，动能为零，从A点由静止释放，能达到与A点等高的B点，说明没有能量损失，即机械能守恒。由于B点与A点等高，重力势能相等，所以B点动能与A点相同也为</w:t>
      </w:r>
      <w:r>
        <w:t xml:space="preserve"> 0。</w:t>
      </w:r>
    </w:p>
    <w:p>
      <w:pPr>
        <w:pStyle w:val="BodyText"/>
      </w:pPr>
      <w:r>
        <w:rPr>
          <w:rFonts w:hint="eastAsia"/>
        </w:rPr>
        <w:t xml:space="preserve">[2]摆球从A点运动到O点的过程中，摆球的质量不变，高度减小，重力势能逐渐减小，速度变大，动能逐渐变大。此过程中，重力势能转化为动能。</w:t>
      </w:r>
    </w:p>
    <w:p>
      <w:pPr>
        <w:pStyle w:val="BodyText"/>
      </w:pPr>
      <w:r>
        <w:rPr>
          <w:rFonts w:hint="eastAsia"/>
        </w:rPr>
        <w:t xml:space="preserve">[3]如图所示，摆球由A点静止释放，经过最低点O到达B点，A、B两点等高。说明摆球在运动过程中没</w:t>
      </w:r>
    </w:p>
    <w:p>
      <w:pPr>
        <w:pStyle w:val="BodyText"/>
      </w:pPr>
      <w:r>
        <w:rPr>
          <w:rFonts w:hint="eastAsia"/>
        </w:rPr>
        <w:t xml:space="preserve">有能量损失，整个过程中，动能和势能相互转化，机械能守恒，因此摆球的机械能不变。</w:t>
      </w:r>
    </w:p>
    <w:p>
      <w:pPr>
        <w:pStyle w:val="Compact"/>
        <w:numPr>
          <w:ilvl w:val="0"/>
          <w:numId w:val="1028"/>
        </w:numPr>
      </w:pPr>
      <w:r>
        <w:rPr>
          <w:rFonts w:hint="eastAsia"/>
        </w:rPr>
        <w:t xml:space="preserve">在探究影响滑动摩擦力大小的因素时，将木块放在水平木板上，用弹簧测力计沿水平方向匀速拉动木块，弹簧测力计的示数如图所示，此时木块所受滑动摩擦力大小为______N；再将毛巾平铺在木板上进行实验，可探究滑动摩擦力大小与_</w:t>
      </w:r>
      <w:r>
        <w:t xml:space="preserve"> </w:t>
      </w:r>
      <w:r>
        <w:rPr>
          <w:rFonts w:hint="eastAsia"/>
        </w:rPr>
        <w:t xml:space="preserve">_的关系；为了探究滑动摩擦力大小与压力的关系，你的做法是：</w:t>
      </w:r>
    </w:p>
    <w:p>
      <w:pPr>
        <w:pStyle w:val="FirstParagraph"/>
      </w:pPr>
      <w:r>
        <w:drawing>
          <wp:inline>
            <wp:extent cx="4495800" cy="3009900"/>
            <wp:effectExtent b="0" l="0" r="0" t="0"/>
            <wp:docPr descr="" title="" id="57" name="Picture"/>
            <a:graphic>
              <a:graphicData uri="http://schemas.openxmlformats.org/drawingml/2006/picture">
                <pic:pic>
                  <pic:nvPicPr>
                    <pic:cNvPr descr="55.jpg" id="58" name="Picture"/>
                    <pic:cNvPicPr>
                      <a:picLocks noChangeArrowheads="1" noChangeAspect="1"/>
                    </pic:cNvPicPr>
                  </pic:nvPicPr>
                  <pic:blipFill>
                    <a:blip r:embed="rId56"/>
                    <a:stretch>
                      <a:fillRect/>
                    </a:stretch>
                  </pic:blipFill>
                  <pic:spPr bwMode="auto">
                    <a:xfrm>
                      <a:off x="0" y="0"/>
                      <a:ext cx="4495800" cy="30099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w:t>
      </w:r>
    </w:p>
    <w:p>
      <w:pPr>
        <w:pStyle w:val="BodyText"/>
      </w:pPr>
      <w:r>
        <w:t xml:space="preserve">0.3 ②. </w:t>
      </w:r>
      <w:r>
        <w:rPr>
          <w:rFonts w:hint="eastAsia"/>
        </w:rPr>
        <w:t xml:space="preserve">接触面的粗糙程度</w:t>
      </w:r>
      <w:r>
        <w:t xml:space="preserve"> ③. </w:t>
      </w:r>
      <w:r>
        <w:rPr>
          <w:rFonts w:hint="eastAsia"/>
        </w:rPr>
        <w:t xml:space="preserve">见解析</w:t>
      </w:r>
    </w:p>
    <w:p>
      <w:pPr>
        <w:pStyle w:val="BodyText"/>
      </w:pPr>
      <w:r>
        <w:rPr>
          <w:rFonts w:hint="eastAsia"/>
        </w:rPr>
        <w:t xml:space="preserve">【解析】</w:t>
      </w:r>
    </w:p>
    <w:p>
      <w:pPr>
        <w:pStyle w:val="BodyText"/>
      </w:pPr>
      <w:r>
        <w:rPr>
          <w:rFonts w:hint="eastAsia"/>
        </w:rPr>
        <w:t xml:space="preserve">【详解】[1]由图可知，弹簧测力计的分度值是0.1N，弹簧测力计的示数是</w:t>
      </w:r>
    </w:p>
    <w:p>
      <w:pPr>
        <w:pStyle w:val="BodyText"/>
      </w:pPr>
      <w:r>
        <w:rPr>
          <w:rFonts w:hint="eastAsia"/>
        </w:rPr>
        <w:t xml:space="preserve">0.3N，木块受到摩擦力是0.3N。</w:t>
      </w:r>
    </w:p>
    <w:p>
      <w:pPr>
        <w:pStyle w:val="BodyText"/>
      </w:pPr>
      <w:r>
        <w:rPr>
          <w:rFonts w:hint="eastAsia"/>
        </w:rPr>
        <w:t xml:space="preserve">[2]再将毛巾平铺在木板上进行实验，压力不变，改变接触面的粗糙程度，可探究滑动摩擦力大小与接触面的粗糙程度的关系。</w:t>
      </w:r>
    </w:p>
    <w:p>
      <w:pPr>
        <w:pStyle w:val="BodyText"/>
      </w:pPr>
      <w:r>
        <w:rPr>
          <w:rFonts w:hint="eastAsia"/>
        </w:rPr>
        <w:t xml:space="preserve">[3]为了探究滑动摩擦力大小与压力的关系，接触面的粗糙程度不变，改变压力大小，在木块上面放不同个数的钩码，匀速拉动木块，记录弹簧测力计的示数。</w:t>
      </w:r>
    </w:p>
    <w:p>
      <w:pPr>
        <w:pStyle w:val="Compact"/>
        <w:numPr>
          <w:ilvl w:val="0"/>
          <w:numId w:val="1029"/>
        </w:numPr>
      </w:pPr>
      <w:r>
        <w:rPr>
          <w:rFonts w:hint="eastAsia"/>
        </w:rPr>
        <w:t xml:space="preserve">2024年</w:t>
      </w:r>
      <w:r>
        <w:t xml:space="preserve"> </w:t>
      </w:r>
      <w:r>
        <w:rPr>
          <w:rFonts w:hint="eastAsia"/>
        </w:rPr>
        <w:t xml:space="preserve">3月</w:t>
      </w:r>
      <w:r>
        <w:t xml:space="preserve"> </w:t>
      </w:r>
      <w:r>
        <w:rPr>
          <w:rFonts w:hint="eastAsia"/>
        </w:rPr>
        <w:t xml:space="preserve">20日，我国探月工程四期“鹊桥二号”中继星成功发射，它通过______实现地球与月球背面的信息传递。如图是中继星的星载天线熔比模型，形如“金色大伞”，“伞面”由高反射率的“镀金钼丝”制成，能将信号______（选填“反射”或“折射”）会聚到信号接收器，实现信息传输。“镀金钼丝”还具有热膨胀系数低的性质，可以确保其在温度变化较大时__</w:t>
      </w:r>
      <w:r>
        <w:t xml:space="preserve"> </w:t>
      </w:r>
      <w:r>
        <w:rPr>
          <w:rFonts w:hint="eastAsia"/>
        </w:rPr>
        <w:t xml:space="preserve">（选填“容易”或“不易”）发生形变。</w:t>
      </w:r>
    </w:p>
    <w:p>
      <w:pPr>
        <w:pStyle w:val="FirstParagraph"/>
      </w:pPr>
      <w:r>
        <w:drawing>
          <wp:inline>
            <wp:extent cx="5334000" cy="4604979"/>
            <wp:effectExtent b="0" l="0" r="0" t="0"/>
            <wp:docPr descr="" title="" id="60" name="Picture"/>
            <a:graphic>
              <a:graphicData uri="http://schemas.openxmlformats.org/drawingml/2006/picture">
                <pic:pic>
                  <pic:nvPicPr>
                    <pic:cNvPr descr="56.jpg" id="61" name="Picture"/>
                    <pic:cNvPicPr>
                      <a:picLocks noChangeArrowheads="1" noChangeAspect="1"/>
                    </pic:cNvPicPr>
                  </pic:nvPicPr>
                  <pic:blipFill>
                    <a:blip r:embed="rId59"/>
                    <a:stretch>
                      <a:fillRect/>
                    </a:stretch>
                  </pic:blipFill>
                  <pic:spPr bwMode="auto">
                    <a:xfrm>
                      <a:off x="0" y="0"/>
                      <a:ext cx="5334000" cy="4604979"/>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电磁波</w:t>
      </w:r>
      <w:r>
        <w:t xml:space="preserve"> ②. </w:t>
      </w:r>
      <w:r>
        <w:rPr>
          <w:rFonts w:hint="eastAsia"/>
        </w:rPr>
        <w:t xml:space="preserve">反射</w:t>
      </w:r>
      <w:r>
        <w:t xml:space="preserve"> ③. </w:t>
      </w:r>
      <w:r>
        <w:rPr>
          <w:rFonts w:hint="eastAsia"/>
        </w:rPr>
        <w:t xml:space="preserve">不易</w:t>
      </w:r>
    </w:p>
    <w:p>
      <w:pPr>
        <w:pStyle w:val="BodyText"/>
      </w:pPr>
      <w:r>
        <w:rPr>
          <w:rFonts w:hint="eastAsia"/>
        </w:rPr>
        <w:t xml:space="preserve">【解析】</w:t>
      </w:r>
    </w:p>
    <w:p>
      <w:pPr>
        <w:pStyle w:val="BodyText"/>
      </w:pPr>
      <w:r>
        <w:rPr>
          <w:rFonts w:hint="eastAsia"/>
        </w:rPr>
        <w:t xml:space="preserve">【详解】[1]电磁波可以传递信息，电磁波可以在真空中传播，“鹊桥二号”中继星通过电磁波实现地球与月球背面的信息传递。</w:t>
      </w:r>
    </w:p>
    <w:p>
      <w:pPr>
        <w:pStyle w:val="BodyText"/>
      </w:pPr>
      <w:r>
        <w:rPr>
          <w:rFonts w:hint="eastAsia"/>
        </w:rPr>
        <w:t xml:space="preserve">[2]由图可知，中继星的星载天线能将信号能将信号会聚到信号接收器，实现信息传输。</w:t>
      </w:r>
    </w:p>
    <w:p>
      <w:pPr>
        <w:pStyle w:val="BodyText"/>
      </w:pPr>
      <w:r>
        <w:rPr>
          <w:rFonts w:hint="eastAsia"/>
        </w:rPr>
        <w:t xml:space="preserve">[3]“镀金钼丝”具有热膨胀系数低的性质，“镀金钼丝”在温度变化较大时不易发生形变。</w:t>
      </w:r>
    </w:p>
    <w:p>
      <w:pPr>
        <w:pStyle w:val="Compact"/>
        <w:numPr>
          <w:ilvl w:val="0"/>
          <w:numId w:val="1030"/>
        </w:numPr>
      </w:pPr>
      <w:r>
        <w:rPr>
          <w:rFonts w:hint="eastAsia"/>
        </w:rPr>
        <w:t xml:space="preserve">生活中常用如图所示的吸盘挂钩来挂毛巾，使用时排尽吸盘内的空气，吸附在</w:t>
      </w:r>
      <w:r>
        <w:t xml:space="preserve"> </w:t>
      </w:r>
      <w:r>
        <w:rPr>
          <w:rFonts w:hint="eastAsia"/>
        </w:rPr>
        <w:t xml:space="preserve">（选填“平整”或“不平整”）的墙面上，以防止漏气。若吸盘的横截面积为</w:t>
      </w:r>
      <w:r>
        <w:t xml:space="preserve"> </w:t>
      </w:r>
      <m:oMath>
        <m:r>
          <m:t>2</m:t>
        </m:r>
        <m:r>
          <m:rPr>
            <m:sty m:val="p"/>
          </m:rPr>
          <m:t>×</m:t>
        </m:r>
        <m:r>
          <m:t>1</m:t>
        </m:r>
        <m:sSup>
          <m:e>
            <m:r>
              <m:t>0</m:t>
            </m:r>
          </m:e>
          <m:sup>
            <m:r>
              <m:rPr>
                <m:sty m:val="p"/>
              </m:rPr>
              <m:t>−</m:t>
            </m:r>
            <m:r>
              <m:t>3</m:t>
            </m:r>
          </m:sup>
        </m:sSup>
        <m:sSup>
          <m:e>
            <m:r>
              <m:rPr>
                <m:sty m:val="p"/>
              </m:rPr>
              <m:t>m</m:t>
            </m:r>
          </m:e>
          <m:sup>
            <m:r>
              <m:t>2</m:t>
            </m:r>
          </m:sup>
        </m:sSup>
      </m:oMath>
      <w:r>
        <w:t xml:space="preserve"> </w:t>
      </w:r>
      <w:r>
        <w:rPr>
          <w:rFonts w:hint="eastAsia"/>
        </w:rPr>
        <w:t xml:space="preserve">，外界大气压为</w:t>
      </w:r>
      <w:r>
        <w:t xml:space="preserve"> </w:t>
      </w:r>
      <m:oMath>
        <m:r>
          <m:t>1</m:t>
        </m:r>
        <m:r>
          <m:rPr>
            <m:sty m:val="p"/>
          </m:rPr>
          <m:t>×</m:t>
        </m:r>
        <m:r>
          <m:t>1</m:t>
        </m:r>
        <m:sSup>
          <m:e>
            <m:r>
              <m:t>0</m:t>
            </m:r>
          </m:e>
          <m:sup>
            <m:r>
              <m:t>5</m:t>
            </m:r>
          </m:sup>
        </m:sSup>
        <m:r>
          <m:rPr>
            <m:sty m:val="p"/>
          </m:rPr>
          <m:t>P</m:t>
        </m:r>
        <m:r>
          <m:rPr>
            <m:sty m:val="p"/>
          </m:rPr>
          <m:t>a</m:t>
        </m:r>
      </m:oMath>
      <w:r>
        <w:t xml:space="preserve"> </w:t>
      </w:r>
      <w:r>
        <w:rPr>
          <w:rFonts w:hint="eastAsia"/>
        </w:rPr>
        <w:t xml:space="preserve">，则排尽空气后的吸盘受到的大气压力为_</w:t>
      </w:r>
      <w:r>
        <w:t xml:space="preserve"> </w:t>
      </w:r>
      <w:r>
        <w:rPr>
          <w:rFonts w:hint="eastAsia"/>
        </w:rPr>
        <w:t xml:space="preserve">_N，吸盘挂钩不会掉落是因为受到墙壁对它竖直向上的</w:t>
      </w:r>
      <w:r>
        <w:t xml:space="preserve"> </w:t>
      </w:r>
      <w:r>
        <w:rPr>
          <w:rFonts w:hint="eastAsia"/>
        </w:rPr>
        <w:t xml:space="preserve">力。</w:t>
      </w:r>
    </w:p>
    <w:p>
      <w:pPr>
        <w:pStyle w:val="FirstParagraph"/>
      </w:pPr>
      <w:r>
        <w:drawing>
          <wp:inline>
            <wp:extent cx="2095500" cy="4737100"/>
            <wp:effectExtent b="0" l="0" r="0" t="0"/>
            <wp:docPr descr="" title="" id="63" name="Picture"/>
            <a:graphic>
              <a:graphicData uri="http://schemas.openxmlformats.org/drawingml/2006/picture">
                <pic:pic>
                  <pic:nvPicPr>
                    <pic:cNvPr descr="57.jpg" id="64" name="Picture"/>
                    <pic:cNvPicPr>
                      <a:picLocks noChangeArrowheads="1" noChangeAspect="1"/>
                    </pic:cNvPicPr>
                  </pic:nvPicPr>
                  <pic:blipFill>
                    <a:blip r:embed="rId62"/>
                    <a:stretch>
                      <a:fillRect/>
                    </a:stretch>
                  </pic:blipFill>
                  <pic:spPr bwMode="auto">
                    <a:xfrm>
                      <a:off x="0" y="0"/>
                      <a:ext cx="2095500" cy="47371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平整</w:t>
      </w:r>
      <w:r>
        <w:t xml:space="preserve"> ②. 200 ③. </w:t>
      </w:r>
      <w:r>
        <w:rPr>
          <w:rFonts w:hint="eastAsia"/>
        </w:rPr>
        <w:t xml:space="preserve">摩擦力</w:t>
      </w:r>
    </w:p>
    <w:p>
      <w:pPr>
        <w:pStyle w:val="BodyText"/>
      </w:pPr>
      <w:r>
        <w:rPr>
          <w:rFonts w:hint="eastAsia"/>
        </w:rPr>
        <w:t xml:space="preserve">【解析】</w:t>
      </w:r>
    </w:p>
    <w:p>
      <w:pPr>
        <w:pStyle w:val="BodyText"/>
      </w:pPr>
      <w:r>
        <w:rPr>
          <w:rFonts w:hint="eastAsia"/>
        </w:rPr>
        <w:t xml:space="preserve">【详解】[1]吸盘挂钩是利用大气压来工作的，使用时排尽吸盘内的空气，吸附在光滑的墙面上，外界大气压大于吸盘内气压，将吸盘紧紧压在墙面上，若墙面不平整，空气会进入吸盘内，吸盘会脱落。[2]排尽空气后的吸盘受到的大气压力为</w:t>
      </w:r>
    </w:p>
    <w:p>
      <w:pPr>
        <w:pStyle w:val="BodyText"/>
      </w:pPr>
      <m:oMathPara>
        <m:oMathParaPr>
          <m:jc m:val="center"/>
        </m:oMathParaPr>
        <m:oMath>
          <m:r>
            <m:t>F</m:t>
          </m:r>
          <m:r>
            <m:rPr>
              <m:sty m:val="p"/>
            </m:rPr>
            <m:t>=</m:t>
          </m:r>
          <m:r>
            <m:t>p</m:t>
          </m:r>
          <m:r>
            <m:t>S</m:t>
          </m:r>
          <m:r>
            <m:rPr>
              <m:sty m:val="p"/>
            </m:rPr>
            <m:t>=</m:t>
          </m:r>
          <m:r>
            <m:t>1</m:t>
          </m:r>
          <m:r>
            <m:rPr>
              <m:sty m:val="p"/>
            </m:rPr>
            <m:t>×</m:t>
          </m:r>
          <m:r>
            <m:t>1</m:t>
          </m:r>
          <m:sSup>
            <m:e>
              <m:r>
                <m:t>0</m:t>
              </m:r>
            </m:e>
            <m:sup>
              <m:r>
                <m:t>5</m:t>
              </m:r>
            </m:sup>
          </m:sSup>
          <m:r>
            <m:rPr>
              <m:sty m:val="p"/>
            </m:rPr>
            <m:t>P</m:t>
          </m:r>
          <m:r>
            <m:rPr>
              <m:sty m:val="p"/>
            </m:rPr>
            <m:t>a</m:t>
          </m:r>
          <m:r>
            <m:rPr>
              <m:sty m:val="p"/>
            </m:rPr>
            <m:t>×</m:t>
          </m:r>
          <m:r>
            <m:t>2</m:t>
          </m:r>
          <m:r>
            <m:rPr>
              <m:sty m:val="p"/>
            </m:rPr>
            <m:t>×</m:t>
          </m:r>
          <m:r>
            <m:t>1</m:t>
          </m:r>
          <m:sSup>
            <m:e>
              <m:r>
                <m:t>0</m:t>
              </m:r>
            </m:e>
            <m:sup>
              <m:r>
                <m:rPr>
                  <m:sty m:val="p"/>
                </m:rPr>
                <m:t>−</m:t>
              </m:r>
              <m:r>
                <m:t>3</m:t>
              </m:r>
            </m:sup>
          </m:sSup>
          <m:sSup>
            <m:e>
              <m:r>
                <m:rPr>
                  <m:sty m:val="p"/>
                </m:rPr>
                <m:t>m</m:t>
              </m:r>
            </m:e>
            <m:sup>
              <m:r>
                <m:t>2</m:t>
              </m:r>
            </m:sup>
          </m:sSup>
          <m:r>
            <m:rPr>
              <m:sty m:val="p"/>
            </m:rPr>
            <m:t>=</m:t>
          </m:r>
          <m:r>
            <m:t>2</m:t>
          </m:r>
          <m:r>
            <m:t>0</m:t>
          </m:r>
          <m:r>
            <m:t>0</m:t>
          </m:r>
          <m:r>
            <m:rPr>
              <m:sty m:val="p"/>
            </m:rPr>
            <m:t>N</m:t>
          </m:r>
        </m:oMath>
      </m:oMathPara>
    </w:p>
    <w:p>
      <w:pPr>
        <w:pStyle w:val="FirstParagraph"/>
      </w:pPr>
      <w:r>
        <w:rPr>
          <w:rFonts w:hint="eastAsia"/>
        </w:rPr>
        <w:t xml:space="preserve">[3]吸盘挂钩受自身重力和物体对挂钩向下的拉力而不会掉落是因为受到墙壁对它竖直向上的摩擦力。</w:t>
      </w:r>
    </w:p>
    <w:p>
      <w:pPr>
        <w:pStyle w:val="Compact"/>
        <w:numPr>
          <w:ilvl w:val="0"/>
          <w:numId w:val="1031"/>
        </w:numPr>
      </w:pPr>
      <w:r>
        <w:rPr>
          <w:rFonts w:hint="eastAsia"/>
        </w:rPr>
        <w:t xml:space="preserve">用如图所示的电路测量小灯泡的功率，实验原理是：______。闭合开关，调节滑动变阻器滑片</w:t>
      </w:r>
      <w:r>
        <w:t xml:space="preserve"> </w:t>
      </w:r>
      <w:r>
        <w:rPr>
          <w:rFonts w:hint="eastAsia"/>
        </w:rPr>
        <w:t xml:space="preserve">P，分别使电压表的示数小于、等于和略大于小灯泡的额定电压</w:t>
      </w:r>
    </w:p>
    <w:p>
      <w:pPr>
        <w:pStyle w:val="FirstParagraph"/>
      </w:pPr>
      <w:r>
        <w:rPr>
          <w:rFonts w:hint="eastAsia"/>
        </w:rPr>
        <w:t xml:space="preserve">3.8V，观察小灯泡的亮度，读出电压表、电流表的示数记录在下表中。则小灯泡L的额定功率为_</w:t>
      </w:r>
      <w:r>
        <w:t xml:space="preserve"> </w:t>
      </w:r>
      <w:r>
        <w:rPr>
          <w:rFonts w:hint="eastAsia"/>
        </w:rPr>
        <w:t xml:space="preserve">_W，小灯泡的亮度由_</w:t>
      </w:r>
      <w:r>
        <w:t xml:space="preserve"> </w:t>
      </w:r>
      <w:r>
        <w:rPr>
          <w:rFonts w:hint="eastAsia"/>
        </w:rPr>
        <w:t xml:space="preserve">___决定。</w:t>
      </w:r>
    </w:p>
    <w:p>
      <w:pPr>
        <w:pStyle w:val="BodyText"/>
      </w:pPr>
      <w:r>
        <w:drawing>
          <wp:inline>
            <wp:extent cx="4064000" cy="2273300"/>
            <wp:effectExtent b="0" l="0" r="0" t="0"/>
            <wp:docPr descr="" title="" id="66" name="Picture"/>
            <a:graphic>
              <a:graphicData uri="http://schemas.openxmlformats.org/drawingml/2006/picture">
                <pic:pic>
                  <pic:nvPicPr>
                    <pic:cNvPr descr="58.jpg" id="67" name="Picture"/>
                    <pic:cNvPicPr>
                      <a:picLocks noChangeArrowheads="1" noChangeAspect="1"/>
                    </pic:cNvPicPr>
                  </pic:nvPicPr>
                  <pic:blipFill>
                    <a:blip r:embed="rId65"/>
                    <a:stretch>
                      <a:fillRect/>
                    </a:stretch>
                  </pic:blipFill>
                  <pic:spPr bwMode="auto">
                    <a:xfrm>
                      <a:off x="0" y="0"/>
                      <a:ext cx="4064000" cy="2273300"/>
                    </a:xfrm>
                    <a:prstGeom prst="rect">
                      <a:avLst/>
                    </a:prstGeom>
                    <a:noFill/>
                    <a:ln w="9525">
                      <a:noFill/>
                      <a:headEnd/>
                      <a:tailEnd/>
                    </a:ln>
                  </pic:spPr>
                </pic:pic>
              </a:graphicData>
            </a:graphic>
          </wp:inline>
        </w:drawing>
      </w:r>
    </w:p>
    <w:p>
      <w:pPr>
        <w:pStyle w:val="BodyText"/>
      </w:pPr>
      <w:r>
        <w:rPr>
          <w:rFonts w:hint="eastAsia"/>
        </w:rPr>
        <w:t xml:space="preserve">实验序号</w:t>
      </w:r>
    </w:p>
    <w:p>
      <w:pPr>
        <w:pStyle w:val="BodyText"/>
      </w:pPr>
      <w:r>
        <w:rPr>
          <w:rFonts w:hint="eastAsia"/>
        </w:rPr>
        <w:t xml:space="preserve">电压U/V</w:t>
      </w:r>
    </w:p>
    <w:p>
      <w:pPr>
        <w:pStyle w:val="BodyText"/>
      </w:pPr>
      <w:r>
        <w:rPr>
          <w:rFonts w:hint="eastAsia"/>
        </w:rPr>
        <w:t xml:space="preserve">电流I/A</w:t>
      </w:r>
    </w:p>
    <w:p>
      <w:pPr>
        <w:pStyle w:val="BodyText"/>
      </w:pPr>
      <w:r>
        <w:rPr>
          <w:rFonts w:hint="eastAsia"/>
        </w:rPr>
        <w:t xml:space="preserve">小灯泡的亮度</w:t>
      </w:r>
    </w:p>
    <w:p>
      <w:pPr>
        <w:pStyle w:val="BodyText"/>
      </w:pPr>
      <w:r>
        <w:t xml:space="preserve">1</w:t>
      </w:r>
    </w:p>
    <w:p>
      <w:pPr>
        <w:pStyle w:val="BodyText"/>
      </w:pPr>
      <w:r>
        <w:t xml:space="preserve">3.0</w:t>
      </w:r>
    </w:p>
    <w:p>
      <w:pPr>
        <w:pStyle w:val="BodyText"/>
      </w:pPr>
      <w:r>
        <w:t xml:space="preserve">0.28</w:t>
      </w:r>
    </w:p>
    <w:p>
      <w:pPr>
        <w:pStyle w:val="BodyText"/>
      </w:pPr>
      <w:r>
        <w:rPr>
          <w:rFonts w:hint="eastAsia"/>
        </w:rPr>
        <w:t xml:space="preserve">较亮</w:t>
      </w:r>
    </w:p>
    <w:p>
      <w:pPr>
        <w:pStyle w:val="BodyText"/>
      </w:pPr>
      <w:r>
        <w:t xml:space="preserve">2</w:t>
      </w:r>
    </w:p>
    <w:p>
      <w:pPr>
        <w:pStyle w:val="BodyText"/>
      </w:pPr>
      <w:r>
        <w:t xml:space="preserve">3.8</w:t>
      </w:r>
    </w:p>
    <w:p>
      <w:pPr>
        <w:pStyle w:val="BodyText"/>
      </w:pPr>
      <w:r>
        <w:t xml:space="preserve">0.30</w:t>
      </w:r>
    </w:p>
    <w:p>
      <w:pPr>
        <w:pStyle w:val="BodyText"/>
      </w:pPr>
      <w:r>
        <w:rPr>
          <w:rFonts w:hint="eastAsia"/>
        </w:rPr>
        <w:t xml:space="preserve">正常发光</w:t>
      </w:r>
    </w:p>
    <w:p>
      <w:pPr>
        <w:pStyle w:val="BodyText"/>
      </w:pPr>
      <w:r>
        <w:t xml:space="preserve">3</w:t>
      </w:r>
    </w:p>
    <w:p>
      <w:pPr>
        <w:pStyle w:val="BodyText"/>
      </w:pPr>
      <w:r>
        <w:t xml:space="preserve">4.2</w:t>
      </w:r>
    </w:p>
    <w:p>
      <w:pPr>
        <w:pStyle w:val="BodyText"/>
      </w:pPr>
      <w:r>
        <w:t xml:space="preserve">0.32</w:t>
      </w:r>
    </w:p>
    <w:p>
      <w:pPr>
        <w:pStyle w:val="BodyText"/>
      </w:pPr>
      <w:r>
        <w:rPr>
          <w:rFonts w:hint="eastAsia"/>
        </w:rPr>
        <w:t xml:space="preserve">过亮</w:t>
      </w:r>
    </w:p>
    <w:p>
      <w:pPr>
        <w:pStyle w:val="BodyText"/>
      </w:pPr>
      <w:r>
        <w:rPr>
          <w:rFonts w:hint="eastAsia"/>
        </w:rPr>
        <w:t xml:space="preserve">【答案】</w:t>
      </w:r>
      <w:r>
        <w:t xml:space="preserve"> ①.</w:t>
      </w:r>
      <w:r>
        <w:t xml:space="preserve"> </w:t>
      </w:r>
      <m:oMath>
        <m:r>
          <m:t>P</m:t>
        </m:r>
        <m:r>
          <m:rPr>
            <m:sty m:val="p"/>
          </m:rPr>
          <m:t>=</m:t>
        </m:r>
        <m:r>
          <m:t>U</m:t>
        </m:r>
        <m:r>
          <m:t>I</m:t>
        </m:r>
      </m:oMath>
      <w:r>
        <w:t xml:space="preserve"> </w:t>
      </w:r>
      <w:r>
        <w:t xml:space="preserve">②.</w:t>
      </w:r>
    </w:p>
    <w:p>
      <w:pPr>
        <w:pStyle w:val="BodyText"/>
      </w:pPr>
      <w:r>
        <w:t xml:space="preserve">1.14 ③. </w:t>
      </w:r>
      <w:r>
        <w:rPr>
          <w:rFonts w:hint="eastAsia"/>
        </w:rPr>
        <w:t xml:space="preserve">实际功率</w:t>
      </w:r>
    </w:p>
    <w:p>
      <w:pPr>
        <w:pStyle w:val="BodyText"/>
      </w:pPr>
      <w:r>
        <w:rPr>
          <w:rFonts w:hint="eastAsia"/>
        </w:rPr>
        <w:t xml:space="preserve">【解析】</w:t>
      </w:r>
    </w:p>
    <w:p>
      <w:pPr>
        <w:pStyle w:val="BodyText"/>
      </w:pPr>
      <w:r>
        <w:rPr>
          <w:rFonts w:hint="eastAsia"/>
        </w:rPr>
        <w:t xml:space="preserve">【详解】[1]如图所示，用电流表测量通过小灯泡的电流，通过电压表测量小灯泡两端的电压，则根据</w:t>
      </w:r>
      <m:oMath>
        <m:r>
          <m:t>P</m:t>
        </m:r>
        <m:r>
          <m:rPr>
            <m:sty m:val="p"/>
          </m:rPr>
          <m:t>=</m:t>
        </m:r>
        <m:r>
          <m:t>U</m:t>
        </m:r>
        <m:r>
          <m:t>I</m:t>
        </m:r>
      </m:oMath>
      <w:r>
        <w:t xml:space="preserve"> </w:t>
      </w:r>
      <w:r>
        <w:rPr>
          <w:rFonts w:hint="eastAsia"/>
        </w:rPr>
        <w:t xml:space="preserve">可以测量出小灯泡的实际功率。</w:t>
      </w:r>
    </w:p>
    <w:p>
      <w:pPr>
        <w:pStyle w:val="BodyText"/>
      </w:pPr>
      <w:r>
        <w:rPr>
          <w:rFonts w:hint="eastAsia"/>
        </w:rPr>
        <w:t xml:space="preserve">[2]根据第②数据可知，小灯泡正常发光，小灯泡L的额定功率为</w:t>
      </w:r>
    </w:p>
    <w:p>
      <w:pPr>
        <w:pStyle w:val="BodyText"/>
      </w:pPr>
      <w:r>
        <w:t xml:space="preserve">$$</w:t>
      </w:r>
      <w:r>
        <w:t xml:space="preserve"> </w:t>
      </w:r>
      <w:r>
        <w:t xml:space="preserve">P = U I =</w:t>
      </w:r>
    </w:p>
    <w:p>
      <w:pPr>
        <w:numPr>
          <w:ilvl w:val="0"/>
          <w:numId w:val="1032"/>
        </w:numPr>
      </w:pPr>
      <w:r>
        <w:t xml:space="preserve">8</w:t>
      </w:r>
      <w:r>
        <w:t xml:space="preserve"> </w:t>
      </w:r>
      <w:r>
        <w:t xml:space="preserve"> </w:t>
      </w:r>
    </w:p>
    <w:p>
      <w:pPr>
        <w:numPr>
          <w:ilvl w:val="0"/>
          <w:numId w:val="1032"/>
        </w:numPr>
      </w:pPr>
      <w:r>
        <w:t xml:space="preserve">3</w:t>
      </w:r>
      <w:r>
        <w:t xml:space="preserve"> </w:t>
      </w:r>
      <w:r>
        <w:t xml:space="preserve"> </w:t>
      </w:r>
      <w:r>
        <w:t xml:space="preserve">=</w:t>
      </w:r>
    </w:p>
    <w:p>
      <w:pPr>
        <w:numPr>
          <w:ilvl w:val="0"/>
          <w:numId w:val="1032"/>
        </w:numPr>
      </w:pPr>
      <w:r>
        <w:t xml:space="preserve">1 4</w:t>
      </w:r>
      <w:r>
        <w:t xml:space="preserve"> </w:t>
      </w:r>
    </w:p>
    <w:p>
      <w:pPr>
        <w:pStyle w:val="FirstParagraph"/>
      </w:pPr>
      <w:r>
        <w:t xml:space="preserve">$$</w:t>
      </w:r>
    </w:p>
    <w:p>
      <w:pPr>
        <w:pStyle w:val="BodyText"/>
      </w:pPr>
      <w:r>
        <w:rPr>
          <w:rFonts w:hint="eastAsia"/>
        </w:rPr>
        <w:t xml:space="preserve">[3]实际功率比较大时，相同的时间内，更多的电能转化为光能，小灯泡更亮，故小灯泡的亮度由小灯泡的实际功率决定的。</w:t>
      </w:r>
    </w:p>
    <w:p>
      <w:pPr>
        <w:pStyle w:val="Compact"/>
        <w:numPr>
          <w:ilvl w:val="0"/>
          <w:numId w:val="1033"/>
        </w:numPr>
      </w:pPr>
      <w:r>
        <w:rPr>
          <w:rFonts w:hint="eastAsia"/>
        </w:rPr>
        <w:t xml:space="preserve">测量正方体金属块的密度，用刻度尺测量金属块的边长，如图甲所示，用托盘天平测量质量，把天平放在水平桌面上，游码移到标尺的“0”刻度线后，发现指针偏向分度盘中央刻度线的右侧，此时应向调节平衡螺母，直到天平平衡。将金属块放在天平的左盘，添加砝码，移动游码，天平再次平衡，如图乙所示。则金属块的质量为______g，密度为</w:t>
      </w:r>
      <w:r>
        <w:t xml:space="preserve"> </w:t>
      </w:r>
      <m:oMath>
        <m:r>
          <m:rPr>
            <m:sty m:val="p"/>
          </m:rPr>
          <m:t>g</m:t>
        </m:r>
        <m:r>
          <m:rPr>
            <m:sty m:val="p"/>
          </m:rPr>
          <m:t>/</m:t>
        </m:r>
        <m:sSup>
          <m:e>
            <m:r>
              <m:rPr>
                <m:sty m:val="p"/>
              </m:rPr>
              <m:t>c</m:t>
            </m:r>
            <m:r>
              <m:rPr>
                <m:sty m:val="p"/>
              </m:rPr>
              <m:t>m</m:t>
            </m:r>
          </m:e>
          <m:sup>
            <m:r>
              <m:t>3</m:t>
            </m:r>
          </m:sup>
        </m:sSup>
      </m:oMath>
      <w:r>
        <w:t xml:space="preserve"> </w:t>
      </w:r>
      <w:r>
        <w:t xml:space="preserve">0</w:t>
      </w:r>
    </w:p>
    <w:p>
      <w:pPr>
        <w:pStyle w:val="FirstParagraph"/>
      </w:pPr>
      <w:r>
        <w:drawing>
          <wp:inline>
            <wp:extent cx="4737100" cy="3683000"/>
            <wp:effectExtent b="0" l="0" r="0" t="0"/>
            <wp:docPr descr="" title="" id="69" name="Picture"/>
            <a:graphic>
              <a:graphicData uri="http://schemas.openxmlformats.org/drawingml/2006/picture">
                <pic:pic>
                  <pic:nvPicPr>
                    <pic:cNvPr descr="59.jpg" id="70" name="Picture"/>
                    <pic:cNvPicPr>
                      <a:picLocks noChangeArrowheads="1" noChangeAspect="1"/>
                    </pic:cNvPicPr>
                  </pic:nvPicPr>
                  <pic:blipFill>
                    <a:blip r:embed="rId68"/>
                    <a:stretch>
                      <a:fillRect/>
                    </a:stretch>
                  </pic:blipFill>
                  <pic:spPr bwMode="auto">
                    <a:xfrm>
                      <a:off x="0" y="0"/>
                      <a:ext cx="4737100" cy="36830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334000" cy="2731524"/>
            <wp:effectExtent b="0" l="0" r="0" t="0"/>
            <wp:docPr descr="" title="" id="72" name="Picture"/>
            <a:graphic>
              <a:graphicData uri="http://schemas.openxmlformats.org/drawingml/2006/picture">
                <pic:pic>
                  <pic:nvPicPr>
                    <pic:cNvPr descr="60.jpg" id="73" name="Picture"/>
                    <pic:cNvPicPr>
                      <a:picLocks noChangeArrowheads="1" noChangeAspect="1"/>
                    </pic:cNvPicPr>
                  </pic:nvPicPr>
                  <pic:blipFill>
                    <a:blip r:embed="rId71"/>
                    <a:stretch>
                      <a:fillRect/>
                    </a:stretch>
                  </pic:blipFill>
                  <pic:spPr bwMode="auto">
                    <a:xfrm>
                      <a:off x="0" y="0"/>
                      <a:ext cx="5334000" cy="2731524"/>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【答案】</w:t>
      </w:r>
      <w:r>
        <w:t xml:space="preserve"> ①. </w:t>
      </w:r>
      <w:r>
        <w:rPr>
          <w:rFonts w:hint="eastAsia"/>
        </w:rPr>
        <w:t xml:space="preserve">左</w:t>
      </w:r>
      <w:r>
        <w:t xml:space="preserve"> ②.</w:t>
      </w:r>
    </w:p>
    <w:p>
      <w:pPr>
        <w:pStyle w:val="BodyText"/>
      </w:pPr>
      <w:r>
        <w:t xml:space="preserve">21.6 ③.</w:t>
      </w:r>
    </w:p>
    <w:p>
      <w:pPr>
        <w:pStyle w:val="BodyText"/>
      </w:pPr>
      <w:r>
        <w:t xml:space="preserve">2.7</w:t>
      </w:r>
    </w:p>
    <w:p>
      <w:pPr>
        <w:pStyle w:val="BodyText"/>
      </w:pPr>
      <w:r>
        <w:rPr>
          <w:rFonts w:hint="eastAsia"/>
        </w:rPr>
        <w:t xml:space="preserve">【解析】</w:t>
      </w:r>
    </w:p>
    <w:p>
      <w:pPr>
        <w:pStyle w:val="BodyText"/>
      </w:pPr>
      <w:r>
        <w:rPr>
          <w:rFonts w:hint="eastAsia"/>
        </w:rPr>
        <w:t xml:space="preserve">【详解】[1]把天平放在水平桌面上，游码移到标尺的“0”刻度线后，发现指针偏向分度盘中央刻度线的右侧，说明天平右侧重，应将平衡螺母向左调节，直到天平平衡。</w:t>
      </w:r>
    </w:p>
    <w:p>
      <w:pPr>
        <w:pStyle w:val="BodyText"/>
      </w:pPr>
      <w:r>
        <w:rPr>
          <w:rFonts w:hint="eastAsia"/>
        </w:rPr>
        <w:t xml:space="preserve">[2]由图乙可知，金属块的质量为</w:t>
      </w:r>
    </w:p>
    <w:p>
      <w:pPr>
        <w:pStyle w:val="BodyText"/>
      </w:pPr>
      <w:r>
        <w:t xml:space="preserve">$$</w:t>
      </w:r>
      <w:r>
        <w:t xml:space="preserve"> </w:t>
      </w:r>
      <w:r>
        <w:t xml:space="preserve">m = 2 0</w:t>
      </w:r>
      <w:r>
        <w:t xml:space="preserve"> </w:t>
      </w:r>
      <w:r>
        <w:t xml:space="preserve"> </w:t>
      </w:r>
      <w:r>
        <w:t xml:space="preserve">+</w:t>
      </w:r>
    </w:p>
    <w:p>
      <w:pPr>
        <w:numPr>
          <w:ilvl w:val="0"/>
          <w:numId w:val="1034"/>
        </w:numPr>
      </w:pPr>
      <w:r>
        <w:t xml:space="preserve">6</w:t>
      </w:r>
      <w:r>
        <w:t xml:space="preserve"> </w:t>
      </w:r>
      <w:r>
        <w:t xml:space="preserve"> </w:t>
      </w:r>
      <w:r>
        <w:t xml:space="preserve">= 2</w:t>
      </w:r>
    </w:p>
    <w:p>
      <w:pPr>
        <w:numPr>
          <w:ilvl w:val="0"/>
          <w:numId w:val="1034"/>
        </w:numPr>
      </w:pPr>
      <w:r>
        <w:t xml:space="preserve">6</w:t>
      </w:r>
      <w:r>
        <w:t xml:space="preserve"> </w:t>
      </w:r>
    </w:p>
    <w:p>
      <w:pPr>
        <w:pStyle w:val="FirstParagraph"/>
      </w:pPr>
      <w:r>
        <w:t xml:space="preserve">$$</w:t>
      </w:r>
    </w:p>
    <w:p>
      <w:pPr>
        <w:pStyle w:val="BodyText"/>
      </w:pPr>
      <w:r>
        <w:rPr>
          <w:rFonts w:hint="eastAsia"/>
        </w:rPr>
        <w:t xml:space="preserve">[3]由图甲可知，刻度尺的分度值为</w:t>
      </w:r>
      <w:r>
        <w:t xml:space="preserve"> </w:t>
      </w:r>
      <w:r>
        <w:rPr>
          <w:rFonts w:hint="eastAsia"/>
        </w:rPr>
        <w:t xml:space="preserve">1mm，读数时估读到分度值的下一位，金属块左侧与零刻度线对齐，右侧与</w:t>
      </w:r>
    </w:p>
    <w:p>
      <w:pPr>
        <w:pStyle w:val="BodyText"/>
      </w:pPr>
      <w:r>
        <w:rPr>
          <w:rFonts w:hint="eastAsia"/>
        </w:rPr>
        <w:t xml:space="preserve">2.00cm对齐，因此金属块的边长为</w:t>
      </w:r>
    </w:p>
    <w:p>
      <w:pPr>
        <w:pStyle w:val="BodyText"/>
      </w:pPr>
      <w:r>
        <w:rPr>
          <w:rFonts w:hint="eastAsia"/>
        </w:rPr>
        <w:t xml:space="preserve">2.00cm，则正方体金属块的体积为</w:t>
      </w:r>
    </w:p>
    <w:p>
      <w:pPr>
        <w:pStyle w:val="BodyText"/>
      </w:pPr>
      <m:oMathPara>
        <m:oMathParaPr>
          <m:jc m:val="center"/>
        </m:oMathParaPr>
        <m:oMath>
          <m:r>
            <m:t>V</m:t>
          </m:r>
          <m:r>
            <m:rPr>
              <m:sty m:val="p"/>
            </m:rPr>
            <m:t>=</m:t>
          </m:r>
          <m:r>
            <m:rPr>
              <m:sty m:val="p"/>
            </m:rPr>
            <m:t>(</m:t>
          </m:r>
          <m:r>
            <m:t>2</m:t>
          </m:r>
          <m:r>
            <m:rPr>
              <m:sty m:val="p"/>
            </m:rPr>
            <m:t>c</m:t>
          </m:r>
          <m:r>
            <m:rPr>
              <m:sty m:val="p"/>
            </m:rPr>
            <m:t>m</m:t>
          </m:r>
          <m:sSup>
            <m:e>
              <m:r>
                <m:rPr>
                  <m:sty m:val="p"/>
                </m:rPr>
                <m:t>)</m:t>
              </m:r>
            </m:e>
            <m:sup>
              <m:r>
                <m:t>3</m:t>
              </m:r>
            </m:sup>
          </m:sSup>
          <m:r>
            <m:rPr>
              <m:sty m:val="p"/>
            </m:rPr>
            <m:t>=</m:t>
          </m:r>
          <m:r>
            <m:t>8</m:t>
          </m:r>
          <m:sSup>
            <m:e>
              <m:r>
                <m:rPr>
                  <m:sty m:val="p"/>
                </m:rPr>
                <m:t>c</m:t>
              </m:r>
              <m:r>
                <m:rPr>
                  <m:sty m:val="p"/>
                </m:rPr>
                <m:t>m</m:t>
              </m:r>
            </m:e>
            <m:sup>
              <m:r>
                <m:t>3</m:t>
              </m:r>
            </m:sup>
          </m:sSup>
        </m:oMath>
      </m:oMathPara>
    </w:p>
    <w:p>
      <w:pPr>
        <w:pStyle w:val="FirstParagraph"/>
      </w:pPr>
      <w:r>
        <w:rPr>
          <w:rFonts w:hint="eastAsia"/>
        </w:rPr>
        <w:t xml:space="preserve">金属块的密度为</w:t>
      </w:r>
    </w:p>
    <w:p>
      <w:pPr>
        <w:pStyle w:val="BodyText"/>
      </w:pPr>
      <w:r>
        <w:t xml:space="preserve">$$</w:t>
      </w:r>
      <w:r>
        <w:t xml:space="preserve"> </w:t>
      </w:r>
      <w:r>
        <w:t xml:space="preserve">=</w:t>
      </w:r>
      <w:r>
        <w:t xml:space="preserve"> </w:t>
      </w:r>
      <w:r>
        <w:t xml:space="preserve"> </w:t>
      </w:r>
      <w:r>
        <w:t xml:space="preserve">=</w:t>
      </w:r>
      <w:r>
        <w:t xml:space="preserve"> </w:t>
      </w:r>
      <w:r>
        <w:t xml:space="preserve"> </w:t>
      </w:r>
      <w:r>
        <w:t xml:space="preserve">=</w:t>
      </w:r>
    </w:p>
    <w:p>
      <w:pPr>
        <w:pStyle w:val="Compact"/>
        <w:numPr>
          <w:ilvl w:val="0"/>
          <w:numId w:val="1035"/>
        </w:numPr>
      </w:pPr>
      <w:r>
        <w:t xml:space="preserve">7</w:t>
      </w:r>
      <w:r>
        <w:t xml:space="preserve"> </w:t>
      </w:r>
      <w:r>
        <w:t xml:space="preserve"> </w:t>
      </w:r>
      <w:r>
        <w:t xml:space="preserve">^ {3}</w:t>
      </w:r>
    </w:p>
    <w:p>
      <w:pPr>
        <w:pStyle w:val="FirstParagraph"/>
      </w:pPr>
      <w:r>
        <w:t xml:space="preserve">$$</w:t>
      </w:r>
    </w:p>
    <w:p>
      <w:pPr>
        <w:pStyle w:val="Compact"/>
        <w:numPr>
          <w:ilvl w:val="0"/>
          <w:numId w:val="1036"/>
        </w:numPr>
      </w:pPr>
      <w:r>
        <w:rPr>
          <w:rFonts w:hint="eastAsia"/>
        </w:rPr>
        <w:t xml:space="preserve">用如图所示的装置探究影响电流热效应的因素。甲、乙、丙三个相同的容器内均装有质量相等的煤油，电阻丝</w:t>
      </w:r>
      <w:r>
        <w:t xml:space="preserve"> </w:t>
      </w:r>
      <m:oMath>
        <m:sSub>
          <m:e>
            <m:r>
              <m:t>R</m:t>
            </m:r>
          </m:e>
          <m:sub>
            <m:r>
              <m:t>1</m:t>
            </m:r>
          </m:sub>
        </m:sSub>
        <m:r>
          <m:rPr>
            <m:sty m:val="p"/>
          </m:rPr>
          <m:t>,</m:t>
        </m:r>
        <m:sSub>
          <m:e>
            <m:r>
              <m:t>R</m:t>
            </m:r>
          </m:e>
          <m:sub>
            <m:r>
              <m:t>2</m:t>
            </m:r>
          </m:sub>
        </m:sSub>
        <m:r>
          <m:rPr>
            <m:sty m:val="p"/>
          </m:rPr>
          <m:t>,</m:t>
        </m:r>
        <m:sSub>
          <m:e>
            <m:r>
              <m:t>R</m:t>
            </m:r>
          </m:e>
          <m:sub>
            <m:r>
              <m:t>3</m:t>
            </m:r>
          </m:sub>
        </m:sSub>
      </m:oMath>
      <w:r>
        <w:t xml:space="preserve"> </w:t>
      </w:r>
      <w:r>
        <w:rPr>
          <w:rFonts w:hint="eastAsia"/>
        </w:rPr>
        <w:t xml:space="preserve">浸没在煤油中，其中</w:t>
      </w:r>
      <w:r>
        <w:t xml:space="preserve"> </w:t>
      </w:r>
      <m:oMath>
        <m:sSub>
          <m:e>
            <m:r>
              <m:t>R</m:t>
            </m:r>
          </m:e>
          <m:sub>
            <m:r>
              <m:t>1</m:t>
            </m:r>
          </m:sub>
        </m:sSub>
        <m:r>
          <m:rPr>
            <m:sty m:val="p"/>
          </m:rPr>
          <m:t>=</m:t>
        </m:r>
        <m:sSub>
          <m:e>
            <m:r>
              <m:t>R</m:t>
            </m:r>
          </m:e>
          <m:sub>
            <m:r>
              <m:t>2</m:t>
            </m:r>
          </m:sub>
        </m:sSub>
        <m:r>
          <m:rPr>
            <m:sty m:val="p"/>
          </m:rPr>
          <m:t>=</m:t>
        </m:r>
        <m:r>
          <m:t>5</m:t>
        </m:r>
        <m:r>
          <m:rPr>
            <m:sty m:val="p"/>
          </m:rPr>
          <m:t>Ω</m:t>
        </m:r>
        <m:r>
          <m:rPr>
            <m:sty m:val="p"/>
          </m:rPr>
          <m:t>,</m:t>
        </m:r>
        <m:sSub>
          <m:e>
            <m:r>
              <m:t>R</m:t>
            </m:r>
          </m:e>
          <m:sub>
            <m:r>
              <m:t>3</m:t>
            </m:r>
          </m:sub>
        </m:sSub>
        <m:r>
          <m:rPr>
            <m:sty m:val="p"/>
          </m:rPr>
          <m:t>=</m:t>
        </m:r>
        <m:r>
          <m:t>1</m:t>
        </m:r>
        <m:r>
          <m:t>0</m:t>
        </m:r>
        <m:r>
          <m:rPr>
            <m:sty m:val="p"/>
          </m:rPr>
          <m:t>Ω</m:t>
        </m:r>
      </m:oMath>
      <w:r>
        <w:t xml:space="preserve"> </w:t>
      </w:r>
      <w:r>
        <w:rPr>
          <w:rFonts w:hint="eastAsia"/>
        </w:rPr>
        <w:t xml:space="preserve">。闭合开关前，记录下煤油的初温度</w:t>
      </w:r>
      <w:r>
        <w:t xml:space="preserve"> </w:t>
      </w:r>
      <m:oMath>
        <m:sSub>
          <m:e>
            <m:r>
              <m:t>t</m:t>
            </m:r>
          </m:e>
          <m:sub>
            <m:r>
              <m:t>0</m:t>
            </m:r>
          </m:sub>
        </m:sSub>
      </m:oMath>
      <w:r>
        <w:t xml:space="preserve"> </w:t>
      </w:r>
      <w:r>
        <w:rPr>
          <w:rFonts w:hint="eastAsia"/>
        </w:rPr>
        <w:t xml:space="preserve">，开关S接a、调节滑动变阻器滑片</w:t>
      </w:r>
      <w:r>
        <w:t xml:space="preserve"> </w:t>
      </w:r>
      <w:r>
        <w:rPr>
          <w:rFonts w:hint="eastAsia"/>
        </w:rPr>
        <w:t xml:space="preserve">P，使电流表的示数为1A，记录下第100s和第</w:t>
      </w:r>
      <w:r>
        <w:t xml:space="preserve"> </w:t>
      </w:r>
      <w:r>
        <w:rPr>
          <w:rFonts w:hint="eastAsia"/>
        </w:rPr>
        <w:t xml:space="preserve">200s时甲容器中煤油的末温度</w:t>
      </w:r>
      <w:r>
        <w:t xml:space="preserve"> </w:t>
      </w:r>
      <w:r>
        <w:rPr>
          <w:rFonts w:hint="eastAsia"/>
        </w:rPr>
        <w:t xml:space="preserve">t；开关S接b，调节滑片</w:t>
      </w:r>
      <w:r>
        <w:t xml:space="preserve"> </w:t>
      </w:r>
      <w:r>
        <w:rPr>
          <w:rFonts w:hint="eastAsia"/>
        </w:rPr>
        <w:t xml:space="preserve">P，使电流表的示数为0.5A，记录下第200s时乙、丙容器中煤油的末温度</w:t>
      </w:r>
      <w:r>
        <w:t xml:space="preserve"> </w:t>
      </w:r>
      <w:r>
        <w:rPr>
          <w:rFonts w:hint="eastAsia"/>
        </w:rPr>
        <w:t xml:space="preserve">t，断开开关，结果如下表，比较序号①②可得：当通过导体的电流和导体的______相等时，导体产生的热量与通电______有关。比较序号②和_</w:t>
      </w:r>
      <w:r>
        <w:t xml:space="preserve"> </w:t>
      </w:r>
      <w:r>
        <w:rPr>
          <w:rFonts w:hint="eastAsia"/>
        </w:rPr>
        <w:t xml:space="preserve">_可知导体产生的热量与电流大小有关。实验中，电阻</w:t>
      </w:r>
      <w:r>
        <w:t xml:space="preserve"> </w:t>
      </w:r>
      <m:oMath>
        <m:sSub>
          <m:e>
            <m:r>
              <m:t>R</m:t>
            </m:r>
          </m:e>
          <m:sub>
            <m:r>
              <m:t>2</m:t>
            </m:r>
          </m:sub>
        </m:sSub>
      </m:oMath>
      <w:r>
        <w:t xml:space="preserve"> </w:t>
      </w:r>
      <w:r>
        <w:rPr>
          <w:rFonts w:hint="eastAsia"/>
        </w:rPr>
        <w:t xml:space="preserve">产生的热量为___</w:t>
      </w:r>
      <w:r>
        <w:t xml:space="preserve"> _J。</w:t>
      </w:r>
    </w:p>
    <w:p>
      <w:pPr>
        <w:pStyle w:val="FirstParagraph"/>
      </w:pPr>
      <w:r>
        <w:drawing>
          <wp:inline>
            <wp:extent cx="5334000" cy="2855575"/>
            <wp:effectExtent b="0" l="0" r="0" t="0"/>
            <wp:docPr descr="" title="" id="75" name="Picture"/>
            <a:graphic>
              <a:graphicData uri="http://schemas.openxmlformats.org/drawingml/2006/picture">
                <pic:pic>
                  <pic:nvPicPr>
                    <pic:cNvPr descr="61.jpg" id="76" name="Picture"/>
                    <pic:cNvPicPr>
                      <a:picLocks noChangeArrowheads="1" noChangeAspect="1"/>
                    </pic:cNvPicPr>
                  </pic:nvPicPr>
                  <pic:blipFill>
                    <a:blip r:embed="rId74"/>
                    <a:stretch>
                      <a:fillRect/>
                    </a:stretch>
                  </pic:blipFill>
                  <pic:spPr bwMode="auto">
                    <a:xfrm>
                      <a:off x="0" y="0"/>
                      <a:ext cx="5334000" cy="2855575"/>
                    </a:xfrm>
                    <a:prstGeom prst="rect">
                      <a:avLst/>
                    </a:prstGeom>
                    <a:noFill/>
                    <a:ln w="9525">
                      <a:noFill/>
                      <a:headEnd/>
                      <a:tailEnd/>
                    </a:ln>
                  </pic:spPr>
                </pic:pic>
              </a:graphicData>
            </a:graphic>
          </wp:inline>
        </w:drawing>
      </w:r>
    </w:p>
    <w:p>
      <w:pPr>
        <w:pStyle w:val="BodyText"/>
      </w:pPr>
      <w:r>
        <w:rPr>
          <w:rFonts w:hint="eastAsia"/>
        </w:rPr>
        <w:t xml:space="preserve">序号</w:t>
      </w:r>
    </w:p>
    <w:p>
      <w:pPr>
        <w:pStyle w:val="BodyText"/>
      </w:pPr>
      <w:r>
        <w:rPr>
          <w:rFonts w:hint="eastAsia"/>
        </w:rPr>
        <w:t xml:space="preserve">电阻</w:t>
      </w:r>
    </w:p>
    <w:p>
      <w:pPr>
        <w:pStyle w:val="BodyText"/>
      </w:pPr>
      <w:r>
        <w:t xml:space="preserve">I/A</w:t>
      </w:r>
    </w:p>
    <w:p>
      <w:pPr>
        <w:pStyle w:val="BodyText"/>
      </w:pPr>
      <w:r>
        <w:rPr>
          <w:rFonts w:hint="eastAsia"/>
        </w:rPr>
        <w:t xml:space="preserve">时间/s</w:t>
      </w:r>
    </w:p>
    <w:p>
      <w:pPr>
        <w:pStyle w:val="BodyText"/>
      </w:pPr>
      <m:oMath>
        <m:sSub>
          <m:e>
            <m:r>
              <m:t>t</m:t>
            </m:r>
          </m:e>
          <m:sub>
            <m:r>
              <m:t>0</m:t>
            </m:r>
          </m:sub>
        </m:sSub>
      </m:oMath>
      <w:r>
        <w:t xml:space="preserve"> </w:t>
      </w:r>
      <w:r>
        <w:t xml:space="preserve">/°C</w:t>
      </w:r>
    </w:p>
    <w:p>
      <w:pPr>
        <w:pStyle w:val="BodyText"/>
      </w:pPr>
      <w:r>
        <w:t xml:space="preserve">t/°C</w:t>
      </w:r>
    </w:p>
    <w:p>
      <w:pPr>
        <w:pStyle w:val="BodyText"/>
      </w:pPr>
      <w:r>
        <w:t xml:space="preserve">1</w:t>
      </w:r>
    </w:p>
    <w:p>
      <w:pPr>
        <w:pStyle w:val="BodyText"/>
      </w:pPr>
      <m:oMath>
        <m:sSub>
          <m:e>
            <m:r>
              <m:t>R</m:t>
            </m:r>
          </m:e>
          <m:sub>
            <m:r>
              <m:t>1</m:t>
            </m:r>
          </m:sub>
        </m:sSub>
      </m:oMath>
    </w:p>
    <w:p>
      <w:pPr>
        <w:pStyle w:val="BodyText"/>
      </w:pPr>
      <w:r>
        <w:t xml:space="preserve">1</w:t>
      </w:r>
    </w:p>
    <w:p>
      <w:pPr>
        <w:pStyle w:val="BodyText"/>
      </w:pPr>
      <w:r>
        <w:t xml:space="preserve">100</w:t>
      </w:r>
    </w:p>
    <w:p>
      <w:pPr>
        <w:pStyle w:val="BodyText"/>
      </w:pPr>
      <w:r>
        <w:t xml:space="preserve">20</w:t>
      </w:r>
    </w:p>
    <w:p>
      <w:pPr>
        <w:pStyle w:val="BodyText"/>
      </w:pPr>
      <w:r>
        <w:t xml:space="preserve">34</w:t>
      </w:r>
    </w:p>
    <w:p>
      <w:pPr>
        <w:pStyle w:val="BodyText"/>
      </w:pPr>
      <w:r>
        <w:t xml:space="preserve">2</w:t>
      </w:r>
    </w:p>
    <w:p>
      <w:pPr>
        <w:pStyle w:val="BodyText"/>
      </w:pPr>
      <m:oMath>
        <m:sSub>
          <m:e>
            <m:r>
              <m:t>R</m:t>
            </m:r>
          </m:e>
          <m:sub>
            <m:r>
              <m:t>1</m:t>
            </m:r>
          </m:sub>
        </m:sSub>
      </m:oMath>
    </w:p>
    <w:p>
      <w:pPr>
        <w:pStyle w:val="BodyText"/>
      </w:pPr>
      <w:r>
        <w:t xml:space="preserve">1</w:t>
      </w:r>
    </w:p>
    <w:p>
      <w:pPr>
        <w:pStyle w:val="BodyText"/>
      </w:pPr>
      <w:r>
        <w:t xml:space="preserve">200</w:t>
      </w:r>
    </w:p>
    <w:p>
      <w:pPr>
        <w:pStyle w:val="BodyText"/>
      </w:pPr>
      <w:r>
        <w:t xml:space="preserve">20</w:t>
      </w:r>
    </w:p>
    <w:p>
      <w:pPr>
        <w:pStyle w:val="BodyText"/>
      </w:pPr>
      <w:r>
        <w:t xml:space="preserve">48</w:t>
      </w:r>
    </w:p>
    <w:p>
      <w:pPr>
        <w:pStyle w:val="BodyText"/>
      </w:pPr>
      <w:r>
        <w:t xml:space="preserve">3</w:t>
      </w:r>
    </w:p>
    <w:p>
      <w:pPr>
        <w:pStyle w:val="BodyText"/>
      </w:pPr>
      <m:oMath>
        <m:sSub>
          <m:e>
            <m:r>
              <m:t>R</m:t>
            </m:r>
          </m:e>
          <m:sub>
            <m:r>
              <m:t>2</m:t>
            </m:r>
          </m:sub>
        </m:sSub>
      </m:oMath>
    </w:p>
    <w:p>
      <w:pPr>
        <w:pStyle w:val="BodyText"/>
      </w:pPr>
      <w:r>
        <w:t xml:space="preserve">0.5</w:t>
      </w:r>
    </w:p>
    <w:p>
      <w:pPr>
        <w:pStyle w:val="BodyText"/>
      </w:pPr>
      <w:r>
        <w:t xml:space="preserve">200</w:t>
      </w:r>
    </w:p>
    <w:p>
      <w:pPr>
        <w:pStyle w:val="BodyText"/>
      </w:pPr>
      <w:r>
        <w:t xml:space="preserve">20</w:t>
      </w:r>
    </w:p>
    <w:p>
      <w:pPr>
        <w:pStyle w:val="BodyText"/>
      </w:pPr>
      <w:r>
        <w:t xml:space="preserve">27</w:t>
      </w:r>
    </w:p>
    <w:p>
      <w:pPr>
        <w:pStyle w:val="BodyText"/>
      </w:pPr>
      <w:r>
        <w:t xml:space="preserve">4</w:t>
      </w:r>
    </w:p>
    <w:p>
      <w:pPr>
        <w:pStyle w:val="BodyText"/>
      </w:pPr>
      <m:oMath>
        <m:sSub>
          <m:e>
            <m:r>
              <m:t>R</m:t>
            </m:r>
          </m:e>
          <m:sub>
            <m:r>
              <m:t>3</m:t>
            </m:r>
          </m:sub>
        </m:sSub>
      </m:oMath>
    </w:p>
    <w:p>
      <w:pPr>
        <w:pStyle w:val="BodyText"/>
      </w:pPr>
      <w:r>
        <w:t xml:space="preserve">0.5</w:t>
      </w:r>
    </w:p>
    <w:p>
      <w:pPr>
        <w:pStyle w:val="BodyText"/>
      </w:pPr>
      <w:r>
        <w:t xml:space="preserve">200</w:t>
      </w:r>
    </w:p>
    <w:p>
      <w:pPr>
        <w:pStyle w:val="BodyText"/>
      </w:pPr>
      <w:r>
        <w:t xml:space="preserve">20</w:t>
      </w:r>
    </w:p>
    <w:p>
      <w:pPr>
        <w:pStyle w:val="BodyText"/>
      </w:pPr>
      <w:r>
        <w:t xml:space="preserve">34</w:t>
      </w:r>
    </w:p>
    <w:p>
      <w:pPr>
        <w:pStyle w:val="BodyText"/>
      </w:pPr>
      <w:r>
        <w:rPr>
          <w:rFonts w:hint="eastAsia"/>
        </w:rPr>
        <w:t xml:space="preserve">【答案】</w:t>
      </w:r>
      <w:r>
        <w:t xml:space="preserve"> ①. </w:t>
      </w:r>
      <w:r>
        <w:rPr>
          <w:rFonts w:hint="eastAsia"/>
        </w:rPr>
        <w:t xml:space="preserve">电阻</w:t>
      </w:r>
      <w:r>
        <w:t xml:space="preserve"> ②. </w:t>
      </w:r>
      <w:r>
        <w:rPr>
          <w:rFonts w:hint="eastAsia"/>
        </w:rPr>
        <w:t xml:space="preserve">时间</w:t>
      </w:r>
      <w:r>
        <w:t xml:space="preserve"> ③. ③ ④. 250</w:t>
      </w:r>
    </w:p>
    <w:p>
      <w:pPr>
        <w:pStyle w:val="BodyText"/>
      </w:pPr>
      <w:r>
        <w:rPr>
          <w:rFonts w:hint="eastAsia"/>
        </w:rPr>
        <w:t xml:space="preserve">【解析】</w:t>
      </w:r>
    </w:p>
    <w:p>
      <w:pPr>
        <w:pStyle w:val="BodyText"/>
      </w:pPr>
      <w:r>
        <w:rPr>
          <w:rFonts w:hint="eastAsia"/>
        </w:rPr>
        <w:t xml:space="preserve">【详解】[1][2]比较序号①②，电阻和导体中的电流不变，通电时间越长，升高的温度越高，可以得到当通过导体的电流和导体的电阻相等时，导体产生的热量与通电时间有关。</w:t>
      </w:r>
    </w:p>
    <w:p>
      <w:pPr>
        <w:pStyle w:val="BodyText"/>
      </w:pPr>
      <w:r>
        <w:rPr>
          <w:rFonts w:hint="eastAsia"/>
        </w:rPr>
        <w:t xml:space="preserve">[3]探究导体产生的热量与电流大小的关系，保持电阻和通电时间相同，改变电流大小，</w:t>
      </w:r>
      <w:r>
        <w:t xml:space="preserve"> </w:t>
      </w:r>
      <m:oMath>
        <m:sSub>
          <m:e>
            <m:r>
              <m:t>R</m:t>
            </m:r>
          </m:e>
          <m:sub>
            <m:r>
              <m:t>1</m:t>
            </m:r>
          </m:sub>
        </m:sSub>
      </m:oMath>
      <w:r>
        <w:t xml:space="preserve"> </w:t>
      </w:r>
      <w:r>
        <w:rPr>
          <w:rFonts w:hint="eastAsia"/>
        </w:rPr>
        <w:t xml:space="preserve">和</w:t>
      </w:r>
      <w:r>
        <w:t xml:space="preserve"> </w:t>
      </w:r>
      <m:oMath>
        <m:sSub>
          <m:e>
            <m:r>
              <m:t>R</m:t>
            </m:r>
          </m:e>
          <m:sub>
            <m:r>
              <m:t>2</m:t>
            </m:r>
          </m:sub>
        </m:sSub>
      </m:oMath>
      <w:r>
        <w:t xml:space="preserve"> </w:t>
      </w:r>
      <w:r>
        <w:rPr>
          <w:rFonts w:hint="eastAsia"/>
        </w:rPr>
        <w:t xml:space="preserve">的阻值相等，所以比较序号②和③得到导体产生的热量与电流大小有关。</w:t>
      </w:r>
    </w:p>
    <w:p>
      <w:pPr>
        <w:pStyle w:val="BodyText"/>
      </w:pPr>
      <w:r>
        <w:rPr>
          <w:rFonts w:hint="eastAsia"/>
        </w:rPr>
        <w:t xml:space="preserve">[4]开关</w:t>
      </w:r>
      <w:r>
        <w:t xml:space="preserve"> S </w:t>
      </w:r>
      <w:r>
        <w:rPr>
          <w:rFonts w:hint="eastAsia"/>
        </w:rPr>
        <w:t xml:space="preserve">接</w:t>
      </w:r>
      <w:r>
        <w:t xml:space="preserve"> </w:t>
      </w:r>
      <w:r>
        <w:rPr>
          <w:rFonts w:hint="eastAsia"/>
        </w:rPr>
        <w:t xml:space="preserve">b，</w:t>
      </w:r>
      <w:r>
        <w:t xml:space="preserve"> </w:t>
      </w:r>
      <m:oMath>
        <m:sSub>
          <m:e>
            <m:r>
              <m:t>R</m:t>
            </m:r>
          </m:e>
          <m:sub>
            <m:r>
              <m:t>2</m:t>
            </m:r>
          </m:sub>
        </m:sSub>
      </m:oMath>
      <w:r>
        <w:t xml:space="preserve"> </w:t>
      </w:r>
      <w:r>
        <w:rPr>
          <w:rFonts w:hint="eastAsia"/>
        </w:rPr>
        <w:t xml:space="preserve">和</w:t>
      </w:r>
      <w:r>
        <w:t xml:space="preserve"> </w:t>
      </w:r>
      <m:oMath>
        <m:sSub>
          <m:e>
            <m:r>
              <m:t>R</m:t>
            </m:r>
          </m:e>
          <m:sub>
            <m:r>
              <m:t>3</m:t>
            </m:r>
          </m:sub>
        </m:sSub>
      </m:oMath>
      <w:r>
        <w:t xml:space="preserve"> </w:t>
      </w:r>
      <w:r>
        <w:rPr>
          <w:rFonts w:hint="eastAsia"/>
        </w:rPr>
        <w:t xml:space="preserve">串联，电路中的电流是</w:t>
      </w:r>
    </w:p>
    <w:p>
      <w:pPr>
        <w:pStyle w:val="BodyText"/>
      </w:pPr>
      <w:r>
        <w:rPr>
          <w:rFonts w:hint="eastAsia"/>
        </w:rPr>
        <w:t xml:space="preserve">0.5A，通电时间是</w:t>
      </w:r>
      <w:r>
        <w:t xml:space="preserve"> </w:t>
      </w:r>
      <w:r>
        <w:rPr>
          <w:rFonts w:hint="eastAsia"/>
        </w:rPr>
        <w:t xml:space="preserve">200s，电阻</w:t>
      </w:r>
      <w:r>
        <w:t xml:space="preserve"> </w:t>
      </w:r>
      <m:oMath>
        <m:sSub>
          <m:e>
            <m:r>
              <m:t>R</m:t>
            </m:r>
          </m:e>
          <m:sub>
            <m:r>
              <m:t>2</m:t>
            </m:r>
          </m:sub>
        </m:sSub>
      </m:oMath>
      <w:r>
        <w:t xml:space="preserve"> </w:t>
      </w:r>
      <w:r>
        <w:rPr>
          <w:rFonts w:hint="eastAsia"/>
        </w:rPr>
        <w:t xml:space="preserve">产生的热量为</w:t>
      </w:r>
    </w:p>
    <w:p>
      <w:pPr>
        <w:pStyle w:val="BodyText"/>
      </w:pPr>
      <m:oMathPara>
        <m:oMathParaPr>
          <m:jc m:val="center"/>
        </m:oMathParaPr>
        <m:oMath>
          <m:r>
            <m:t>Q</m:t>
          </m:r>
          <m:r>
            <m:rPr>
              <m:sty m:val="p"/>
            </m:rPr>
            <m:t>=</m:t>
          </m:r>
          <m:sSup>
            <m:e>
              <m:r>
                <m:t>I</m:t>
              </m:r>
            </m:e>
            <m:sup>
              <m:r>
                <m:t>2</m:t>
              </m:r>
            </m:sup>
          </m:sSup>
          <m:sSub>
            <m:e>
              <m:r>
                <m:t>R</m:t>
              </m:r>
            </m:e>
            <m:sub>
              <m:r>
                <m:t>2</m:t>
              </m:r>
            </m:sub>
          </m:sSub>
          <m:r>
            <m:t>t</m:t>
          </m:r>
          <m:r>
            <m:rPr>
              <m:sty m:val="p"/>
            </m:rPr>
            <m:t>=</m:t>
          </m:r>
          <m:r>
            <m:rPr>
              <m:sty m:val="p"/>
            </m:rPr>
            <m:t>(</m:t>
          </m:r>
          <m:r>
            <m:t>0</m:t>
          </m:r>
          <m:r>
            <m:rPr>
              <m:sty m:val="p"/>
            </m:rPr>
            <m:t>.</m:t>
          </m:r>
          <m:r>
            <m:t>5</m:t>
          </m:r>
          <m:r>
            <m:rPr>
              <m:sty m:val="p"/>
            </m:rPr>
            <m:t>A</m:t>
          </m:r>
          <m:sSup>
            <m:e>
              <m:r>
                <m:rPr>
                  <m:sty m:val="p"/>
                </m:rPr>
                <m:t>)</m:t>
              </m:r>
            </m:e>
            <m:sup>
              <m:r>
                <m:t>2</m:t>
              </m:r>
            </m:sup>
          </m:sSup>
          <m:r>
            <m:rPr>
              <m:sty m:val="p"/>
            </m:rPr>
            <m:t>×</m:t>
          </m:r>
          <m:r>
            <m:t>5</m:t>
          </m:r>
          <m:r>
            <m:rPr>
              <m:sty m:val="p"/>
            </m:rPr>
            <m:t>Ω</m:t>
          </m:r>
          <m:r>
            <m:rPr>
              <m:sty m:val="p"/>
            </m:rPr>
            <m:t>×</m:t>
          </m:r>
          <m:r>
            <m:t>2</m:t>
          </m:r>
          <m:r>
            <m:t>0</m:t>
          </m:r>
          <m:r>
            <m:t>0</m:t>
          </m:r>
          <m:r>
            <m:rPr>
              <m:sty m:val="p"/>
            </m:rPr>
            <m:t>s</m:t>
          </m:r>
          <m:r>
            <m:rPr>
              <m:sty m:val="p"/>
            </m:rPr>
            <m:t>=</m:t>
          </m:r>
          <m:r>
            <m:t>2</m:t>
          </m:r>
          <m:r>
            <m:t>5</m:t>
          </m:r>
          <m:r>
            <m:t>0</m:t>
          </m:r>
          <m:r>
            <m:rPr>
              <m:sty m:val="p"/>
            </m:rPr>
            <m:t>J</m:t>
          </m:r>
        </m:oMath>
      </m:oMathPara>
    </w:p>
    <w:p>
      <w:pPr>
        <w:pStyle w:val="Compact"/>
        <w:numPr>
          <w:ilvl w:val="0"/>
          <w:numId w:val="1037"/>
        </w:numPr>
      </w:pPr>
      <w:r>
        <w:rPr>
          <w:rFonts w:hint="eastAsia"/>
        </w:rPr>
        <w:t xml:space="preserve">如图是《天工开物》中记载的我国古代的提水工具“辘轳”，在两个支架上摆放一根直的硬棒，支点为</w:t>
      </w:r>
      <m:oMath>
        <m:sSub>
          <m:e>
            <m:r>
              <m:t>O</m:t>
            </m:r>
          </m:e>
          <m:sub>
            <m:r>
              <m:t>1</m:t>
            </m:r>
          </m:sub>
        </m:sSub>
        <m:r>
          <m:rPr>
            <m:sty m:val="p"/>
          </m:rPr>
          <m:t>,</m:t>
        </m:r>
        <m:sSub>
          <m:e>
            <m:r>
              <m:t>O</m:t>
            </m:r>
          </m:e>
          <m:sub>
            <m:r>
              <m:t>2</m:t>
            </m:r>
          </m:sub>
        </m:sSub>
      </m:oMath>
      <w:r>
        <w:t xml:space="preserve"> </w:t>
      </w:r>
      <w:r>
        <w:rPr>
          <w:rFonts w:hint="eastAsia"/>
        </w:rPr>
        <w:t xml:space="preserve">，A</w:t>
      </w:r>
      <w:r>
        <w:t xml:space="preserve"> </w:t>
      </w:r>
      <w:r>
        <w:rPr>
          <w:rFonts w:hint="eastAsia"/>
        </w:rPr>
        <w:t xml:space="preserve">端系一石块，B</w:t>
      </w:r>
      <w:r>
        <w:t xml:space="preserve"> </w:t>
      </w:r>
      <w:r>
        <w:rPr>
          <w:rFonts w:hint="eastAsia"/>
        </w:rPr>
        <w:t xml:space="preserve">端装有轮轴，轮轴能绕着硬棒转动，悬吊空桶的绳索另一端绕过轮轴后系紧在轮轴上，若空桶质量为</w:t>
      </w:r>
      <w:r>
        <w:t xml:space="preserve"> </w:t>
      </w:r>
      <m:oMath>
        <m:r>
          <m:t>1</m:t>
        </m:r>
        <m:r>
          <m:t>0</m:t>
        </m:r>
        <m:r>
          <m:rPr>
            <m:sty m:val="p"/>
          </m:rPr>
          <m:t>k</m:t>
        </m:r>
        <m:r>
          <m:rPr>
            <m:sty m:val="p"/>
          </m:rPr>
          <m:t>g</m:t>
        </m:r>
      </m:oMath>
      <w:r>
        <w:t xml:space="preserve"> </w:t>
      </w:r>
      <w:r>
        <w:rPr>
          <w:rFonts w:hint="eastAsia"/>
        </w:rPr>
        <w:t xml:space="preserve">，轮轴质量为</w:t>
      </w:r>
      <w:r>
        <w:t xml:space="preserve"> </w:t>
      </w:r>
      <m:oMath>
        <m:r>
          <m:t>1</m:t>
        </m:r>
        <m:r>
          <m:t>0</m:t>
        </m:r>
        <m:r>
          <m:rPr>
            <m:sty m:val="p"/>
          </m:rPr>
          <m:t>k</m:t>
        </m:r>
        <m:r>
          <m:rPr>
            <m:sty m:val="p"/>
          </m:rPr>
          <m:t>g</m:t>
        </m:r>
      </m:oMath>
      <w:r>
        <w:t xml:space="preserve"> </w:t>
      </w:r>
      <w:r>
        <w:rPr>
          <w:rFonts w:hint="eastAsia"/>
        </w:rPr>
        <w:t xml:space="preserve">，空桶和轮轴对硬棒的作用力视作施加在B位置。</w:t>
      </w:r>
      <w:r>
        <w:t xml:space="preserve"> </w:t>
      </w:r>
      <m:oMath>
        <m:sSub>
          <m:e>
            <m:r>
              <m:t>O</m:t>
            </m:r>
          </m:e>
          <m:sub>
            <m:r>
              <m:t>1</m:t>
            </m:r>
          </m:sub>
        </m:sSub>
        <m:r>
          <m:t>A</m:t>
        </m:r>
      </m:oMath>
      <w:r>
        <w:t xml:space="preserve"> </w:t>
      </w:r>
      <w:r>
        <w:rPr>
          <w:rFonts w:hint="eastAsia"/>
        </w:rPr>
        <w:t xml:space="preserve">长为0.6m，</w:t>
      </w:r>
      <w:r>
        <w:t xml:space="preserve"> </w:t>
      </w:r>
      <m:oMath>
        <m:sSub>
          <m:e>
            <m:r>
              <m:t>O</m:t>
            </m:r>
          </m:e>
          <m:sub>
            <m:r>
              <m:t>1</m:t>
            </m:r>
          </m:sub>
        </m:sSub>
        <m:sSub>
          <m:e>
            <m:r>
              <m:t>O</m:t>
            </m:r>
          </m:e>
          <m:sub>
            <m:r>
              <m:t>2</m:t>
            </m:r>
          </m:sub>
        </m:sSub>
      </m:oMath>
      <w:r>
        <w:t xml:space="preserve"> </w:t>
      </w:r>
      <w:r>
        <w:rPr>
          <w:rFonts w:hint="eastAsia"/>
        </w:rPr>
        <w:t xml:space="preserve">长为</w:t>
      </w:r>
      <w:r>
        <w:t xml:space="preserve"> </w:t>
      </w:r>
      <w:r>
        <w:rPr>
          <w:rFonts w:hint="eastAsia"/>
        </w:rPr>
        <w:t xml:space="preserve">1m，</w:t>
      </w:r>
      <w:r>
        <w:t xml:space="preserve"> </w:t>
      </w:r>
      <m:oMath>
        <m:sSub>
          <m:e>
            <m:r>
              <m:t>O</m:t>
            </m:r>
          </m:e>
          <m:sub>
            <m:r>
              <m:t>2</m:t>
            </m:r>
          </m:sub>
        </m:sSub>
        <m:r>
          <m:t>B</m:t>
        </m:r>
      </m:oMath>
      <w:r>
        <w:t xml:space="preserve"> </w:t>
      </w:r>
      <w:r>
        <w:rPr>
          <w:rFonts w:hint="eastAsia"/>
        </w:rPr>
        <w:t xml:space="preserve">长为</w:t>
      </w:r>
      <w:r>
        <w:t xml:space="preserve"> </w:t>
      </w:r>
      <m:oMath>
        <m:r>
          <m:t>0</m:t>
        </m:r>
        <m:r>
          <m:rPr>
            <m:sty m:val="p"/>
          </m:rPr>
          <m:t>.</m:t>
        </m:r>
        <m:r>
          <m:t>8</m:t>
        </m:r>
        <m:r>
          <m:rPr>
            <m:sty m:val="p"/>
          </m:rPr>
          <m:t>m</m:t>
        </m:r>
      </m:oMath>
      <w:r>
        <w:t xml:space="preserve"> </w:t>
      </w:r>
      <w:r>
        <w:rPr>
          <w:rFonts w:hint="eastAsia"/>
        </w:rPr>
        <w:t xml:space="preserve">，硬棒及绳索质量忽略不计。（g取</w:t>
      </w:r>
      <w:r>
        <w:t xml:space="preserve"> </w:t>
      </w:r>
      <w:r>
        <w:rPr>
          <w:rFonts w:hint="eastAsia"/>
        </w:rPr>
        <w:t xml:space="preserve">）</w:t>
      </w:r>
    </w:p>
    <w:p>
      <w:pPr>
        <w:pStyle w:val="FirstParagraph"/>
      </w:pPr>
      <w:r>
        <w:drawing>
          <wp:inline>
            <wp:extent cx="5334000" cy="3058885"/>
            <wp:effectExtent b="0" l="0" r="0" t="0"/>
            <wp:docPr descr="" title="" id="78" name="Picture"/>
            <a:graphic>
              <a:graphicData uri="http://schemas.openxmlformats.org/drawingml/2006/picture">
                <pic:pic>
                  <pic:nvPicPr>
                    <pic:cNvPr descr="62.jpg" id="79" name="Picture"/>
                    <pic:cNvPicPr>
                      <a:picLocks noChangeArrowheads="1" noChangeAspect="1"/>
                    </pic:cNvPicPr>
                  </pic:nvPicPr>
                  <pic:blipFill>
                    <a:blip r:embed="rId77"/>
                    <a:stretch>
                      <a:fillRect/>
                    </a:stretch>
                  </pic:blipFill>
                  <pic:spPr bwMode="auto">
                    <a:xfrm>
                      <a:off x="0" y="0"/>
                      <a:ext cx="5334000" cy="3058885"/>
                    </a:xfrm>
                    <a:prstGeom prst="rect">
                      <a:avLst/>
                    </a:prstGeom>
                    <a:noFill/>
                    <a:ln w="9525">
                      <a:noFill/>
                      <a:headEnd/>
                      <a:tailEnd/>
                    </a:ln>
                  </pic:spPr>
                </pic:pic>
              </a:graphicData>
            </a:graphic>
          </wp:inline>
        </w:drawing>
      </w:r>
    </w:p>
    <w:p>
      <w:pPr>
        <w:pStyle w:val="BodyText"/>
      </w:pPr>
      <w:r>
        <w:rPr>
          <w:rFonts w:hint="eastAsia"/>
        </w:rPr>
        <w:t xml:space="preserve">（1）人对辘轳不施加力。桶中未装水，为保证硬棒不会翻转，石块质量最多为______kg；若A点系上质量为</w:t>
      </w:r>
      <w:r>
        <w:t xml:space="preserve"> </w:t>
      </w:r>
      <w:r>
        <w:rPr>
          <w:rFonts w:hint="eastAsia"/>
        </w:rPr>
        <w:t xml:space="preserve">40kg的石块，提水时为保证硬棒不翻转，桶中最多可装______kg的水；</w:t>
      </w:r>
    </w:p>
    <w:p>
      <w:pPr>
        <w:pStyle w:val="BodyText"/>
      </w:pPr>
      <w:r>
        <w:rPr>
          <w:rFonts w:hint="eastAsia"/>
        </w:rPr>
        <w:t xml:space="preserve">（2）若桶内水的质量为</w:t>
      </w:r>
      <w:r>
        <w:t xml:space="preserve"> </w:t>
      </w:r>
      <m:oMath>
        <m:r>
          <m:t>4</m:t>
        </m:r>
        <m:r>
          <m:t>0</m:t>
        </m:r>
        <m:r>
          <m:rPr>
            <m:sty m:val="p"/>
          </m:rPr>
          <m:t>k</m:t>
        </m:r>
        <m:r>
          <m:rPr>
            <m:sty m:val="p"/>
          </m:rPr>
          <m:t>g</m:t>
        </m:r>
      </m:oMath>
      <w:r>
        <w:t xml:space="preserve"> </w:t>
      </w:r>
      <w:r>
        <w:rPr>
          <w:rFonts w:hint="eastAsia"/>
        </w:rPr>
        <w:t xml:space="preserve">，人用时</w:t>
      </w:r>
      <w:r>
        <w:t xml:space="preserve"> </w:t>
      </w:r>
      <w:r>
        <w:rPr>
          <w:rFonts w:hint="eastAsia"/>
        </w:rPr>
        <w:t xml:space="preserve">20s将桶匀速提升</w:t>
      </w:r>
      <w:r>
        <w:t xml:space="preserve"> </w:t>
      </w:r>
      <w:r>
        <w:rPr>
          <w:rFonts w:hint="eastAsia"/>
        </w:rPr>
        <w:t xml:space="preserve">3m，此时辘轳提水的机械效率为</w:t>
      </w:r>
      <w:r>
        <w:t xml:space="preserve"> </w:t>
      </w:r>
      <w:r>
        <w:rPr>
          <w:rFonts w:hint="eastAsia"/>
        </w:rPr>
        <w:t xml:space="preserve">50%，则桶对水做的功为______J，人做功的功率为______W。【答案】</w:t>
      </w:r>
      <w:r>
        <w:t xml:space="preserve"> ①. 30 ②. 70 ③. 1200 ④. 120</w:t>
      </w:r>
    </w:p>
    <w:p>
      <w:pPr>
        <w:pStyle w:val="BodyText"/>
      </w:pPr>
      <w:r>
        <w:rPr>
          <w:rFonts w:hint="eastAsia"/>
        </w:rPr>
        <w:t xml:space="preserve">【解析】</w:t>
      </w:r>
    </w:p>
    <w:p>
      <w:pPr>
        <w:pStyle w:val="BodyText"/>
      </w:pPr>
      <w:r>
        <w:rPr>
          <w:rFonts w:hint="eastAsia"/>
        </w:rPr>
        <w:t xml:space="preserve">【详解】（1）[1]桶中未装水，为保证硬棒不会翻转，支点为</w:t>
      </w:r>
      <w:r>
        <w:t xml:space="preserve"> </w:t>
      </w:r>
      <m:oMath>
        <m:sSub>
          <m:e>
            <m:r>
              <m:t>O</m:t>
            </m:r>
          </m:e>
          <m:sub>
            <m:r>
              <m:t>1</m:t>
            </m:r>
          </m:sub>
        </m:sSub>
      </m:oMath>
      <w:r>
        <w:t xml:space="preserve"> </w:t>
      </w:r>
      <w:r>
        <w:rPr>
          <w:rFonts w:hint="eastAsia"/>
        </w:rPr>
        <w:t xml:space="preserve">，由杠杆平衡条件得到</w:t>
      </w:r>
    </w:p>
    <w:p>
      <w:pPr>
        <w:pStyle w:val="BodyText"/>
      </w:pPr>
      <w:r>
        <w:t xml:space="preserve">$$</w:t>
      </w:r>
    </w:p>
    <w:p>
      <w:pPr>
        <w:pStyle w:val="BodyText"/>
      </w:pPr>
      <w:r>
        <w:t xml:space="preserve">$$</w:t>
      </w:r>
    </w:p>
    <w:p>
      <w:pPr>
        <w:pStyle w:val="BodyText"/>
      </w:pPr>
      <w:r>
        <w:rPr>
          <w:rFonts w:hint="eastAsia"/>
        </w:rPr>
        <w:t xml:space="preserve">[2]若A点系上质量为</w:t>
      </w:r>
      <w:r>
        <w:t xml:space="preserve"> </w:t>
      </w:r>
      <m:oMath>
        <m:r>
          <m:t>4</m:t>
        </m:r>
        <m:r>
          <m:t>0</m:t>
        </m:r>
        <m:r>
          <m:rPr>
            <m:sty m:val="p"/>
          </m:rPr>
          <m:t>k</m:t>
        </m:r>
        <m:r>
          <m:rPr>
            <m:sty m:val="p"/>
          </m:rPr>
          <m:t>g</m:t>
        </m:r>
      </m:oMath>
      <w:r>
        <w:t xml:space="preserve"> </w:t>
      </w:r>
      <w:r>
        <w:rPr>
          <w:rFonts w:hint="eastAsia"/>
        </w:rPr>
        <w:t xml:space="preserve">的石块，提水时为保证硬棒不翻转，支点为</w:t>
      </w:r>
      <w:r>
        <w:t xml:space="preserve"> </w:t>
      </w:r>
      <m:oMath>
        <m:sSub>
          <m:e>
            <m:r>
              <m:t>O</m:t>
            </m:r>
          </m:e>
          <m:sub>
            <m:r>
              <m:t>2</m:t>
            </m:r>
          </m:sub>
        </m:sSub>
      </m:oMath>
      <w:r>
        <w:t xml:space="preserve"> </w:t>
      </w:r>
      <w:r>
        <w:rPr>
          <w:rFonts w:hint="eastAsia"/>
        </w:rPr>
        <w:t xml:space="preserve">，由杠杆平衡条件得到</w:t>
      </w:r>
    </w:p>
    <w:p>
      <w:pPr>
        <w:pStyle w:val="BodyText"/>
      </w:pPr>
      <w:r>
        <w:t xml:space="preserve">$$</w:t>
      </w:r>
    </w:p>
    <w:p>
      <w:pPr>
        <w:pStyle w:val="BodyText"/>
      </w:pPr>
      <w:r>
        <w:t xml:space="preserve">$$</w:t>
      </w:r>
    </w:p>
    <w:p>
      <w:pPr>
        <w:pStyle w:val="BodyText"/>
      </w:pPr>
      <w:r>
        <w:rPr>
          <w:rFonts w:hint="eastAsia"/>
        </w:rPr>
        <w:t xml:space="preserve">桶中水的最大质量</w:t>
      </w:r>
    </w:p>
    <w:p>
      <w:pPr>
        <w:pStyle w:val="BodyText"/>
      </w:pPr>
      <m:oMathPara>
        <m:oMathParaPr>
          <m:jc m:val="center"/>
        </m:oMathParaPr>
        <m:oMath>
          <m:sSub>
            <m:e>
              <m:r>
                <m:t>m</m:t>
              </m:r>
            </m:e>
            <m:sub>
              <m:r>
                <m:rPr>
                  <m:nor/>
                  <m:sty m:val="p"/>
                </m:rPr>
                <m:t>水</m:t>
              </m:r>
            </m:sub>
          </m:sSub>
          <m:r>
            <m:rPr>
              <m:sty m:val="p"/>
            </m:rPr>
            <m:t>=</m:t>
          </m:r>
          <m:sSub>
            <m:e>
              <m:r>
                <m:t>m</m:t>
              </m:r>
            </m:e>
            <m:sub>
              <m:r>
                <m:rPr>
                  <m:nor/>
                  <m:sty m:val="p"/>
                </m:rPr>
                <m:t>总</m:t>
              </m:r>
            </m:sub>
          </m:sSub>
          <m:r>
            <m:rPr>
              <m:sty m:val="p"/>
            </m:rPr>
            <m:t>−</m:t>
          </m:r>
          <m:sSub>
            <m:e>
              <m:r>
                <m:t>m</m:t>
              </m:r>
            </m:e>
            <m:sub>
              <m:r>
                <m:rPr>
                  <m:nor/>
                  <m:sty m:val="p"/>
                </m:rPr>
                <m:t>轮</m:t>
              </m:r>
            </m:sub>
          </m:sSub>
          <m:r>
            <m:rPr>
              <m:sty m:val="p"/>
            </m:rPr>
            <m:t>=</m:t>
          </m:r>
          <m:r>
            <m:t>8</m:t>
          </m:r>
          <m:r>
            <m:t>0</m:t>
          </m:r>
          <m:r>
            <m:rPr>
              <m:sty m:val="p"/>
            </m:rPr>
            <m:t>k</m:t>
          </m:r>
          <m:r>
            <m:rPr>
              <m:sty m:val="p"/>
            </m:rPr>
            <m:t>g</m:t>
          </m:r>
          <m:r>
            <m:rPr>
              <m:sty m:val="p"/>
            </m:rPr>
            <m:t>−</m:t>
          </m:r>
          <m:r>
            <m:t>1</m:t>
          </m:r>
          <m:r>
            <m:t>0</m:t>
          </m:r>
          <m:r>
            <m:rPr>
              <m:sty m:val="p"/>
            </m:rPr>
            <m:t>k</m:t>
          </m:r>
          <m:r>
            <m:rPr>
              <m:sty m:val="p"/>
            </m:rPr>
            <m:t>g</m:t>
          </m:r>
          <m:r>
            <m:rPr>
              <m:sty m:val="p"/>
            </m:rPr>
            <m:t>=</m:t>
          </m:r>
          <m:r>
            <m:t>7</m:t>
          </m:r>
          <m:r>
            <m:t>0</m:t>
          </m:r>
          <m:r>
            <m:rPr>
              <m:sty m:val="p"/>
            </m:rPr>
            <m:t>k</m:t>
          </m:r>
          <m:r>
            <m:rPr>
              <m:sty m:val="p"/>
            </m:rPr>
            <m:t>g</m:t>
          </m:r>
        </m:oMath>
      </m:oMathPara>
    </w:p>
    <w:p>
      <w:pPr>
        <w:pStyle w:val="FirstParagraph"/>
      </w:pPr>
      <w:r>
        <w:rPr>
          <w:rFonts w:hint="eastAsia"/>
        </w:rPr>
        <w:t xml:space="preserve">（2）[3]桶对水做的功为</w:t>
      </w:r>
    </w:p>
    <w:p>
      <w:pPr>
        <w:pStyle w:val="BodyText"/>
      </w:pPr>
      <m:oMathPara>
        <m:oMathParaPr>
          <m:jc m:val="center"/>
        </m:oMathParaPr>
        <m:oMath>
          <m:r>
            <m:t>W</m:t>
          </m:r>
          <m:r>
            <m:rPr>
              <m:sty m:val="p"/>
            </m:rPr>
            <m:t>=</m:t>
          </m:r>
          <m:r>
            <m:t>G</m:t>
          </m:r>
          <m:r>
            <m:t>h</m:t>
          </m:r>
          <m:r>
            <m:rPr>
              <m:sty m:val="p"/>
            </m:rPr>
            <m:t>=</m:t>
          </m:r>
          <m:r>
            <m:t>m</m:t>
          </m:r>
          <m:r>
            <m:t>g</m:t>
          </m:r>
          <m:r>
            <m:t>h</m:t>
          </m:r>
          <m:r>
            <m:rPr>
              <m:sty m:val="p"/>
            </m:rPr>
            <m:t>=</m:t>
          </m:r>
          <m:r>
            <m:t>4</m:t>
          </m:r>
          <m:r>
            <m:t>0</m:t>
          </m:r>
          <m:r>
            <m:rPr>
              <m:sty m:val="p"/>
            </m:rPr>
            <m:t>k</m:t>
          </m:r>
          <m:r>
            <m:rPr>
              <m:sty m:val="p"/>
            </m:rPr>
            <m:t>g</m:t>
          </m:r>
          <m:r>
            <m:rPr>
              <m:sty m:val="p"/>
            </m:rPr>
            <m:t>×</m:t>
          </m:r>
          <m:r>
            <m:t>1</m:t>
          </m:r>
          <m:r>
            <m:t>0</m:t>
          </m:r>
          <m:r>
            <m:rPr>
              <m:sty m:val="p"/>
            </m:rPr>
            <m:t>N</m:t>
          </m:r>
          <m:r>
            <m:rPr>
              <m:sty m:val="p"/>
            </m:rPr>
            <m:t>/</m:t>
          </m:r>
          <m:r>
            <m:rPr>
              <m:sty m:val="p"/>
            </m:rPr>
            <m:t>k</m:t>
          </m:r>
          <m:r>
            <m:rPr>
              <m:sty m:val="p"/>
            </m:rPr>
            <m:t>g</m:t>
          </m:r>
          <m:r>
            <m:rPr>
              <m:sty m:val="p"/>
            </m:rPr>
            <m:t>×</m:t>
          </m:r>
          <m:r>
            <m:t>3</m:t>
          </m:r>
          <m:r>
            <m:rPr>
              <m:sty m:val="p"/>
            </m:rPr>
            <m:t>m</m:t>
          </m:r>
          <m:r>
            <m:rPr>
              <m:sty m:val="p"/>
            </m:rPr>
            <m:t>=</m:t>
          </m:r>
          <m:r>
            <m:t>1</m:t>
          </m:r>
          <m:r>
            <m:t>2</m:t>
          </m:r>
          <m:r>
            <m:t>0</m:t>
          </m:r>
          <m:r>
            <m:t>0</m:t>
          </m:r>
          <m:r>
            <m:rPr>
              <m:sty m:val="p"/>
            </m:rPr>
            <m:t>J</m:t>
          </m:r>
        </m:oMath>
      </m:oMathPara>
    </w:p>
    <w:p>
      <w:pPr>
        <w:pStyle w:val="FirstParagraph"/>
      </w:pPr>
      <w:r>
        <w:rPr>
          <w:rFonts w:hint="eastAsia"/>
        </w:rPr>
        <w:t xml:space="preserve">[4]总功</w:t>
      </w:r>
    </w:p>
    <w:p>
      <w:pPr>
        <w:pStyle w:val="BodyText"/>
      </w:pPr>
      <m:oMathPara>
        <m:oMathParaPr>
          <m:jc m:val="center"/>
        </m:oMathParaPr>
        <m:oMath>
          <m:sSub>
            <m:e>
              <m:r>
                <m:t>W</m:t>
              </m:r>
            </m:e>
            <m:sub>
              <m:r>
                <m:rPr>
                  <m:nor/>
                  <m:sty m:val="p"/>
                </m:rPr>
                <m:t>总</m:t>
              </m:r>
            </m:sub>
          </m:sSub>
          <m:r>
            <m:rPr>
              <m:sty m:val="p"/>
            </m:rPr>
            <m:t>=</m:t>
          </m:r>
          <m:f>
            <m:fPr>
              <m:type m:val="bar"/>
            </m:fPr>
            <m:num>
              <m:r>
                <m:t>W</m:t>
              </m:r>
            </m:num>
            <m:den>
              <m:r>
                <m:t>η</m:t>
              </m:r>
            </m:den>
          </m:f>
          <m:r>
            <m:rPr>
              <m:sty m:val="p"/>
            </m:rPr>
            <m:t>=</m:t>
          </m:r>
          <m:f>
            <m:fPr>
              <m:type m:val="bar"/>
            </m:fPr>
            <m:num>
              <m:r>
                <m:t>1200</m:t>
              </m:r>
              <m:r>
                <m:rPr>
                  <m:sty m:val="p"/>
                </m:rPr>
                <m:t>J</m:t>
              </m:r>
            </m:num>
            <m:den>
              <m:r>
                <m:t>50</m:t>
              </m:r>
              <m:r>
                <m:rPr>
                  <m:sty m:val="p"/>
                </m:rPr>
                <m:t>%</m:t>
              </m:r>
            </m:den>
          </m:f>
          <m:r>
            <m:rPr>
              <m:sty m:val="p"/>
            </m:rPr>
            <m:t>=</m:t>
          </m:r>
          <m:r>
            <m:t>2400</m:t>
          </m:r>
          <m:r>
            <m:rPr>
              <m:sty m:val="p"/>
            </m:rPr>
            <m:t>J</m:t>
          </m:r>
        </m:oMath>
      </m:oMathPara>
    </w:p>
    <w:p>
      <w:pPr>
        <w:pStyle w:val="FirstParagraph"/>
      </w:pPr>
      <w:r>
        <w:rPr>
          <w:rFonts w:hint="eastAsia"/>
        </w:rPr>
        <w:t xml:space="preserve">人做功的功率</w:t>
      </w:r>
    </w:p>
    <w:p>
      <w:pPr>
        <w:pStyle w:val="BodyText"/>
      </w:pPr>
      <m:oMathPara>
        <m:oMathParaPr>
          <m:jc m:val="center"/>
        </m:oMathParaPr>
        <m:oMath>
          <m:r>
            <m:t>P</m:t>
          </m:r>
          <m:r>
            <m:rPr>
              <m:sty m:val="p"/>
            </m:rPr>
            <m:t>=</m:t>
          </m:r>
          <m:f>
            <m:fPr>
              <m:type m:val="bar"/>
            </m:fPr>
            <m:num>
              <m:sSub>
                <m:e>
                  <m:r>
                    <m:t>W</m:t>
                  </m:r>
                </m:e>
                <m:sub>
                  <m:r>
                    <m:rPr>
                      <m:nor/>
                      <m:sty m:val="p"/>
                    </m:rPr>
                    <m:t>总</m:t>
                  </m:r>
                </m:sub>
              </m:sSub>
            </m:num>
            <m:den>
              <m:r>
                <m:t>t</m:t>
              </m:r>
            </m:den>
          </m:f>
          <m:r>
            <m:rPr>
              <m:sty m:val="p"/>
            </m:rPr>
            <m:t>=</m:t>
          </m:r>
          <m:f>
            <m:fPr>
              <m:type m:val="bar"/>
            </m:fPr>
            <m:num>
              <m:r>
                <m:t>2</m:t>
              </m:r>
              <m:r>
                <m:t>4</m:t>
              </m:r>
              <m:r>
                <m:t>0</m:t>
              </m:r>
              <m:r>
                <m:t>0</m:t>
              </m:r>
              <m:r>
                <m:rPr>
                  <m:sty m:val="p"/>
                </m:rPr>
                <m:t>J</m:t>
              </m:r>
            </m:num>
            <m:den>
              <m:r>
                <m:t>2</m:t>
              </m:r>
              <m:r>
                <m:t>0</m:t>
              </m:r>
              <m:r>
                <m:rPr>
                  <m:sty m:val="p"/>
                </m:rPr>
                <m:t>s</m:t>
              </m:r>
            </m:den>
          </m:f>
          <m:r>
            <m:rPr>
              <m:sty m:val="p"/>
            </m:rPr>
            <m:t>=</m:t>
          </m:r>
          <m:r>
            <m:t>1</m:t>
          </m:r>
          <m:r>
            <m:t>2</m:t>
          </m:r>
          <m:r>
            <m:t>0</m:t>
          </m:r>
          <m:r>
            <m:rPr>
              <m:sty m:val="p"/>
            </m:rPr>
            <m:t>W</m:t>
          </m:r>
        </m:oMath>
      </m:oMathPara>
    </w:p>
    <w:bookmarkEnd w:id="80"/>
    <w:bookmarkStart w:id="147" w:name="三解答题本题共-6小题共-40分其中-2630题应写出必要的解题过程"/>
    <w:p>
      <w:pPr>
        <w:pStyle w:val="Heading2"/>
      </w:pPr>
      <w:r>
        <w:rPr>
          <w:rFonts w:hint="eastAsia"/>
        </w:rPr>
        <w:t xml:space="preserve">三、解答题（本题共</w:t>
      </w:r>
      <w:r>
        <w:t xml:space="preserve"> </w:t>
      </w:r>
      <w:r>
        <w:rPr>
          <w:rFonts w:hint="eastAsia"/>
        </w:rPr>
        <w:t xml:space="preserve">6小题，共</w:t>
      </w:r>
      <w:r>
        <w:t xml:space="preserve"> </w:t>
      </w:r>
      <w:r>
        <w:rPr>
          <w:rFonts w:hint="eastAsia"/>
        </w:rPr>
        <w:t xml:space="preserve">40分。其中</w:t>
      </w:r>
      <w:r>
        <w:t xml:space="preserve"> </w:t>
      </w:r>
      <w:r>
        <w:rPr>
          <w:rFonts w:hint="eastAsia"/>
        </w:rPr>
        <w:t xml:space="preserve">26、30题应写出必要的解题过程）</w:t>
      </w:r>
    </w:p>
    <w:p>
      <w:pPr>
        <w:pStyle w:val="Compact"/>
        <w:numPr>
          <w:ilvl w:val="0"/>
          <w:numId w:val="1038"/>
        </w:numPr>
      </w:pPr>
      <w:r>
        <w:rPr>
          <w:rFonts w:hint="eastAsia"/>
        </w:rPr>
        <w:t xml:space="preserve">在图中作出物体ABC通过平面镜所成的像。</w:t>
      </w:r>
    </w:p>
    <w:p>
      <w:pPr>
        <w:pStyle w:val="FirstParagraph"/>
      </w:pPr>
      <w:r>
        <w:drawing>
          <wp:inline>
            <wp:extent cx="3111500" cy="4559300"/>
            <wp:effectExtent b="0" l="0" r="0" t="0"/>
            <wp:docPr descr="" title="" id="82" name="Picture"/>
            <a:graphic>
              <a:graphicData uri="http://schemas.openxmlformats.org/drawingml/2006/picture">
                <pic:pic>
                  <pic:nvPicPr>
                    <pic:cNvPr descr="63.jpg" id="83" name="Picture"/>
                    <pic:cNvPicPr>
                      <a:picLocks noChangeArrowheads="1" noChangeAspect="1"/>
                    </pic:cNvPicPr>
                  </pic:nvPicPr>
                  <pic:blipFill>
                    <a:blip r:embed="rId81"/>
                    <a:stretch>
                      <a:fillRect/>
                    </a:stretch>
                  </pic:blipFill>
                  <pic:spPr bwMode="auto">
                    <a:xfrm>
                      <a:off x="0" y="0"/>
                      <a:ext cx="3111500" cy="4559300"/>
                    </a:xfrm>
                    <a:prstGeom prst="rect">
                      <a:avLst/>
                    </a:prstGeom>
                    <a:noFill/>
                    <a:ln w="9525">
                      <a:noFill/>
                      <a:headEnd/>
                      <a:tailEnd/>
                    </a:ln>
                  </pic:spPr>
                </pic:pic>
              </a:graphicData>
            </a:graphic>
          </wp:inline>
        </w:drawing>
      </w:r>
    </w:p>
    <w:p>
      <w:pPr>
        <w:pStyle w:val="BodyText"/>
      </w:pPr>
      <w:r>
        <w:drawing>
          <wp:inline>
            <wp:extent cx="5334000" cy="4009370"/>
            <wp:effectExtent b="0" l="0" r="0" t="0"/>
            <wp:docPr descr="" title="" id="85" name="Picture"/>
            <a:graphic>
              <a:graphicData uri="http://schemas.openxmlformats.org/drawingml/2006/picture">
                <pic:pic>
                  <pic:nvPicPr>
                    <pic:cNvPr descr="64.jpg" id="86" name="Picture"/>
                    <pic:cNvPicPr>
                      <a:picLocks noChangeArrowheads="1" noChangeAspect="1"/>
                    </pic:cNvPicPr>
                  </pic:nvPicPr>
                  <pic:blipFill>
                    <a:blip r:embed="rId84"/>
                    <a:stretch>
                      <a:fillRect/>
                    </a:stretch>
                  </pic:blipFill>
                  <pic:spPr bwMode="auto">
                    <a:xfrm>
                      <a:off x="0" y="0"/>
                      <a:ext cx="5334000" cy="4009370"/>
                    </a:xfrm>
                    <a:prstGeom prst="rect">
                      <a:avLst/>
                    </a:prstGeom>
                    <a:noFill/>
                    <a:ln w="9525">
                      <a:noFill/>
                      <a:headEnd/>
                      <a:tailEnd/>
                    </a:ln>
                  </pic:spPr>
                </pic:pic>
              </a:graphicData>
            </a:graphic>
          </wp:inline>
        </w:drawing>
      </w:r>
    </w:p>
    <w:p>
      <w:pPr>
        <w:pStyle w:val="BodyText"/>
      </w:pPr>
      <w:r>
        <w:rPr>
          <w:rFonts w:hint="eastAsia"/>
        </w:rPr>
        <w:t xml:space="preserve">【解析】</w:t>
      </w:r>
    </w:p>
    <w:p>
      <w:pPr>
        <w:pStyle w:val="BodyText"/>
      </w:pPr>
      <w:r>
        <w:rPr>
          <w:rFonts w:hint="eastAsia"/>
        </w:rPr>
        <w:t xml:space="preserve">【详解】根据平面镜成像的特点，像和物体关于平面镜对称，先过A点作平面镜的垂线，根据距离相同，找到对称点</w:t>
      </w:r>
      <w:r>
        <w:t xml:space="preserve"> </w:t>
      </w:r>
      <w:r>
        <w:rPr>
          <w:rFonts w:hint="eastAsia"/>
        </w:rPr>
        <w:t xml:space="preserve">A’，同理在画出B’，C’，</w:t>
      </w:r>
      <w:r>
        <w:t xml:space="preserve"> </w:t>
      </w:r>
      <w:r>
        <w:rPr>
          <w:rFonts w:hint="eastAsia"/>
        </w:rPr>
        <w:t xml:space="preserve">由于平面镜成的是虚像，故需要用虚线连接A’B’，B’C’，如图所示：</w:t>
      </w:r>
    </w:p>
    <w:p>
      <w:pPr>
        <w:pStyle w:val="BodyText"/>
      </w:pPr>
      <w:r>
        <w:drawing>
          <wp:inline>
            <wp:extent cx="4457700" cy="4394200"/>
            <wp:effectExtent b="0" l="0" r="0" t="0"/>
            <wp:docPr descr="" title="" id="88" name="Picture"/>
            <a:graphic>
              <a:graphicData uri="http://schemas.openxmlformats.org/drawingml/2006/picture">
                <pic:pic>
                  <pic:nvPicPr>
                    <pic:cNvPr descr="65.jpg" id="89" name="Picture"/>
                    <pic:cNvPicPr>
                      <a:picLocks noChangeArrowheads="1" noChangeAspect="1"/>
                    </pic:cNvPicPr>
                  </pic:nvPicPr>
                  <pic:blipFill>
                    <a:blip r:embed="rId87"/>
                    <a:stretch>
                      <a:fillRect/>
                    </a:stretch>
                  </pic:blipFill>
                  <pic:spPr bwMode="auto">
                    <a:xfrm>
                      <a:off x="0" y="0"/>
                      <a:ext cx="4457700" cy="4394200"/>
                    </a:xfrm>
                    <a:prstGeom prst="rect">
                      <a:avLst/>
                    </a:prstGeom>
                    <a:noFill/>
                    <a:ln w="9525">
                      <a:noFill/>
                      <a:headEnd/>
                      <a:tailEnd/>
                    </a:ln>
                  </pic:spPr>
                </pic:pic>
              </a:graphicData>
            </a:graphic>
          </wp:inline>
        </w:drawing>
      </w:r>
    </w:p>
    <w:p>
      <w:pPr>
        <w:pStyle w:val="Compact"/>
        <w:numPr>
          <w:ilvl w:val="0"/>
          <w:numId w:val="1039"/>
        </w:numPr>
      </w:pPr>
      <w:r>
        <w:rPr>
          <w:rFonts w:hint="eastAsia"/>
        </w:rPr>
        <w:t xml:space="preserve">如图所示，小球处于静止状态，请画出小球受力的示意图。</w:t>
      </w:r>
    </w:p>
    <w:p>
      <w:pPr>
        <w:pStyle w:val="FirstParagraph"/>
      </w:pPr>
      <w:r>
        <w:drawing>
          <wp:inline>
            <wp:extent cx="5334000" cy="6806728"/>
            <wp:effectExtent b="0" l="0" r="0" t="0"/>
            <wp:docPr descr="" title="" id="91" name="Picture"/>
            <a:graphic>
              <a:graphicData uri="http://schemas.openxmlformats.org/drawingml/2006/picture">
                <pic:pic>
                  <pic:nvPicPr>
                    <pic:cNvPr descr="66.jpg" id="92" name="Picture"/>
                    <pic:cNvPicPr>
                      <a:picLocks noChangeArrowheads="1" noChangeAspect="1"/>
                    </pic:cNvPicPr>
                  </pic:nvPicPr>
                  <pic:blipFill>
                    <a:blip r:embed="rId90"/>
                    <a:stretch>
                      <a:fillRect/>
                    </a:stretch>
                  </pic:blipFill>
                  <pic:spPr bwMode="auto">
                    <a:xfrm>
                      <a:off x="0" y="0"/>
                      <a:ext cx="5334000" cy="6806728"/>
                    </a:xfrm>
                    <a:prstGeom prst="rect">
                      <a:avLst/>
                    </a:prstGeom>
                    <a:noFill/>
                    <a:ln w="9525">
                      <a:noFill/>
                      <a:headEnd/>
                      <a:tailEnd/>
                    </a:ln>
                  </pic:spPr>
                </pic:pic>
              </a:graphicData>
            </a:graphic>
          </wp:inline>
        </w:drawing>
      </w:r>
    </w:p>
    <w:p>
      <w:pPr>
        <w:pStyle w:val="BodyText"/>
      </w:pPr>
      <w:r>
        <w:rPr>
          <w:rFonts w:hint="eastAsia"/>
        </w:rPr>
        <w:t xml:space="preserve">【解析】</w:t>
      </w:r>
    </w:p>
    <w:p>
      <w:pPr>
        <w:pStyle w:val="BodyText"/>
      </w:pPr>
      <w:r>
        <w:rPr>
          <w:rFonts w:hint="eastAsia"/>
        </w:rPr>
        <w:t xml:space="preserve">【详解】小球受竖直向下的重力</w:t>
      </w:r>
      <w:r>
        <w:t xml:space="preserve"> </w:t>
      </w:r>
      <w:r>
        <w:rPr>
          <w:rFonts w:hint="eastAsia"/>
        </w:rPr>
        <w:t xml:space="preserve">G，沿绳向上的拉力F，并且这两个力是一对平衡力，从小球重心，分别沿重力和拉力的方向作有向线段，注意作图时两条线段长度要相等，如图所示：</w:t>
      </w:r>
    </w:p>
    <w:p>
      <w:pPr>
        <w:pStyle w:val="BodyText"/>
      </w:pPr>
      <w:r>
        <w:drawing>
          <wp:inline>
            <wp:extent cx="4876800" cy="4178300"/>
            <wp:effectExtent b="0" l="0" r="0" t="0"/>
            <wp:docPr descr="" title="" id="94" name="Picture"/>
            <a:graphic>
              <a:graphicData uri="http://schemas.openxmlformats.org/drawingml/2006/picture">
                <pic:pic>
                  <pic:nvPicPr>
                    <pic:cNvPr descr="67.jpg" id="95" name="Picture"/>
                    <pic:cNvPicPr>
                      <a:picLocks noChangeArrowheads="1" noChangeAspect="1"/>
                    </pic:cNvPicPr>
                  </pic:nvPicPr>
                  <pic:blipFill>
                    <a:blip r:embed="rId93"/>
                    <a:stretch>
                      <a:fillRect/>
                    </a:stretch>
                  </pic:blipFill>
                  <pic:spPr bwMode="auto">
                    <a:xfrm>
                      <a:off x="0" y="0"/>
                      <a:ext cx="4876800" cy="4178300"/>
                    </a:xfrm>
                    <a:prstGeom prst="rect">
                      <a:avLst/>
                    </a:prstGeom>
                    <a:noFill/>
                    <a:ln w="9525">
                      <a:noFill/>
                      <a:headEnd/>
                      <a:tailEnd/>
                    </a:ln>
                  </pic:spPr>
                </pic:pic>
              </a:graphicData>
            </a:graphic>
          </wp:inline>
        </w:drawing>
      </w:r>
    </w:p>
    <w:p>
      <w:pPr>
        <w:pStyle w:val="Compact"/>
        <w:numPr>
          <w:ilvl w:val="0"/>
          <w:numId w:val="1040"/>
        </w:numPr>
      </w:pPr>
      <w:r>
        <w:rPr>
          <w:rFonts w:hint="eastAsia"/>
        </w:rPr>
        <w:t xml:space="preserve">请在图的括号内标出通电螺线管左端的磁极，并在P点标出磁感线的方向。</w:t>
      </w:r>
    </w:p>
    <w:p>
      <w:pPr>
        <w:pStyle w:val="FirstParagraph"/>
      </w:pPr>
      <w:r>
        <w:drawing>
          <wp:inline>
            <wp:extent cx="4216400" cy="3505200"/>
            <wp:effectExtent b="0" l="0" r="0" t="0"/>
            <wp:docPr descr="" title="" id="97" name="Picture"/>
            <a:graphic>
              <a:graphicData uri="http://schemas.openxmlformats.org/drawingml/2006/picture">
                <pic:pic>
                  <pic:nvPicPr>
                    <pic:cNvPr descr="68.jpg" id="98" name="Picture"/>
                    <pic:cNvPicPr>
                      <a:picLocks noChangeArrowheads="1" noChangeAspect="1"/>
                    </pic:cNvPicPr>
                  </pic:nvPicPr>
                  <pic:blipFill>
                    <a:blip r:embed="rId96"/>
                    <a:stretch>
                      <a:fillRect/>
                    </a:stretch>
                  </pic:blipFill>
                  <pic:spPr bwMode="auto">
                    <a:xfrm>
                      <a:off x="0" y="0"/>
                      <a:ext cx="4216400" cy="3505200"/>
                    </a:xfrm>
                    <a:prstGeom prst="rect">
                      <a:avLst/>
                    </a:prstGeom>
                    <a:noFill/>
                    <a:ln w="9525">
                      <a:noFill/>
                      <a:headEnd/>
                      <a:tailEnd/>
                    </a:ln>
                  </pic:spPr>
                </pic:pic>
              </a:graphicData>
            </a:graphic>
          </wp:inline>
        </w:drawing>
      </w:r>
    </w:p>
    <w:p>
      <w:pPr>
        <w:pStyle w:val="BodyText"/>
      </w:pPr>
      <w:r>
        <w:drawing>
          <wp:inline>
            <wp:extent cx="5334000" cy="3596830"/>
            <wp:effectExtent b="0" l="0" r="0" t="0"/>
            <wp:docPr descr="" title="" id="100" name="Picture"/>
            <a:graphic>
              <a:graphicData uri="http://schemas.openxmlformats.org/drawingml/2006/picture">
                <pic:pic>
                  <pic:nvPicPr>
                    <pic:cNvPr descr="69.jpg" id="101" name="Picture"/>
                    <pic:cNvPicPr>
                      <a:picLocks noChangeArrowheads="1" noChangeAspect="1"/>
                    </pic:cNvPicPr>
                  </pic:nvPicPr>
                  <pic:blipFill>
                    <a:blip r:embed="rId99"/>
                    <a:stretch>
                      <a:fillRect/>
                    </a:stretch>
                  </pic:blipFill>
                  <pic:spPr bwMode="auto">
                    <a:xfrm>
                      <a:off x="0" y="0"/>
                      <a:ext cx="5334000" cy="3596830"/>
                    </a:xfrm>
                    <a:prstGeom prst="rect">
                      <a:avLst/>
                    </a:prstGeom>
                    <a:noFill/>
                    <a:ln w="9525">
                      <a:noFill/>
                      <a:headEnd/>
                      <a:tailEnd/>
                    </a:ln>
                  </pic:spPr>
                </pic:pic>
              </a:graphicData>
            </a:graphic>
          </wp:inline>
        </w:drawing>
      </w:r>
    </w:p>
    <w:p>
      <w:pPr>
        <w:pStyle w:val="BodyText"/>
      </w:pPr>
      <w:r>
        <w:rPr>
          <w:rFonts w:hint="eastAsia"/>
        </w:rPr>
        <w:t xml:space="preserve">【解析】</w:t>
      </w:r>
    </w:p>
    <w:p>
      <w:pPr>
        <w:pStyle w:val="BodyText"/>
      </w:pPr>
      <w:r>
        <w:rPr>
          <w:rFonts w:hint="eastAsia"/>
        </w:rPr>
        <w:t xml:space="preserve">【详解】由图得，电流从螺线管右端流入，由右手螺旋定则得，螺线管左端为N极，右端为S极；磁体外部磁场方向从N极到S极，则P点的磁感线方向从左端到右端，如图所示</w:t>
      </w:r>
    </w:p>
    <w:p>
      <w:pPr>
        <w:pStyle w:val="BodyText"/>
      </w:pPr>
      <w:r>
        <w:drawing>
          <wp:inline>
            <wp:extent cx="3746500" cy="3149600"/>
            <wp:effectExtent b="0" l="0" r="0" t="0"/>
            <wp:docPr descr="" title="" id="103" name="Picture"/>
            <a:graphic>
              <a:graphicData uri="http://schemas.openxmlformats.org/drawingml/2006/picture">
                <pic:pic>
                  <pic:nvPicPr>
                    <pic:cNvPr descr="70.jpg" id="104" name="Picture"/>
                    <pic:cNvPicPr>
                      <a:picLocks noChangeArrowheads="1" noChangeAspect="1"/>
                    </pic:cNvPicPr>
                  </pic:nvPicPr>
                  <pic:blipFill>
                    <a:blip r:embed="rId102"/>
                    <a:stretch>
                      <a:fillRect/>
                    </a:stretch>
                  </pic:blipFill>
                  <pic:spPr bwMode="auto">
                    <a:xfrm>
                      <a:off x="0" y="0"/>
                      <a:ext cx="3746500" cy="3149600"/>
                    </a:xfrm>
                    <a:prstGeom prst="rect">
                      <a:avLst/>
                    </a:prstGeom>
                    <a:noFill/>
                    <a:ln w="9525">
                      <a:noFill/>
                      <a:headEnd/>
                      <a:tailEnd/>
                    </a:ln>
                  </pic:spPr>
                </pic:pic>
              </a:graphicData>
            </a:graphic>
          </wp:inline>
        </w:drawing>
      </w:r>
    </w:p>
    <w:p>
      <w:pPr>
        <w:pStyle w:val="Compact"/>
        <w:numPr>
          <w:ilvl w:val="0"/>
          <w:numId w:val="1041"/>
        </w:numPr>
      </w:pPr>
      <w:r>
        <w:rPr>
          <w:rFonts w:hint="eastAsia"/>
        </w:rPr>
        <w:t xml:space="preserve">我国海阳核电厂在利用核能发电的同时给居民供暖。其工作流程如图所示，核燃料反应堆内有低浓度的铀-235，发生核反应后产生大量的热，一回路和二回路是两个互不相通的水循环回路，一回路的水流过核燃料反应堆的堆芯，带走核反应堆产生的热量，在蒸汽发生器中将热量传递给二回路的水，然后流回堆芯，二回路的水在蒸汽发生器中受热，产生大量高温水蒸气，水蒸气做功推动汽轮机发电，做功后的水蒸气冷凝后返回蒸汽发生器。核能供暖是将发电之后的低品位余热取出来通过管道送给居民。单个机组，如果仅供电，每秒提供的电能为</w:t>
      </w:r>
      <w:r>
        <w:t xml:space="preserve"> </w:t>
      </w:r>
      <m:oMath>
        <m:r>
          <m:t>1</m:t>
        </m:r>
        <m:r>
          <m:rPr>
            <m:sty m:val="p"/>
          </m:rPr>
          <m:t>.</m:t>
        </m:r>
        <m:r>
          <m:t>2</m:t>
        </m:r>
        <m:r>
          <m:t>5</m:t>
        </m:r>
        <m:r>
          <m:rPr>
            <m:sty m:val="p"/>
          </m:rPr>
          <m:t>×</m:t>
        </m:r>
        <m:r>
          <m:t>1</m:t>
        </m:r>
        <m:sSup>
          <m:e>
            <m:r>
              <m:t>0</m:t>
            </m:r>
          </m:e>
          <m:sup>
            <m:r>
              <m:t>9</m:t>
            </m:r>
          </m:sup>
        </m:sSup>
        <m:r>
          <m:rPr>
            <m:sty m:val="p"/>
          </m:rPr>
          <m:t>J</m:t>
        </m:r>
      </m:oMath>
      <w:r>
        <w:t xml:space="preserve"> </w:t>
      </w:r>
      <w:r>
        <w:rPr>
          <w:rFonts w:hint="eastAsia"/>
        </w:rPr>
        <w:t xml:space="preserve">；若在供电的同时进行供热，每秒提供的电能为</w:t>
      </w:r>
      <w:r>
        <w:t xml:space="preserve"> </w:t>
      </w:r>
      <m:oMath>
        <m:r>
          <m:t>1</m:t>
        </m:r>
        <m:r>
          <m:rPr>
            <m:sty m:val="p"/>
          </m:rPr>
          <m:t>.</m:t>
        </m:r>
        <m:r>
          <m:t>2</m:t>
        </m:r>
        <m:r>
          <m:t>1</m:t>
        </m:r>
        <m:r>
          <m:rPr>
            <m:sty m:val="p"/>
          </m:rPr>
          <m:t>×</m:t>
        </m:r>
        <m:r>
          <m:t>1</m:t>
        </m:r>
        <m:sSup>
          <m:e>
            <m:r>
              <m:t>0</m:t>
            </m:r>
          </m:e>
          <m:sup>
            <m:r>
              <m:t>9</m:t>
            </m:r>
          </m:sup>
        </m:sSup>
        <m:r>
          <m:rPr>
            <m:sty m:val="p"/>
          </m:rPr>
          <m:t>J</m:t>
        </m:r>
      </m:oMath>
      <w:r>
        <w:t xml:space="preserve"> </w:t>
      </w:r>
      <w:r>
        <w:rPr>
          <w:rFonts w:hint="eastAsia"/>
        </w:rPr>
        <w:t xml:space="preserve">、热量为</w:t>
      </w:r>
      <w:r>
        <w:t xml:space="preserve"> </w:t>
      </w:r>
      <m:oMath>
        <m:r>
          <m:t>2</m:t>
        </m:r>
        <m:r>
          <m:rPr>
            <m:sty m:val="p"/>
          </m:rPr>
          <m:t>×</m:t>
        </m:r>
        <m:r>
          <m:t>1</m:t>
        </m:r>
        <m:sSup>
          <m:e>
            <m:r>
              <m:t>0</m:t>
            </m:r>
          </m:e>
          <m:sup>
            <m:r>
              <m:t>8</m:t>
            </m:r>
          </m:sup>
        </m:sSup>
        <m:r>
          <m:rPr>
            <m:sty m:val="p"/>
          </m:rPr>
          <m:t>J</m:t>
        </m:r>
      </m:oMath>
      <w:r>
        <w:t xml:space="preserve"> </w:t>
      </w:r>
      <w:r>
        <w:rPr>
          <w:rFonts w:hint="eastAsia"/>
        </w:rPr>
        <w:t xml:space="preserve">对单个机组核燃料反应堆产生的能量使用效率提高了</w:t>
      </w:r>
    </w:p>
    <w:p>
      <w:pPr>
        <w:pStyle w:val="FirstParagraph"/>
      </w:pPr>
      <w:r>
        <w:rPr>
          <w:rFonts w:hint="eastAsia"/>
        </w:rPr>
        <w:t xml:space="preserve">3.2%。（标准煤的热值取</w:t>
      </w:r>
      <w:r>
        <w:t xml:space="preserve"> </w:t>
      </w:r>
      <m:oMath>
        <m:r>
          <m:t>3</m:t>
        </m:r>
        <m:r>
          <m:rPr>
            <m:sty m:val="p"/>
          </m:rPr>
          <m:t>.</m:t>
        </m:r>
        <m:r>
          <m:t>0</m:t>
        </m:r>
        <m:r>
          <m:rPr>
            <m:sty m:val="p"/>
          </m:rPr>
          <m:t>×</m:t>
        </m:r>
        <m:r>
          <m:t>1</m:t>
        </m:r>
        <m:sSup>
          <m:e>
            <m:r>
              <m:t>0</m:t>
            </m:r>
          </m:e>
          <m:sup>
            <m:r>
              <m:t>7</m:t>
            </m:r>
          </m:sup>
        </m:sSup>
        <m:r>
          <m:rPr>
            <m:sty m:val="p"/>
          </m:rPr>
          <m:t>J</m:t>
        </m:r>
        <m:r>
          <m:rPr>
            <m:sty m:val="p"/>
          </m:rPr>
          <m:t>/</m:t>
        </m:r>
        <m:r>
          <m:rPr>
            <m:sty m:val="p"/>
          </m:rPr>
          <m:t>k</m:t>
        </m:r>
        <m:r>
          <m:rPr>
            <m:sty m:val="p"/>
          </m:rPr>
          <m:t>g</m:t>
        </m:r>
        <m:r>
          <m:t> </m:t>
        </m:r>
        <m:r>
          <m:rPr>
            <m:sty m:val="p"/>
          </m:rPr>
          <m:t>⋅</m:t>
        </m:r>
      </m:oMath>
      <w:r>
        <w:t xml:space="preserve"> </w:t>
      </w:r>
      <w:r>
        <w:rPr>
          <w:rFonts w:hint="eastAsia"/>
        </w:rPr>
        <w:t xml:space="preserve">）</w:t>
      </w:r>
    </w:p>
    <w:p>
      <w:pPr>
        <w:pStyle w:val="BodyText"/>
      </w:pPr>
      <w:r>
        <w:drawing>
          <wp:inline>
            <wp:extent cx="5334000" cy="2529937"/>
            <wp:effectExtent b="0" l="0" r="0" t="0"/>
            <wp:docPr descr="" title="" id="106" name="Picture"/>
            <a:graphic>
              <a:graphicData uri="http://schemas.openxmlformats.org/drawingml/2006/picture">
                <pic:pic>
                  <pic:nvPicPr>
                    <pic:cNvPr descr="71.jpg" id="107" name="Picture"/>
                    <pic:cNvPicPr>
                      <a:picLocks noChangeArrowheads="1" noChangeAspect="1"/>
                    </pic:cNvPicPr>
                  </pic:nvPicPr>
                  <pic:blipFill>
                    <a:blip r:embed="rId105"/>
                    <a:stretch>
                      <a:fillRect/>
                    </a:stretch>
                  </pic:blipFill>
                  <pic:spPr bwMode="auto">
                    <a:xfrm>
                      <a:off x="0" y="0"/>
                      <a:ext cx="5334000" cy="2529937"/>
                    </a:xfrm>
                    <a:prstGeom prst="rect">
                      <a:avLst/>
                    </a:prstGeom>
                    <a:noFill/>
                    <a:ln w="9525">
                      <a:noFill/>
                      <a:headEnd/>
                      <a:tailEnd/>
                    </a:ln>
                  </pic:spPr>
                </pic:pic>
              </a:graphicData>
            </a:graphic>
          </wp:inline>
        </w:drawing>
      </w:r>
    </w:p>
    <w:p>
      <w:pPr>
        <w:pStyle w:val="BodyText"/>
      </w:pPr>
      <w:r>
        <w:rPr>
          <w:rFonts w:hint="eastAsia"/>
        </w:rPr>
        <w:t xml:space="preserve">（1）核燃料反应堆中的铀-235是______（选填“可再生”或“不可再生”）能源。二回路中的水在蒸汽发生器中发生</w:t>
      </w:r>
      <w:r>
        <w:t xml:space="preserve"> </w:t>
      </w:r>
      <w:r>
        <w:rPr>
          <w:rFonts w:hint="eastAsia"/>
        </w:rPr>
        <w:t xml:space="preserve">（填物态变化名称）吸收热量；</w:t>
      </w:r>
    </w:p>
    <w:p>
      <w:pPr>
        <w:pStyle w:val="BodyText"/>
      </w:pPr>
      <w:r>
        <w:rPr>
          <w:rFonts w:hint="eastAsia"/>
        </w:rPr>
        <w:t xml:space="preserve">（2）在下列方框中补充完整核能发电的能量转化过程</w:t>
      </w:r>
    </w:p>
    <w:p>
      <w:pPr>
        <w:pStyle w:val="BodyText"/>
      </w:pPr>
      <w:r>
        <w:drawing>
          <wp:inline>
            <wp:extent cx="5334000" cy="449494"/>
            <wp:effectExtent b="0" l="0" r="0" t="0"/>
            <wp:docPr descr="" title="" id="109" name="Picture"/>
            <a:graphic>
              <a:graphicData uri="http://schemas.openxmlformats.org/drawingml/2006/picture">
                <pic:pic>
                  <pic:nvPicPr>
                    <pic:cNvPr descr="72.jpg" id="110" name="Picture"/>
                    <pic:cNvPicPr>
                      <a:picLocks noChangeArrowheads="1" noChangeAspect="1"/>
                    </pic:cNvPicPr>
                  </pic:nvPicPr>
                  <pic:blipFill>
                    <a:blip r:embed="rId108"/>
                    <a:stretch>
                      <a:fillRect/>
                    </a:stretch>
                  </pic:blipFill>
                  <pic:spPr bwMode="auto">
                    <a:xfrm>
                      <a:off x="0" y="0"/>
                      <a:ext cx="5334000" cy="449494"/>
                    </a:xfrm>
                    <a:prstGeom prst="rect">
                      <a:avLst/>
                    </a:prstGeom>
                    <a:noFill/>
                    <a:ln w="9525">
                      <a:noFill/>
                      <a:headEnd/>
                      <a:tailEnd/>
                    </a:ln>
                  </pic:spPr>
                </pic:pic>
              </a:graphicData>
            </a:graphic>
          </wp:inline>
        </w:drawing>
      </w:r>
    </w:p>
    <w:p>
      <w:pPr>
        <w:pStyle w:val="BodyText"/>
      </w:pPr>
      <w:r>
        <w:rPr>
          <w:rFonts w:hint="eastAsia"/>
        </w:rPr>
        <w:t xml:space="preserve">（3）若给居民供热</w:t>
      </w:r>
      <w:r>
        <w:t xml:space="preserve"> </w:t>
      </w:r>
      <m:oMath>
        <m:r>
          <m:t>5</m:t>
        </m:r>
        <m:r>
          <m:rPr>
            <m:sty m:val="p"/>
          </m:rPr>
          <m:t>.</m:t>
        </m:r>
        <m:r>
          <m:t>4</m:t>
        </m:r>
        <m:r>
          <m:rPr>
            <m:sty m:val="p"/>
          </m:rPr>
          <m:t>×</m:t>
        </m:r>
        <m:r>
          <m:t>1</m:t>
        </m:r>
        <m:sSup>
          <m:e>
            <m:r>
              <m:t>0</m:t>
            </m:r>
          </m:e>
          <m:sup>
            <m:r>
              <m:t>1</m:t>
            </m:r>
            <m:r>
              <m:t>5</m:t>
            </m:r>
          </m:sup>
        </m:sSup>
        <m:r>
          <m:rPr>
            <m:sty m:val="p"/>
          </m:rPr>
          <m:t>]</m:t>
        </m:r>
      </m:oMath>
      <w:r>
        <w:t xml:space="preserve"> </w:t>
      </w:r>
      <w:r>
        <w:rPr>
          <w:rFonts w:hint="eastAsia"/>
        </w:rPr>
        <w:t xml:space="preserve">，相当于完全燃烧多少千克标准煤产生的热量？</w:t>
      </w:r>
    </w:p>
    <w:p>
      <w:pPr>
        <w:pStyle w:val="BodyText"/>
      </w:pPr>
      <w:r>
        <w:rPr>
          <w:rFonts w:hint="eastAsia"/>
        </w:rPr>
        <w:t xml:space="preserve">（4）单个机组核燃料反应堆每秒产生的能量为</w:t>
      </w:r>
      <w:r>
        <w:t xml:space="preserve"> _J。</w:t>
      </w:r>
    </w:p>
    <w:p>
      <w:pPr>
        <w:pStyle w:val="BodyText"/>
      </w:pPr>
      <w:r>
        <w:rPr>
          <w:rFonts w:hint="eastAsia"/>
        </w:rPr>
        <w:t xml:space="preserve">【答案】</w:t>
      </w:r>
      <w:r>
        <w:t xml:space="preserve"> ①. </w:t>
      </w:r>
      <w:r>
        <w:rPr>
          <w:rFonts w:hint="eastAsia"/>
        </w:rPr>
        <w:t xml:space="preserve">不可再生</w:t>
      </w:r>
      <w:r>
        <w:t xml:space="preserve"> ②. </w:t>
      </w:r>
      <w:r>
        <w:rPr>
          <w:rFonts w:hint="eastAsia"/>
        </w:rPr>
        <w:t xml:space="preserve">汽化</w:t>
      </w:r>
      <w:r>
        <w:t xml:space="preserve"> ③. </w:t>
      </w:r>
      <w:r>
        <w:rPr>
          <w:rFonts w:hint="eastAsia"/>
        </w:rPr>
        <w:t xml:space="preserve">机械能</w:t>
      </w:r>
      <w:r>
        <w:t xml:space="preserve"> ④.</w:t>
      </w:r>
      <w:r>
        <w:t xml:space="preserve"> </w:t>
      </w:r>
      <m:oMath>
        <m:r>
          <m:t>1</m:t>
        </m:r>
        <m:r>
          <m:rPr>
            <m:sty m:val="p"/>
          </m:rPr>
          <m:t>.</m:t>
        </m:r>
        <m:r>
          <m:t>8</m:t>
        </m:r>
        <m:r>
          <m:rPr>
            <m:sty m:val="p"/>
          </m:rPr>
          <m:t>×</m:t>
        </m:r>
        <m:r>
          <m:t>1</m:t>
        </m:r>
        <m:sSup>
          <m:e>
            <m:r>
              <m:t>0</m:t>
            </m:r>
          </m:e>
          <m:sup>
            <m:r>
              <m:t>8</m:t>
            </m:r>
          </m:sup>
        </m:sSup>
      </m:oMath>
      <w:r>
        <w:t xml:space="preserve"> </w:t>
      </w:r>
      <w:r>
        <w:t xml:space="preserve">⑤.</w:t>
      </w:r>
      <w:r>
        <w:t xml:space="preserve"> </w:t>
      </w:r>
      <m:oMath>
        <m:r>
          <m:t>5</m:t>
        </m:r>
        <m:r>
          <m:rPr>
            <m:sty m:val="p"/>
          </m:rPr>
          <m:t>×</m:t>
        </m:r>
        <m:r>
          <m:t>1</m:t>
        </m:r>
        <m:sSup>
          <m:e>
            <m:r>
              <m:t>0</m:t>
            </m:r>
          </m:e>
          <m:sup>
            <m:r>
              <m:t>9</m:t>
            </m:r>
          </m:sup>
        </m:sSup>
      </m:oMath>
    </w:p>
    <w:p>
      <w:pPr>
        <w:pStyle w:val="BodyText"/>
      </w:pPr>
      <w:r>
        <w:rPr>
          <w:rFonts w:hint="eastAsia"/>
        </w:rPr>
        <w:t xml:space="preserve">【解析】</w:t>
      </w:r>
    </w:p>
    <w:p>
      <w:pPr>
        <w:pStyle w:val="BodyText"/>
      </w:pPr>
      <w:r>
        <w:rPr>
          <w:rFonts w:hint="eastAsia"/>
        </w:rPr>
        <w:t xml:space="preserve">【详解】（1）[1]核燃料反应堆中的铀-235在短时间内不能再生，是不可再生能源。</w:t>
      </w:r>
    </w:p>
    <w:p>
      <w:pPr>
        <w:pStyle w:val="BodyText"/>
      </w:pPr>
      <w:r>
        <w:rPr>
          <w:rFonts w:hint="eastAsia"/>
        </w:rPr>
        <w:t xml:space="preserve">[2]二回路中的水在蒸汽发生器中变成水蒸气，发生汽化，吸收热量。</w:t>
      </w:r>
    </w:p>
    <w:p>
      <w:pPr>
        <w:pStyle w:val="BodyText"/>
      </w:pPr>
      <w:r>
        <w:rPr>
          <w:rFonts w:hint="eastAsia"/>
        </w:rPr>
        <w:t xml:space="preserve">（2）[3]由图得，核能先转化为内能，再转化为机械能推动汽轮机，产生电能。</w:t>
      </w:r>
    </w:p>
    <w:p>
      <w:pPr>
        <w:pStyle w:val="BodyText"/>
      </w:pPr>
      <w:r>
        <w:rPr>
          <w:rFonts w:hint="eastAsia"/>
        </w:rPr>
        <w:t xml:space="preserve">（3）[4]依题意得，标准煤产生的热量为</w:t>
      </w:r>
    </w:p>
    <w:p>
      <w:pPr>
        <w:pStyle w:val="BodyText"/>
      </w:pPr>
      <w:r>
        <w:t xml:space="preserve">$$</w:t>
      </w:r>
      <w:r>
        <w:t xml:space="preserve"> </w:t>
      </w:r>
      <w:r>
        <w:t xml:space="preserve">Q _ {</w:t>
      </w:r>
      <w:r>
        <w:t xml:space="preserve">} =</w:t>
      </w:r>
    </w:p>
    <w:p>
      <w:pPr>
        <w:pStyle w:val="Compact"/>
        <w:numPr>
          <w:ilvl w:val="0"/>
          <w:numId w:val="1042"/>
        </w:numPr>
      </w:pPr>
      <w:r>
        <w:t xml:space="preserve">4</w:t>
      </w:r>
      <w:r>
        <w:t xml:space="preserve"> </w:t>
      </w:r>
      <w:r>
        <w:t xml:space="preserve"> </w:t>
      </w:r>
      <w:r>
        <w:t xml:space="preserve">0 ^ {1 5}</w:t>
      </w:r>
      <w:r>
        <w:t xml:space="preserve"> </w:t>
      </w:r>
    </w:p>
    <w:p>
      <w:pPr>
        <w:pStyle w:val="FirstParagraph"/>
      </w:pPr>
      <w:r>
        <w:t xml:space="preserve">$$</w:t>
      </w:r>
    </w:p>
    <w:p>
      <w:pPr>
        <w:pStyle w:val="BodyText"/>
      </w:pPr>
      <w:r>
        <w:rPr>
          <w:rFonts w:hint="eastAsia"/>
        </w:rPr>
        <w:t xml:space="preserve">由</w:t>
      </w:r>
      <w:r>
        <w:t xml:space="preserve"> </w:t>
      </w:r>
      <m:oMath>
        <m:sSub>
          <m:e>
            <m:r>
              <m:t>Q</m:t>
            </m:r>
          </m:e>
          <m:sub>
            <m:r>
              <m:rPr>
                <m:sty m:val="p"/>
              </m:rPr>
              <m:t>#</m:t>
            </m:r>
          </m:sub>
        </m:sSub>
        <m:r>
          <m:rPr>
            <m:sty m:val="p"/>
          </m:rPr>
          <m:t>=</m:t>
        </m:r>
        <m:r>
          <m:t>m</m:t>
        </m:r>
        <m:r>
          <m:t>q</m:t>
        </m:r>
      </m:oMath>
      <w:r>
        <w:t xml:space="preserve"> </w:t>
      </w:r>
      <w:r>
        <w:rPr>
          <w:rFonts w:hint="eastAsia"/>
        </w:rPr>
        <w:t xml:space="preserve">得，标准煤完全燃烧的质量为</w:t>
      </w:r>
    </w:p>
    <w:p>
      <w:pPr>
        <w:pStyle w:val="BodyText"/>
      </w:pPr>
      <w:r>
        <w:t xml:space="preserve">$$</w:t>
      </w:r>
      <w:r>
        <w:t xml:space="preserve"> </w:t>
      </w:r>
      <w:r>
        <w:t xml:space="preserve">m =</w:t>
      </w:r>
      <w:r>
        <w:t xml:space="preserve"> </w:t>
      </w:r>
      <w:r>
        <w:t xml:space="preserve"> </w:t>
      </w:r>
      <w:r>
        <w:t xml:space="preserve">=</w:t>
      </w:r>
      <w:r>
        <w:t xml:space="preserve"> </w:t>
      </w:r>
      <w:r>
        <w:t xml:space="preserve"> </w:t>
      </w:r>
      <w:r>
        <w:t xml:space="preserve">=</w:t>
      </w:r>
    </w:p>
    <w:p>
      <w:pPr>
        <w:pStyle w:val="Compact"/>
        <w:numPr>
          <w:ilvl w:val="0"/>
          <w:numId w:val="1043"/>
        </w:numPr>
      </w:pPr>
      <w:r>
        <w:t xml:space="preserve">8</w:t>
      </w:r>
      <w:r>
        <w:t xml:space="preserve"> </w:t>
      </w:r>
      <w:r>
        <w:t xml:space="preserve"> </w:t>
      </w:r>
      <w:r>
        <w:t xml:space="preserve">0 ^ {8}</w:t>
      </w:r>
      <w:r>
        <w:t xml:space="preserve"> </w:t>
      </w:r>
    </w:p>
    <w:p>
      <w:pPr>
        <w:pStyle w:val="FirstParagraph"/>
      </w:pPr>
      <w:r>
        <w:t xml:space="preserve">$$</w:t>
      </w:r>
    </w:p>
    <w:p>
      <w:pPr>
        <w:pStyle w:val="BodyText"/>
      </w:pPr>
      <w:r>
        <w:rPr>
          <w:rFonts w:hint="eastAsia"/>
        </w:rPr>
        <w:t xml:space="preserve">（4）[5]依题意得，单个机组，如果仅供电，每秒提供的电能为</w:t>
      </w:r>
      <w:r>
        <w:t xml:space="preserve"> </w:t>
      </w:r>
      <m:oMath>
        <m:r>
          <m:t>1</m:t>
        </m:r>
        <m:r>
          <m:rPr>
            <m:sty m:val="p"/>
          </m:rPr>
          <m:t>.</m:t>
        </m:r>
        <m:r>
          <m:t>2</m:t>
        </m:r>
        <m:r>
          <m:t>5</m:t>
        </m:r>
        <m:r>
          <m:rPr>
            <m:sty m:val="p"/>
          </m:rPr>
          <m:t>×</m:t>
        </m:r>
        <m:r>
          <m:t>1</m:t>
        </m:r>
        <m:sSup>
          <m:e>
            <m:r>
              <m:t>0</m:t>
            </m:r>
          </m:e>
          <m:sup>
            <m:r>
              <m:t>9</m:t>
            </m:r>
          </m:sup>
        </m:sSup>
        <m:r>
          <m:rPr>
            <m:sty m:val="p"/>
          </m:rPr>
          <m:t>J</m:t>
        </m:r>
      </m:oMath>
      <w:r>
        <w:t xml:space="preserve"> </w:t>
      </w:r>
      <w:r>
        <w:rPr>
          <w:rFonts w:hint="eastAsia"/>
        </w:rPr>
        <w:t xml:space="preserve">；若在供电的同时进行供热，每秒提供的电能为</w:t>
      </w:r>
      <w:r>
        <w:t xml:space="preserve"> </w:t>
      </w:r>
      <m:oMath>
        <m:r>
          <m:t>1</m:t>
        </m:r>
        <m:r>
          <m:rPr>
            <m:sty m:val="p"/>
          </m:rPr>
          <m:t>.</m:t>
        </m:r>
        <m:r>
          <m:t>2</m:t>
        </m:r>
        <m:r>
          <m:t>1</m:t>
        </m:r>
        <m:r>
          <m:rPr>
            <m:sty m:val="p"/>
          </m:rPr>
          <m:t>×</m:t>
        </m:r>
        <m:r>
          <m:t>1</m:t>
        </m:r>
        <m:sSup>
          <m:e>
            <m:r>
              <m:t>0</m:t>
            </m:r>
          </m:e>
          <m:sup>
            <m:r>
              <m:t>9</m:t>
            </m:r>
          </m:sup>
        </m:sSup>
        <m:r>
          <m:rPr>
            <m:sty m:val="p"/>
          </m:rPr>
          <m:t>J</m:t>
        </m:r>
      </m:oMath>
      <w:r>
        <w:t xml:space="preserve"> </w:t>
      </w:r>
      <w:r>
        <w:rPr>
          <w:rFonts w:hint="eastAsia"/>
        </w:rPr>
        <w:t xml:space="preserve">、热量为</w:t>
      </w:r>
      <w:r>
        <w:t xml:space="preserve"> </w:t>
      </w:r>
      <m:oMath>
        <m:r>
          <m:t>2</m:t>
        </m:r>
        <m:r>
          <m:rPr>
            <m:sty m:val="p"/>
          </m:rPr>
          <m:t>×</m:t>
        </m:r>
        <m:r>
          <m:t>1</m:t>
        </m:r>
        <m:sSup>
          <m:e>
            <m:r>
              <m:t>0</m:t>
            </m:r>
          </m:e>
          <m:sup>
            <m:r>
              <m:t>8</m:t>
            </m:r>
          </m:sup>
        </m:sSup>
        <m:r>
          <m:rPr>
            <m:sty m:val="p"/>
          </m:rPr>
          <m:t>J</m:t>
        </m:r>
      </m:oMath>
      <w:r>
        <w:t xml:space="preserve"> </w:t>
      </w:r>
      <w:r>
        <w:rPr>
          <w:rFonts w:hint="eastAsia"/>
        </w:rPr>
        <w:t xml:space="preserve">，对单个机组核燃料反应堆产生的能量使用效率提高了3.2%，则</w:t>
      </w:r>
    </w:p>
    <w:p>
      <w:pPr>
        <w:pStyle w:val="BodyText"/>
      </w:pPr>
      <w:r>
        <w:t xml:space="preserve">$$</w:t>
      </w:r>
      <w:r>
        <w:t xml:space="preserve"> </w:t>
      </w:r>
      <w:r>
        <w:t xml:space="preserve"> </w:t>
      </w:r>
      <w:r>
        <w:t xml:space="preserve">-</w:t>
      </w:r>
      <w:r>
        <w:t xml:space="preserve"> </w:t>
      </w:r>
      <w:r>
        <w:t xml:space="preserve"> </w:t>
      </w:r>
      <w:r>
        <w:t xml:space="preserve">=</w:t>
      </w:r>
    </w:p>
    <w:p>
      <w:pPr>
        <w:pStyle w:val="Compact"/>
        <w:numPr>
          <w:ilvl w:val="0"/>
          <w:numId w:val="1044"/>
        </w:numPr>
      </w:pPr>
      <w:r>
        <w:t xml:space="preserve">2%</w:t>
      </w:r>
    </w:p>
    <w:p>
      <w:pPr>
        <w:pStyle w:val="FirstParagraph"/>
      </w:pPr>
      <w:r>
        <w:t xml:space="preserve">$$</w:t>
      </w:r>
    </w:p>
    <w:p>
      <w:pPr>
        <w:pStyle w:val="BodyText"/>
      </w:pPr>
      <w:r>
        <w:rPr>
          <w:rFonts w:hint="eastAsia"/>
        </w:rPr>
        <w:t xml:space="preserve">单个机组核燃料反应堆每秒产生的能量为</w:t>
      </w:r>
    </w:p>
    <w:p>
      <w:pPr>
        <w:pStyle w:val="BodyText"/>
      </w:pPr>
      <m:oMathPara>
        <m:oMathParaPr>
          <m:jc m:val="center"/>
        </m:oMathParaPr>
        <m:oMath>
          <m:r>
            <m:t>E</m:t>
          </m:r>
          <m:r>
            <m:rPr>
              <m:sty m:val="p"/>
            </m:rPr>
            <m:t>=</m:t>
          </m:r>
          <m:r>
            <m:t>5</m:t>
          </m:r>
          <m:r>
            <m:rPr>
              <m:sty m:val="p"/>
            </m:rPr>
            <m:t>×</m:t>
          </m:r>
          <m:r>
            <m:t>1</m:t>
          </m:r>
          <m:sSup>
            <m:e>
              <m:r>
                <m:t>0</m:t>
              </m:r>
            </m:e>
            <m:sup>
              <m:r>
                <m:t>9</m:t>
              </m:r>
            </m:sup>
          </m:sSup>
          <m:r>
            <m:rPr>
              <m:sty m:val="p"/>
            </m:rPr>
            <m:t>J</m:t>
          </m:r>
        </m:oMath>
      </m:oMathPara>
    </w:p>
    <w:p>
      <w:pPr>
        <w:pStyle w:val="Compact"/>
        <w:numPr>
          <w:ilvl w:val="0"/>
          <w:numId w:val="1045"/>
        </w:numPr>
      </w:pPr>
      <w:r>
        <w:rPr>
          <w:rFonts w:hint="eastAsia"/>
        </w:rPr>
        <w:t xml:space="preserve">探究光的反射规律，器材有：激光笔、平面镜、标有刻度的白色硬纸板（可沿中缝折叠）、白板；</w:t>
      </w:r>
    </w:p>
    <w:p>
      <w:pPr>
        <w:pStyle w:val="FirstParagraph"/>
      </w:pPr>
      <w:r>
        <w:drawing>
          <wp:inline>
            <wp:extent cx="5334000" cy="2118468"/>
            <wp:effectExtent b="0" l="0" r="0" t="0"/>
            <wp:docPr descr="" title="" id="112" name="Picture"/>
            <a:graphic>
              <a:graphicData uri="http://schemas.openxmlformats.org/drawingml/2006/picture">
                <pic:pic>
                  <pic:nvPicPr>
                    <pic:cNvPr descr="73.jpg" id="113" name="Picture"/>
                    <pic:cNvPicPr>
                      <a:picLocks noChangeArrowheads="1" noChangeAspect="1"/>
                    </pic:cNvPicPr>
                  </pic:nvPicPr>
                  <pic:blipFill>
                    <a:blip r:embed="rId111"/>
                    <a:stretch>
                      <a:fillRect/>
                    </a:stretch>
                  </pic:blipFill>
                  <pic:spPr bwMode="auto">
                    <a:xfrm>
                      <a:off x="0" y="0"/>
                      <a:ext cx="5334000" cy="2118468"/>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746500" cy="3124200"/>
            <wp:effectExtent b="0" l="0" r="0" t="0"/>
            <wp:docPr descr="" title="" id="115" name="Picture"/>
            <a:graphic>
              <a:graphicData uri="http://schemas.openxmlformats.org/drawingml/2006/picture">
                <pic:pic>
                  <pic:nvPicPr>
                    <pic:cNvPr descr="74.jpg" id="116" name="Picture"/>
                    <pic:cNvPicPr>
                      <a:picLocks noChangeArrowheads="1" noChangeAspect="1"/>
                    </pic:cNvPicPr>
                  </pic:nvPicPr>
                  <pic:blipFill>
                    <a:blip r:embed="rId114"/>
                    <a:stretch>
                      <a:fillRect/>
                    </a:stretch>
                  </pic:blipFill>
                  <pic:spPr bwMode="auto">
                    <a:xfrm>
                      <a:off x="0" y="0"/>
                      <a:ext cx="3746500" cy="31242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3860800" cy="2235200"/>
            <wp:effectExtent b="0" l="0" r="0" t="0"/>
            <wp:docPr descr="" title="" id="118" name="Picture"/>
            <a:graphic>
              <a:graphicData uri="http://schemas.openxmlformats.org/drawingml/2006/picture">
                <pic:pic>
                  <pic:nvPicPr>
                    <pic:cNvPr descr="75.jpg" id="119" name="Picture"/>
                    <pic:cNvPicPr>
                      <a:picLocks noChangeArrowheads="1" noChangeAspect="1"/>
                    </pic:cNvPicPr>
                  </pic:nvPicPr>
                  <pic:blipFill>
                    <a:blip r:embed="rId117"/>
                    <a:stretch>
                      <a:fillRect/>
                    </a:stretch>
                  </pic:blipFill>
                  <pic:spPr bwMode="auto">
                    <a:xfrm>
                      <a:off x="0" y="0"/>
                      <a:ext cx="3860800" cy="2235200"/>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（1）如图甲所示，将一束光照射到平面镜上，它</w:t>
      </w:r>
      <w:r>
        <w:t xml:space="preserve"> </w:t>
      </w:r>
      <w:r>
        <w:rPr>
          <w:rFonts w:hint="eastAsia"/>
        </w:rPr>
        <w:t xml:space="preserve">反射光在光屏上形成一个光斑，保持光在平面镜上的入射点不变，减小入射光与平面镜的夹角，则光屏上的光斑向</w:t>
      </w:r>
      <w:r>
        <w:t xml:space="preserve"> </w:t>
      </w:r>
      <w:r>
        <w:rPr>
          <w:rFonts w:hint="eastAsia"/>
        </w:rPr>
        <w:t xml:space="preserve">__（选填“上”或“下”）移动；</w:t>
      </w:r>
    </w:p>
    <w:p>
      <w:pPr>
        <w:pStyle w:val="BodyText"/>
      </w:pPr>
      <w:r>
        <w:rPr>
          <w:rFonts w:hint="eastAsia"/>
        </w:rPr>
        <w:t xml:space="preserve">（2）利用图乙所示的装置进行探究；</w:t>
      </w:r>
    </w:p>
    <w:p>
      <w:pPr>
        <w:pStyle w:val="BodyText"/>
      </w:pPr>
      <w:r>
        <w:rPr>
          <w:rFonts w:hint="eastAsia"/>
        </w:rPr>
        <w:t xml:space="preserve">①平面镜水平放置，标有刻度的白色硬纸板竖直地立在平面镜上，使一束光紧贴纸板A，射向镜面上的O点，将纸板B绕接缝ON向前或向后翻折，当纸板B和纸板A在______时，纸板B上能呈现反射光束；</w:t>
      </w:r>
    </w:p>
    <w:p>
      <w:pPr>
        <w:pStyle w:val="BodyText"/>
      </w:pPr>
      <w:r>
        <w:rPr>
          <w:rFonts w:hint="eastAsia"/>
        </w:rPr>
        <w:t xml:space="preserve">②改变入射光的方向，读出入射角和反射角的大小，将测得的数据记录在表格中，由此可知：反射角与入射角大小_</w:t>
      </w:r>
    </w:p>
    <w:p>
      <w:pPr>
        <w:pStyle w:val="BodyText"/>
      </w:pPr>
      <w:r>
        <w:rPr>
          <w:rFonts w:hint="eastAsia"/>
        </w:rPr>
        <w:t xml:space="preserve">实验序号</w:t>
      </w:r>
    </w:p>
    <w:p>
      <w:pPr>
        <w:pStyle w:val="BodyText"/>
      </w:pPr>
      <w:r>
        <w:rPr>
          <w:rFonts w:hint="eastAsia"/>
        </w:rPr>
        <w:t xml:space="preserve">入射角</w:t>
      </w:r>
    </w:p>
    <w:p>
      <w:pPr>
        <w:pStyle w:val="BodyText"/>
      </w:pPr>
      <w:r>
        <w:rPr>
          <w:rFonts w:hint="eastAsia"/>
        </w:rPr>
        <w:t xml:space="preserve">反射角</w:t>
      </w:r>
    </w:p>
    <w:p>
      <w:pPr>
        <w:pStyle w:val="BodyText"/>
      </w:pPr>
      <w:r>
        <w:t xml:space="preserve">1</w:t>
      </w:r>
    </w:p>
    <w:p>
      <w:pPr>
        <w:pStyle w:val="BodyText"/>
      </w:pPr>
      <w:r>
        <w:t xml:space="preserve">30°</w:t>
      </w:r>
    </w:p>
    <w:p>
      <w:pPr>
        <w:pStyle w:val="BodyText"/>
      </w:pPr>
      <w:r>
        <w:t xml:space="preserve">30°</w:t>
      </w:r>
    </w:p>
    <w:p>
      <w:pPr>
        <w:pStyle w:val="BodyText"/>
      </w:pPr>
      <w:r>
        <w:t xml:space="preserve">2</w:t>
      </w:r>
    </w:p>
    <w:p>
      <w:pPr>
        <w:pStyle w:val="BodyText"/>
      </w:pPr>
      <w:r>
        <w:t xml:space="preserve">45°</w:t>
      </w:r>
    </w:p>
    <w:p>
      <w:pPr>
        <w:pStyle w:val="BodyText"/>
      </w:pPr>
      <w:r>
        <w:t xml:space="preserve">45°</w:t>
      </w:r>
    </w:p>
    <w:p>
      <w:pPr>
        <w:pStyle w:val="BodyText"/>
      </w:pPr>
      <w:r>
        <w:t xml:space="preserve">3</w:t>
      </w:r>
    </w:p>
    <w:p>
      <w:pPr>
        <w:pStyle w:val="BodyText"/>
      </w:pPr>
      <w:r>
        <w:t xml:space="preserve">60°</w:t>
      </w:r>
    </w:p>
    <w:p>
      <w:pPr>
        <w:pStyle w:val="BodyText"/>
      </w:pPr>
      <w:r>
        <w:t xml:space="preserve">60°</w:t>
      </w:r>
    </w:p>
    <w:p>
      <w:pPr>
        <w:pStyle w:val="BodyText"/>
      </w:pPr>
      <w:r>
        <w:rPr>
          <w:rFonts w:hint="eastAsia"/>
        </w:rPr>
        <w:t xml:space="preserve">③用另一束光逆着反射光的方向射到镜面，观察到反射后的光会逆着原来入射光的方向射出，这表明：；</w:t>
      </w:r>
    </w:p>
    <w:p>
      <w:pPr>
        <w:pStyle w:val="BodyText"/>
      </w:pPr>
      <w:r>
        <w:rPr>
          <w:rFonts w:hint="eastAsia"/>
        </w:rPr>
        <w:t xml:space="preserve">（3）利用如图丙所示的装置进行探究。让一束光斜射到平面镜上，在入射点O放置白板并调整位置，发现白板只在某一位置能同时呈现入射光和反射光，测得此时白板与镜面成90角，说明白板与镜面的位置关系是：______，实验表明：__</w:t>
      </w:r>
    </w:p>
    <w:p>
      <w:pPr>
        <w:pStyle w:val="BodyText"/>
      </w:pPr>
      <w:r>
        <w:rPr>
          <w:rFonts w:hint="eastAsia"/>
        </w:rPr>
        <w:t xml:space="preserve">（4）自行车尾灯是由许多角反射器组成的反光装置，角反射器是由互相垂直的反光面组成的。当汽车的灯光照在尾灯上时，司机看到尾灯特别亮，原因是：【答案】</w:t>
      </w:r>
      <w:r>
        <w:t xml:space="preserve"> ①. </w:t>
      </w:r>
      <w:r>
        <w:rPr>
          <w:rFonts w:hint="eastAsia"/>
        </w:rPr>
        <w:t xml:space="preserve">下</w:t>
      </w:r>
      <w:r>
        <w:t xml:space="preserve"> ②. </w:t>
      </w:r>
      <w:r>
        <w:rPr>
          <w:rFonts w:hint="eastAsia"/>
        </w:rPr>
        <w:t xml:space="preserve">同一平面</w:t>
      </w:r>
      <w:r>
        <w:t xml:space="preserve"> ③. </w:t>
      </w:r>
      <w:r>
        <w:rPr>
          <w:rFonts w:hint="eastAsia"/>
        </w:rPr>
        <w:t xml:space="preserve">反射角等于入射角</w:t>
      </w:r>
      <w:r>
        <w:t xml:space="preserve"> ④. </w:t>
      </w:r>
      <w:r>
        <w:rPr>
          <w:rFonts w:hint="eastAsia"/>
        </w:rPr>
        <w:t xml:space="preserve">光路可逆</w:t>
      </w:r>
      <w:r>
        <w:t xml:space="preserve"> ⑤. </w:t>
      </w:r>
      <w:r>
        <w:rPr>
          <w:rFonts w:hint="eastAsia"/>
        </w:rPr>
        <w:t xml:space="preserve">垂直</w:t>
      </w:r>
      <w:r>
        <w:t xml:space="preserve"> ⑥. </w:t>
      </w:r>
      <w:r>
        <w:rPr>
          <w:rFonts w:hint="eastAsia"/>
        </w:rPr>
        <w:t xml:space="preserve">光的</w:t>
      </w:r>
      <w:r>
        <w:t xml:space="preserve"> </w:t>
      </w:r>
      <w:r>
        <w:rPr>
          <w:rFonts w:hint="eastAsia"/>
        </w:rPr>
        <w:t xml:space="preserve">【答案】①.</w:t>
      </w:r>
      <w:r>
        <w:t xml:space="preserve"> </w:t>
      </w:r>
      <w:r>
        <w:rPr>
          <w:rFonts w:hint="eastAsia"/>
        </w:rPr>
        <w:t xml:space="preserve">下②.同一平面③.</w:t>
      </w:r>
      <w:r>
        <w:t xml:space="preserve"> </w:t>
      </w:r>
      <w:r>
        <w:rPr>
          <w:rFonts w:hint="eastAsia"/>
        </w:rPr>
        <w:t xml:space="preserve">反射角等于入射角④.</w:t>
      </w:r>
      <w:r>
        <w:t xml:space="preserve"> </w:t>
      </w:r>
      <w:r>
        <w:rPr>
          <w:rFonts w:hint="eastAsia"/>
        </w:rPr>
        <w:t xml:space="preserve">光路可逆⑤.</w:t>
      </w:r>
      <w:r>
        <w:t xml:space="preserve"> </w:t>
      </w:r>
      <w:r>
        <w:rPr>
          <w:rFonts w:hint="eastAsia"/>
        </w:rPr>
        <w:t xml:space="preserve">垂直⑥.</w:t>
      </w:r>
      <w:r>
        <w:t xml:space="preserve"> </w:t>
      </w:r>
      <w:r>
        <w:rPr>
          <w:rFonts w:hint="eastAsia"/>
        </w:rPr>
        <w:t xml:space="preserve">光的反射定律中，入射光线、反射光线、法线三线在同一个平面内</w:t>
      </w:r>
      <w:r>
        <w:t xml:space="preserve"> ⑦. </w:t>
      </w:r>
      <w:r>
        <w:rPr>
          <w:rFonts w:hint="eastAsia"/>
        </w:rPr>
        <w:t xml:space="preserve">见解析</w:t>
      </w:r>
    </w:p>
    <w:p>
      <w:pPr>
        <w:pStyle w:val="BodyText"/>
      </w:pPr>
      <w:r>
        <w:rPr>
          <w:rFonts w:hint="eastAsia"/>
        </w:rPr>
        <w:t xml:space="preserve">【解析】</w:t>
      </w:r>
    </w:p>
    <w:p>
      <w:pPr>
        <w:pStyle w:val="BodyText"/>
      </w:pPr>
      <w:r>
        <w:rPr>
          <w:rFonts w:hint="eastAsia"/>
        </w:rPr>
        <w:t xml:space="preserve">【详解】（1）[1]保持光在平面镜上的入射点不变，减小入射光与平面镜的夹角，入射光线偏离法线，反射光线也偏离法线，故光斑向下移动。</w:t>
      </w:r>
    </w:p>
    <w:p>
      <w:pPr>
        <w:pStyle w:val="BodyText"/>
      </w:pPr>
      <w:r>
        <w:rPr>
          <w:rFonts w:hint="eastAsia"/>
        </w:rPr>
        <w:t xml:space="preserve">（2）①[2]将纸板B绕接缝ON向前或向后翻折，发现当纸板B和纸板A在同一平面内时，B板上才能够呈现出反射光线，说明光的反射定律中，入射光线和反射光线、法线三条光线在同一平面内。</w:t>
      </w:r>
    </w:p>
    <w:p>
      <w:pPr>
        <w:pStyle w:val="BodyText"/>
      </w:pPr>
      <w:r>
        <w:rPr>
          <w:rFonts w:hint="eastAsia"/>
        </w:rPr>
        <w:t xml:space="preserve">②[3]分析表格中的数据发现，反射角等于入射角。</w:t>
      </w:r>
    </w:p>
    <w:p>
      <w:pPr>
        <w:pStyle w:val="BodyText"/>
      </w:pPr>
      <w:r>
        <w:rPr>
          <w:rFonts w:hint="eastAsia"/>
        </w:rPr>
        <w:t xml:space="preserve">③[4]用另一束光逆着反射光的方向射到镜面，观察到反射后的光会逆着原来入射光的方向射出，沿着原来的路径返回，故说明光路是可逆的。</w:t>
      </w:r>
    </w:p>
    <w:p>
      <w:pPr>
        <w:pStyle w:val="BodyText"/>
      </w:pPr>
      <w:r>
        <w:rPr>
          <w:rFonts w:hint="eastAsia"/>
        </w:rPr>
        <w:t xml:space="preserve">（3）[5][6]白板与镜面成</w:t>
      </w:r>
      <w:r>
        <w:t xml:space="preserve"> </w:t>
      </w:r>
      <w:r>
        <w:rPr>
          <w:rFonts w:hint="eastAsia"/>
        </w:rPr>
        <w:t xml:space="preserve">角，说明白板与镜面的位置关系是垂直；若白板与平面镜不垂直，则法线不在该白板上，入射光线、反射光线、法线也不会在这个平面镜内，故看不到反射光线、入射光线，说明光的反射定律中，入射光线、反射光线、法线三线在同一个平面内。</w:t>
      </w:r>
    </w:p>
    <w:p>
      <w:pPr>
        <w:pStyle w:val="BodyText"/>
      </w:pPr>
      <w:r>
        <w:rPr>
          <w:rFonts w:hint="eastAsia"/>
        </w:rPr>
        <w:t xml:space="preserve">（4）[7]由于角反射器是由互相垂直的反光面组成的，当汽车的灯光照在尾灯上时，经过两次反射后，光线将平行于入射光线，反射进入司机眼中，司机看到尾灯特别亮。</w:t>
      </w:r>
    </w:p>
    <w:p>
      <w:pPr>
        <w:pStyle w:val="Compact"/>
        <w:numPr>
          <w:ilvl w:val="0"/>
          <w:numId w:val="1046"/>
        </w:numPr>
      </w:pPr>
      <w:r>
        <w:rPr>
          <w:rFonts w:hint="eastAsia"/>
        </w:rPr>
        <w:t xml:space="preserve">小红测量长度为1m的镍铬丝、铜丝的电阻，器材有：电源、开关、滑动变阻器、电流表、电压表、电阻箱（0~9999.9Ω），长度为40cm的导线若干。</w:t>
      </w:r>
    </w:p>
    <w:p>
      <w:pPr>
        <w:pStyle w:val="FirstParagraph"/>
      </w:pPr>
      <w:r>
        <w:drawing>
          <wp:inline>
            <wp:extent cx="5334000" cy="2535240"/>
            <wp:effectExtent b="0" l="0" r="0" t="0"/>
            <wp:docPr descr="" title="" id="121" name="Picture"/>
            <a:graphic>
              <a:graphicData uri="http://schemas.openxmlformats.org/drawingml/2006/picture">
                <pic:pic>
                  <pic:nvPicPr>
                    <pic:cNvPr descr="76.jpg" id="122" name="Picture"/>
                    <pic:cNvPicPr>
                      <a:picLocks noChangeArrowheads="1" noChangeAspect="1"/>
                    </pic:cNvPicPr>
                  </pic:nvPicPr>
                  <pic:blipFill>
                    <a:blip r:embed="rId120"/>
                    <a:stretch>
                      <a:fillRect/>
                    </a:stretch>
                  </pic:blipFill>
                  <pic:spPr bwMode="auto">
                    <a:xfrm>
                      <a:off x="0" y="0"/>
                      <a:ext cx="5334000" cy="253524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683000" cy="2654300"/>
            <wp:effectExtent b="0" l="0" r="0" t="0"/>
            <wp:docPr descr="" title="" id="124" name="Picture"/>
            <a:graphic>
              <a:graphicData uri="http://schemas.openxmlformats.org/drawingml/2006/picture">
                <pic:pic>
                  <pic:nvPicPr>
                    <pic:cNvPr descr="77.jpg" id="125" name="Picture"/>
                    <pic:cNvPicPr>
                      <a:picLocks noChangeArrowheads="1" noChangeAspect="1"/>
                    </pic:cNvPicPr>
                  </pic:nvPicPr>
                  <pic:blipFill>
                    <a:blip r:embed="rId123"/>
                    <a:stretch>
                      <a:fillRect/>
                    </a:stretch>
                  </pic:blipFill>
                  <pic:spPr bwMode="auto">
                    <a:xfrm>
                      <a:off x="0" y="0"/>
                      <a:ext cx="3683000" cy="2654300"/>
                    </a:xfrm>
                    <a:prstGeom prst="rect">
                      <a:avLst/>
                    </a:prstGeom>
                    <a:noFill/>
                    <a:ln w="9525">
                      <a:noFill/>
                      <a:headEnd/>
                      <a:tailEnd/>
                    </a:ln>
                  </pic:spPr>
                </pic:pic>
              </a:graphicData>
            </a:graphic>
          </wp:inline>
        </w:drawing>
      </w:r>
      <w:r>
        <w:br/>
      </w:r>
      <w:r>
        <w:rPr>
          <w:rFonts w:hint="eastAsia"/>
        </w:rPr>
        <w:t xml:space="preserve">乙</w:t>
      </w:r>
      <w:r>
        <w:br/>
      </w:r>
      <w:r>
        <w:rPr>
          <w:rFonts w:hint="eastAsia"/>
        </w:rPr>
        <w:t xml:space="preserve">（1）①用如图甲所示的电路测量镍铬丝的电阻，请用笔画线代替导线，将电路连接完整</w:t>
      </w:r>
      <w:r>
        <w:br/>
      </w:r>
      <w:r>
        <w:rPr>
          <w:rFonts w:hint="eastAsia"/>
        </w:rPr>
        <w:t xml:space="preserve">②闭合开关前，将滑动变阻器的滑片P置于</w:t>
      </w:r>
      <w:r>
        <w:t xml:space="preserve"> </w:t>
      </w:r>
      <w:r>
        <w:rPr>
          <w:rFonts w:hint="eastAsia"/>
        </w:rPr>
        <w:t xml:space="preserve">（选填“A”或“B”）端；</w:t>
      </w:r>
    </w:p>
    <w:p>
      <w:pPr>
        <w:pStyle w:val="BodyText"/>
      </w:pPr>
      <w:r>
        <w:rPr>
          <w:rFonts w:hint="eastAsia"/>
        </w:rPr>
        <w:t xml:space="preserve">③正确连接电路后，闭合开关，移动滑片P，读出电压表的示数U和电流表的示数I，记录在表格中。当电压表示数为</w:t>
      </w:r>
      <w:r>
        <w:t xml:space="preserve"> 2V </w:t>
      </w:r>
      <w:r>
        <w:rPr>
          <w:rFonts w:hint="eastAsia"/>
        </w:rPr>
        <w:t xml:space="preserve">时，电流表示数如图乙所示为______A，则镍铬丝的电阻为______Ω，分析数据可得：当导体的电阻一定时，</w:t>
      </w:r>
    </w:p>
    <w:p>
      <w:pPr>
        <w:pStyle w:val="BodyText"/>
      </w:pPr>
      <w:r>
        <w:rPr>
          <w:rFonts w:hint="eastAsia"/>
        </w:rPr>
        <w:t xml:space="preserve">实验序号</w:t>
      </w:r>
    </w:p>
    <w:p>
      <w:pPr>
        <w:pStyle w:val="BodyText"/>
      </w:pPr>
      <w:r>
        <w:t xml:space="preserve">U/V</w:t>
      </w:r>
    </w:p>
    <w:p>
      <w:pPr>
        <w:pStyle w:val="BodyText"/>
      </w:pPr>
      <w:r>
        <w:t xml:space="preserve">I/A</w:t>
      </w:r>
    </w:p>
    <w:p>
      <w:pPr>
        <w:pStyle w:val="BodyText"/>
      </w:pPr>
      <w:r>
        <w:t xml:space="preserve">1</w:t>
      </w:r>
    </w:p>
    <w:p>
      <w:pPr>
        <w:pStyle w:val="BodyText"/>
      </w:pPr>
      <w:r>
        <w:t xml:space="preserve">1</w:t>
      </w:r>
    </w:p>
    <w:p>
      <w:pPr>
        <w:pStyle w:val="BodyText"/>
      </w:pPr>
      <w:r>
        <w:t xml:space="preserve">0.2</w:t>
      </w:r>
    </w:p>
    <w:p>
      <w:pPr>
        <w:pStyle w:val="BodyText"/>
      </w:pPr>
      <w:r>
        <w:t xml:space="preserve">2</w:t>
      </w:r>
    </w:p>
    <w:p>
      <w:pPr>
        <w:pStyle w:val="BodyText"/>
      </w:pPr>
      <w:r>
        <w:t xml:space="preserve">1.5</w:t>
      </w:r>
    </w:p>
    <w:p>
      <w:pPr>
        <w:pStyle w:val="BodyText"/>
      </w:pPr>
      <w:r>
        <w:t xml:space="preserve">0.3</w:t>
      </w:r>
    </w:p>
    <w:p>
      <w:pPr>
        <w:pStyle w:val="BodyText"/>
      </w:pPr>
      <w:r>
        <w:t xml:space="preserve">3</w:t>
      </w:r>
    </w:p>
    <w:p>
      <w:pPr>
        <w:pStyle w:val="BodyText"/>
      </w:pPr>
      <w:r>
        <w:t xml:space="preserve">2</w:t>
      </w:r>
    </w:p>
    <w:p>
      <w:pPr>
        <w:pStyle w:val="BodyText"/>
      </w:pPr>
      <w:r>
        <w:t xml:space="preserve">4</w:t>
      </w:r>
    </w:p>
    <w:p>
      <w:pPr>
        <w:pStyle w:val="BodyText"/>
      </w:pPr>
      <w:r>
        <w:t xml:space="preserve">2.5</w:t>
      </w:r>
    </w:p>
    <w:p>
      <w:pPr>
        <w:pStyle w:val="BodyText"/>
      </w:pPr>
      <w:r>
        <w:t xml:space="preserve">0.5</w:t>
      </w:r>
    </w:p>
    <w:p>
      <w:pPr>
        <w:pStyle w:val="BodyText"/>
      </w:pPr>
      <w:r>
        <w:drawing>
          <wp:inline>
            <wp:extent cx="3365500" cy="2870200"/>
            <wp:effectExtent b="0" l="0" r="0" t="0"/>
            <wp:docPr descr="" title="" id="127" name="Picture"/>
            <a:graphic>
              <a:graphicData uri="http://schemas.openxmlformats.org/drawingml/2006/picture">
                <pic:pic>
                  <pic:nvPicPr>
                    <pic:cNvPr descr="78.jpg" id="128" name="Picture"/>
                    <pic:cNvPicPr>
                      <a:picLocks noChangeArrowheads="1" noChangeAspect="1"/>
                    </pic:cNvPicPr>
                  </pic:nvPicPr>
                  <pic:blipFill>
                    <a:blip r:embed="rId126"/>
                    <a:stretch>
                      <a:fillRect/>
                    </a:stretch>
                  </pic:blipFill>
                  <pic:spPr bwMode="auto">
                    <a:xfrm>
                      <a:off x="0" y="0"/>
                      <a:ext cx="3365500" cy="2870200"/>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（2）小红用连接完整的图甲电路测量铜丝电阻时，发现电压表示数始终很小，于是按照图丙的电路图重新连接电路，R</w:t>
      </w:r>
      <w:r>
        <w:t xml:space="preserve"> </w:t>
      </w:r>
      <w:r>
        <w:rPr>
          <w:rFonts w:hint="eastAsia"/>
        </w:rPr>
        <w:t xml:space="preserve">为铜丝，</w:t>
      </w:r>
      <w:r>
        <w:t xml:space="preserve"> </w:t>
      </w:r>
      <m:oMath>
        <m:sSub>
          <m:e>
            <m:r>
              <m:t>R</m:t>
            </m:r>
          </m:e>
          <m:sub>
            <m:r>
              <m:rPr>
                <m:sty m:val="p"/>
              </m:rPr>
              <m:t>1</m:t>
            </m:r>
          </m:sub>
        </m:sSub>
      </m:oMath>
      <w:r>
        <w:t xml:space="preserve"> </w:t>
      </w:r>
      <w:r>
        <w:rPr>
          <w:rFonts w:hint="eastAsia"/>
        </w:rPr>
        <w:t xml:space="preserve">为电阻箱，电源电压不变，闭合开关，调节电阻箱接入电路的阻值，当阻值为</w:t>
      </w:r>
    </w:p>
    <w:p>
      <w:pPr>
        <w:pStyle w:val="BodyText"/>
      </w:pPr>
      <w:r>
        <w:rPr>
          <w:rFonts w:hint="eastAsia"/>
        </w:rPr>
        <w:t xml:space="preserve">0.9Ω时，电压表示数为1V；当阻值为</w:t>
      </w:r>
    </w:p>
    <w:p>
      <w:pPr>
        <w:pStyle w:val="BodyText"/>
      </w:pPr>
      <w:r>
        <w:rPr>
          <w:rFonts w:hint="eastAsia"/>
        </w:rPr>
        <w:t xml:space="preserve">0.2Ω时，电压表示数为2V。则铜丝电阻为_</w:t>
      </w:r>
      <w:r>
        <w:t xml:space="preserve"> </w:t>
      </w:r>
      <w:r>
        <w:rPr>
          <w:rFonts w:hint="eastAsia"/>
        </w:rPr>
        <w:t xml:space="preserve">_Ω，电源电压为</w:t>
      </w:r>
      <w:r>
        <w:t xml:space="preserve"> _V。</w:t>
      </w:r>
    </w:p>
    <w:p>
      <w:pPr>
        <w:pStyle w:val="BodyText"/>
      </w:pPr>
      <w:r>
        <w:rPr>
          <w:rFonts w:hint="eastAsia"/>
        </w:rPr>
        <w:t xml:space="preserve">【答案】</w:t>
      </w:r>
    </w:p>
    <w:p>
      <w:pPr>
        <w:pStyle w:val="BodyText"/>
      </w:pPr>
      <w:r>
        <w:drawing>
          <wp:inline>
            <wp:extent cx="5334000" cy="2325338"/>
            <wp:effectExtent b="0" l="0" r="0" t="0"/>
            <wp:docPr descr="" title="" id="130" name="Picture"/>
            <a:graphic>
              <a:graphicData uri="http://schemas.openxmlformats.org/drawingml/2006/picture">
                <pic:pic>
                  <pic:nvPicPr>
                    <pic:cNvPr descr="79.jpg" id="131" name="Picture"/>
                    <pic:cNvPicPr>
                      <a:picLocks noChangeArrowheads="1" noChangeAspect="1"/>
                    </pic:cNvPicPr>
                  </pic:nvPicPr>
                  <pic:blipFill>
                    <a:blip r:embed="rId129"/>
                    <a:stretch>
                      <a:fillRect/>
                    </a:stretch>
                  </pic:blipFill>
                  <pic:spPr bwMode="auto">
                    <a:xfrm>
                      <a:off x="0" y="0"/>
                      <a:ext cx="5334000" cy="2325338"/>
                    </a:xfrm>
                    <a:prstGeom prst="rect">
                      <a:avLst/>
                    </a:prstGeom>
                    <a:noFill/>
                    <a:ln w="9525">
                      <a:noFill/>
                      <a:headEnd/>
                      <a:tailEnd/>
                    </a:ln>
                  </pic:spPr>
                </pic:pic>
              </a:graphicData>
            </a:graphic>
          </wp:inline>
        </w:drawing>
      </w:r>
    </w:p>
    <w:p>
      <w:pPr>
        <w:pStyle w:val="BodyText"/>
      </w:pPr>
      <w:r>
        <w:t xml:space="preserve">②. B ③.</w:t>
      </w:r>
    </w:p>
    <w:p>
      <w:pPr>
        <w:pStyle w:val="BodyText"/>
      </w:pPr>
      <w:r>
        <w:t xml:space="preserve">0.4 ④. 5 ⑤. </w:t>
      </w:r>
      <w:r>
        <w:rPr>
          <w:rFonts w:hint="eastAsia"/>
        </w:rPr>
        <w:t xml:space="preserve">见解析</w:t>
      </w:r>
      <w:r>
        <w:t xml:space="preserve"> ⑥.</w:t>
      </w:r>
    </w:p>
    <w:p>
      <w:pPr>
        <w:pStyle w:val="BodyText"/>
      </w:pPr>
      <w:r>
        <w:t xml:space="preserve">0.5</w:t>
      </w:r>
    </w:p>
    <w:p>
      <w:pPr>
        <w:pStyle w:val="BodyText"/>
      </w:pPr>
      <w:r>
        <w:t xml:space="preserve">⑦.</w:t>
      </w:r>
    </w:p>
    <w:p>
      <w:pPr>
        <w:pStyle w:val="BodyText"/>
      </w:pPr>
      <w:r>
        <w:t xml:space="preserve">2.8</w:t>
      </w:r>
    </w:p>
    <w:p>
      <w:pPr>
        <w:pStyle w:val="BodyText"/>
      </w:pPr>
      <w:r>
        <w:rPr>
          <w:rFonts w:hint="eastAsia"/>
        </w:rPr>
        <w:t xml:space="preserve">【解析】</w:t>
      </w:r>
    </w:p>
    <w:p>
      <w:pPr>
        <w:pStyle w:val="BodyText"/>
      </w:pPr>
      <w:r>
        <w:rPr>
          <w:rFonts w:hint="eastAsia"/>
        </w:rPr>
        <w:t xml:space="preserve">【详解】（1）①[1]电源由两节干电池组成，电源电压是</w:t>
      </w:r>
      <w:r>
        <w:t xml:space="preserve"> </w:t>
      </w:r>
      <w:r>
        <w:rPr>
          <w:rFonts w:hint="eastAsia"/>
        </w:rPr>
        <w:t xml:space="preserve">3V，电压表选择0~3V的量程，电压表和镍铬丝并联，如图所示：</w:t>
      </w:r>
    </w:p>
    <w:p>
      <w:pPr>
        <w:pStyle w:val="BodyText"/>
      </w:pPr>
      <w:r>
        <w:drawing>
          <wp:inline>
            <wp:extent cx="5334000" cy="2605548"/>
            <wp:effectExtent b="0" l="0" r="0" t="0"/>
            <wp:docPr descr="" title="" id="133" name="Picture"/>
            <a:graphic>
              <a:graphicData uri="http://schemas.openxmlformats.org/drawingml/2006/picture">
                <pic:pic>
                  <pic:nvPicPr>
                    <pic:cNvPr descr="80.jpg" id="134" name="Picture"/>
                    <pic:cNvPicPr>
                      <a:picLocks noChangeArrowheads="1" noChangeAspect="1"/>
                    </pic:cNvPicPr>
                  </pic:nvPicPr>
                  <pic:blipFill>
                    <a:blip r:embed="rId132"/>
                    <a:stretch>
                      <a:fillRect/>
                    </a:stretch>
                  </pic:blipFill>
                  <pic:spPr bwMode="auto">
                    <a:xfrm>
                      <a:off x="0" y="0"/>
                      <a:ext cx="5334000" cy="2605548"/>
                    </a:xfrm>
                    <a:prstGeom prst="rect">
                      <a:avLst/>
                    </a:prstGeom>
                    <a:noFill/>
                    <a:ln w="9525">
                      <a:noFill/>
                      <a:headEnd/>
                      <a:tailEnd/>
                    </a:ln>
                  </pic:spPr>
                </pic:pic>
              </a:graphicData>
            </a:graphic>
          </wp:inline>
        </w:drawing>
      </w:r>
    </w:p>
    <w:p>
      <w:pPr>
        <w:pStyle w:val="BodyText"/>
      </w:pPr>
      <w:r>
        <w:rPr>
          <w:rFonts w:hint="eastAsia"/>
        </w:rPr>
        <w:t xml:space="preserve">②[2]为了保护电路，闭合开关前，将滑动变阻器的滑片P置于阻值最大处，即B端。</w:t>
      </w:r>
    </w:p>
    <w:p>
      <w:pPr>
        <w:pStyle w:val="BodyText"/>
      </w:pPr>
      <w:r>
        <w:rPr>
          <w:rFonts w:hint="eastAsia"/>
        </w:rPr>
        <w:t xml:space="preserve">③[3][4]由图乙可知，电流表的量程是</w:t>
      </w:r>
      <w:r>
        <w:t xml:space="preserve"> </w:t>
      </w:r>
      <w:r>
        <w:rPr>
          <w:rFonts w:hint="eastAsia"/>
        </w:rPr>
        <w:t xml:space="preserve">0~0.6A，分度值是</w:t>
      </w:r>
    </w:p>
    <w:p>
      <w:pPr>
        <w:pStyle w:val="BodyText"/>
      </w:pPr>
      <w:r>
        <w:rPr>
          <w:rFonts w:hint="eastAsia"/>
        </w:rPr>
        <w:t xml:space="preserve">0.02A，电流表的示数是0.4A，镍铬丝的电阻为</w:t>
      </w:r>
    </w:p>
    <w:p>
      <w:pPr>
        <w:pStyle w:val="BodyText"/>
      </w:pPr>
      <m:oMathPara>
        <m:oMathParaPr>
          <m:jc m:val="center"/>
        </m:oMathParaPr>
        <m:oMath>
          <m:r>
            <m:t>R</m:t>
          </m:r>
          <m:r>
            <m:rPr>
              <m:sty m:val="p"/>
            </m:rPr>
            <m:t>=</m:t>
          </m:r>
          <m:f>
            <m:fPr>
              <m:type m:val="bar"/>
            </m:fPr>
            <m:num>
              <m:r>
                <m:t>U</m:t>
              </m:r>
            </m:num>
            <m:den>
              <m:r>
                <m:t>I</m:t>
              </m:r>
            </m:den>
          </m:f>
          <m:r>
            <m:rPr>
              <m:sty m:val="p"/>
            </m:rPr>
            <m:t>=</m:t>
          </m:r>
          <m:f>
            <m:fPr>
              <m:type m:val="bar"/>
            </m:fPr>
            <m:num>
              <m:r>
                <m:t>2</m:t>
              </m:r>
              <m:r>
                <m:rPr>
                  <m:sty m:val="p"/>
                </m:rPr>
                <m:t>V</m:t>
              </m:r>
            </m:num>
            <m:den>
              <m:r>
                <m:t>0</m:t>
              </m:r>
              <m:r>
                <m:rPr>
                  <m:sty m:val="p"/>
                </m:rPr>
                <m:t>.</m:t>
              </m:r>
              <m:r>
                <m:t>4</m:t>
              </m:r>
              <m:r>
                <m:rPr>
                  <m:sty m:val="p"/>
                </m:rPr>
                <m:t>A</m:t>
              </m:r>
            </m:den>
          </m:f>
          <m:r>
            <m:rPr>
              <m:sty m:val="p"/>
            </m:rPr>
            <m:t>=</m:t>
          </m:r>
          <m:r>
            <m:t>5</m:t>
          </m:r>
          <m:r>
            <m:rPr>
              <m:sty m:val="p"/>
            </m:rPr>
            <m:t>Ω</m:t>
          </m:r>
        </m:oMath>
      </m:oMathPara>
    </w:p>
    <w:p>
      <w:pPr>
        <w:pStyle w:val="FirstParagraph"/>
      </w:pPr>
      <w:r>
        <w:rPr>
          <w:rFonts w:hint="eastAsia"/>
        </w:rPr>
        <w:t xml:space="preserve">[5]由表中数据可知，电压增大几倍，对应的电流也增大几倍，可以得到当导体的电阻一定时，电流和电压成正比。</w:t>
      </w:r>
    </w:p>
    <w:p>
      <w:pPr>
        <w:pStyle w:val="BodyText"/>
      </w:pPr>
      <w:r>
        <w:rPr>
          <w:rFonts w:hint="eastAsia"/>
        </w:rPr>
        <w:t xml:space="preserve">（2）[6]当阻值为0.9Ω时，电压表示数为</w:t>
      </w:r>
      <w:r>
        <w:t xml:space="preserve"> </w:t>
      </w:r>
      <w:r>
        <w:rPr>
          <w:rFonts w:hint="eastAsia"/>
        </w:rPr>
        <w:t xml:space="preserve">1V，由欧姆定律得到</w:t>
      </w:r>
    </w:p>
    <w:p>
      <w:pPr>
        <w:pStyle w:val="BodyText"/>
      </w:pPr>
      <m:oMathPara>
        <m:oMathParaPr>
          <m:jc m:val="center"/>
        </m:oMathParaPr>
        <m:oMath>
          <m:f>
            <m:fPr>
              <m:type m:val="bar"/>
            </m:fPr>
            <m:num>
              <m:r>
                <m:t>U</m:t>
              </m:r>
            </m:num>
            <m:den>
              <m:r>
                <m:t>R</m:t>
              </m:r>
              <m:r>
                <m:rPr>
                  <m:sty m:val="p"/>
                </m:rPr>
                <m:t>+</m:t>
              </m:r>
              <m:sSub>
                <m:e>
                  <m:r>
                    <m:t>R</m:t>
                  </m:r>
                </m:e>
                <m:sub>
                  <m:r>
                    <m:t>1</m:t>
                  </m:r>
                </m:sub>
              </m:sSub>
            </m:den>
          </m:f>
          <m:r>
            <m:t>R</m:t>
          </m:r>
          <m:r>
            <m:rPr>
              <m:sty m:val="p"/>
            </m:rPr>
            <m:t>=</m:t>
          </m:r>
          <m:r>
            <m:t>1</m:t>
          </m:r>
          <m:r>
            <m:rPr>
              <m:sty m:val="p"/>
            </m:rPr>
            <m:t>V</m:t>
          </m:r>
        </m:oMath>
      </m:oMathPara>
    </w:p>
    <w:p>
      <w:pPr>
        <w:pStyle w:val="FirstParagraph"/>
      </w:pPr>
      <m:oMathPara>
        <m:oMathParaPr>
          <m:jc m:val="center"/>
        </m:oMathParaPr>
        <m:oMath>
          <m:f>
            <m:fPr>
              <m:type m:val="bar"/>
            </m:fPr>
            <m:num>
              <m:r>
                <m:t>U</m:t>
              </m:r>
            </m:num>
            <m:den>
              <m:r>
                <m:t>R</m:t>
              </m:r>
              <m:r>
                <m:rPr>
                  <m:sty m:val="p"/>
                </m:rPr>
                <m:t>+</m:t>
              </m:r>
              <m:r>
                <m:t>0</m:t>
              </m:r>
              <m:r>
                <m:rPr>
                  <m:sty m:val="p"/>
                </m:rPr>
                <m:t>.</m:t>
              </m:r>
              <m:r>
                <m:t>9</m:t>
              </m:r>
              <m:r>
                <m:rPr>
                  <m:sty m:val="p"/>
                </m:rPr>
                <m:t>Ω</m:t>
              </m:r>
            </m:den>
          </m:f>
          <m:r>
            <m:t>R</m:t>
          </m:r>
          <m:r>
            <m:rPr>
              <m:sty m:val="p"/>
            </m:rPr>
            <m:t>=</m:t>
          </m:r>
          <m:r>
            <m:t>1</m:t>
          </m:r>
          <m:r>
            <m:rPr>
              <m:sty m:val="p"/>
            </m:rPr>
            <m:t>V</m:t>
          </m:r>
          <m:r>
            <m:rPr>
              <m:sty m:val="p"/>
            </m:rPr>
            <m:t>①</m:t>
          </m:r>
        </m:oMath>
      </m:oMathPara>
    </w:p>
    <w:p>
      <w:pPr>
        <w:pStyle w:val="FirstParagraph"/>
      </w:pPr>
      <w:r>
        <w:rPr>
          <w:rFonts w:hint="eastAsia"/>
        </w:rPr>
        <w:t xml:space="preserve">当阻值为</w:t>
      </w:r>
    </w:p>
    <w:p>
      <w:pPr>
        <w:pStyle w:val="BodyText"/>
      </w:pPr>
      <w:r>
        <w:rPr>
          <w:rFonts w:hint="eastAsia"/>
        </w:rPr>
        <w:t xml:space="preserve">0.2Ω时，电压表示数为</w:t>
      </w:r>
      <w:r>
        <w:t xml:space="preserve"> </w:t>
      </w:r>
      <w:r>
        <w:rPr>
          <w:rFonts w:hint="eastAsia"/>
        </w:rPr>
        <w:t xml:space="preserve">2V，由欧姆定律得到</w:t>
      </w:r>
    </w:p>
    <w:p>
      <w:pPr>
        <w:pStyle w:val="BodyText"/>
      </w:pPr>
      <m:oMathPara>
        <m:oMathParaPr>
          <m:jc m:val="center"/>
        </m:oMathParaPr>
        <m:oMath>
          <m:f>
            <m:fPr>
              <m:type m:val="bar"/>
            </m:fPr>
            <m:num>
              <m:r>
                <m:t>U</m:t>
              </m:r>
            </m:num>
            <m:den>
              <m:r>
                <m:t>R</m:t>
              </m:r>
              <m:r>
                <m:rPr>
                  <m:sty m:val="p"/>
                </m:rPr>
                <m:t>+</m:t>
              </m:r>
              <m:sSubSup>
                <m:e>
                  <m:r>
                    <m:t>R</m:t>
                  </m:r>
                </m:e>
                <m:sub>
                  <m:r>
                    <m:t>1</m:t>
                  </m:r>
                </m:sub>
                <m:sup>
                  <m:r>
                    <m:rPr>
                      <m:sty m:val="p"/>
                    </m:rPr>
                    <m:t>′</m:t>
                  </m:r>
                </m:sup>
              </m:sSubSup>
            </m:den>
          </m:f>
          <m:r>
            <m:t>R</m:t>
          </m:r>
          <m:r>
            <m:rPr>
              <m:sty m:val="p"/>
            </m:rPr>
            <m:t>=</m:t>
          </m:r>
          <m:r>
            <m:t>2</m:t>
          </m:r>
          <m:r>
            <m:rPr>
              <m:sty m:val="p"/>
            </m:rPr>
            <m:t>V</m:t>
          </m:r>
        </m:oMath>
      </m:oMathPara>
    </w:p>
    <w:p>
      <w:pPr>
        <w:pStyle w:val="FirstParagraph"/>
      </w:pPr>
      <m:oMathPara>
        <m:oMathParaPr>
          <m:jc m:val="center"/>
        </m:oMathParaPr>
        <m:oMath>
          <m:f>
            <m:fPr>
              <m:type m:val="bar"/>
            </m:fPr>
            <m:num>
              <m:r>
                <m:t>U</m:t>
              </m:r>
            </m:num>
            <m:den>
              <m:r>
                <m:t>R</m:t>
              </m:r>
              <m:r>
                <m:rPr>
                  <m:sty m:val="p"/>
                </m:rPr>
                <m:t>+</m:t>
              </m:r>
              <m:r>
                <m:t>0</m:t>
              </m:r>
              <m:r>
                <m:rPr>
                  <m:sty m:val="p"/>
                </m:rPr>
                <m:t>.</m:t>
              </m:r>
              <m:r>
                <m:t>2</m:t>
              </m:r>
              <m:r>
                <m:rPr>
                  <m:sty m:val="p"/>
                </m:rPr>
                <m:t>Ω</m:t>
              </m:r>
            </m:den>
          </m:f>
          <m:r>
            <m:t>R</m:t>
          </m:r>
          <m:r>
            <m:rPr>
              <m:sty m:val="p"/>
            </m:rPr>
            <m:t>=</m:t>
          </m:r>
          <m:r>
            <m:t>2</m:t>
          </m:r>
          <m:r>
            <m:rPr>
              <m:sty m:val="p"/>
            </m:rPr>
            <m:t>V</m:t>
          </m:r>
          <m:r>
            <m:rPr>
              <m:sty m:val="p"/>
            </m:rPr>
            <m:t>②</m:t>
          </m:r>
        </m:oMath>
      </m:oMathPara>
    </w:p>
    <w:p>
      <w:pPr>
        <w:pStyle w:val="FirstParagraph"/>
      </w:pPr>
      <w:r>
        <w:rPr>
          <w:rFonts w:hint="eastAsia"/>
        </w:rPr>
        <w:t xml:space="preserve">由①和②得到</w:t>
      </w:r>
    </w:p>
    <w:p>
      <w:pPr>
        <w:pStyle w:val="BodyText"/>
      </w:pPr>
      <w:r>
        <w:t xml:space="preserve">$$</w:t>
      </w:r>
      <w:r>
        <w:t xml:space="preserve"> </w:t>
      </w:r>
      <w:r>
        <w:t xml:space="preserve">R =</w:t>
      </w:r>
    </w:p>
    <w:p>
      <w:pPr>
        <w:numPr>
          <w:ilvl w:val="0"/>
          <w:numId w:val="1047"/>
        </w:numPr>
      </w:pPr>
      <w:r>
        <w:t xml:space="preserve">5</w:t>
      </w:r>
      <w:r>
        <w:t xml:space="preserve"> </w:t>
      </w:r>
      <w:r>
        <w:t xml:space="preserve">, U =</w:t>
      </w:r>
    </w:p>
    <w:p>
      <w:pPr>
        <w:numPr>
          <w:ilvl w:val="0"/>
          <w:numId w:val="1047"/>
        </w:numPr>
      </w:pPr>
      <w:r>
        <w:t xml:space="preserve">8</w:t>
      </w:r>
      <w:r>
        <w:t xml:space="preserve"> </w:t>
      </w:r>
    </w:p>
    <w:p>
      <w:pPr>
        <w:pStyle w:val="FirstParagraph"/>
      </w:pPr>
      <w:r>
        <w:t xml:space="preserve">$$</w:t>
      </w:r>
    </w:p>
    <w:p>
      <w:pPr>
        <w:pStyle w:val="Compact"/>
        <w:numPr>
          <w:ilvl w:val="0"/>
          <w:numId w:val="1048"/>
        </w:numPr>
      </w:pPr>
      <w:r>
        <w:rPr>
          <w:rFonts w:hint="eastAsia"/>
        </w:rPr>
        <w:t xml:space="preserve">制作简易的密度计，器材有：长度为</w:t>
      </w:r>
      <w:r>
        <w:t xml:space="preserve"> 20cm </w:t>
      </w:r>
      <w:r>
        <w:rPr>
          <w:rFonts w:hint="eastAsia"/>
        </w:rPr>
        <w:t xml:space="preserve">的吸管一根，铁屑、石蜡、小瓶、记号笔、刻度尺、天平。（g</w:t>
      </w:r>
      <w:r>
        <w:t xml:space="preserve"> </w:t>
      </w:r>
      <w:r>
        <w:rPr>
          <w:rFonts w:hint="eastAsia"/>
        </w:rPr>
        <w:t xml:space="preserve">取</w:t>
      </w:r>
      <w:r>
        <w:t xml:space="preserve"> </w:t>
      </w:r>
      <w:r>
        <w:rPr>
          <w:rFonts w:hint="eastAsia"/>
        </w:rPr>
        <w:t xml:space="preserve">10N/kg）</w:t>
      </w:r>
    </w:p>
    <w:p>
      <w:pPr>
        <w:pStyle w:val="FirstParagraph"/>
      </w:pPr>
      <w:r>
        <w:drawing>
          <wp:inline>
            <wp:extent cx="3429000" cy="4279900"/>
            <wp:effectExtent b="0" l="0" r="0" t="0"/>
            <wp:docPr descr="" title="" id="136" name="Picture"/>
            <a:graphic>
              <a:graphicData uri="http://schemas.openxmlformats.org/drawingml/2006/picture">
                <pic:pic>
                  <pic:nvPicPr>
                    <pic:cNvPr descr="81.jpg" id="137" name="Picture"/>
                    <pic:cNvPicPr>
                      <a:picLocks noChangeArrowheads="1" noChangeAspect="1"/>
                    </pic:cNvPicPr>
                  </pic:nvPicPr>
                  <pic:blipFill>
                    <a:blip r:embed="rId135"/>
                    <a:stretch>
                      <a:fillRect/>
                    </a:stretch>
                  </pic:blipFill>
                  <pic:spPr bwMode="auto">
                    <a:xfrm>
                      <a:off x="0" y="0"/>
                      <a:ext cx="3429000" cy="42799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102100" cy="4775200"/>
            <wp:effectExtent b="0" l="0" r="0" t="0"/>
            <wp:docPr descr="" title="" id="139" name="Picture"/>
            <a:graphic>
              <a:graphicData uri="http://schemas.openxmlformats.org/drawingml/2006/picture">
                <pic:pic>
                  <pic:nvPicPr>
                    <pic:cNvPr descr="82.jpg" id="140" name="Picture"/>
                    <pic:cNvPicPr>
                      <a:picLocks noChangeArrowheads="1" noChangeAspect="1"/>
                    </pic:cNvPicPr>
                  </pic:nvPicPr>
                  <pic:blipFill>
                    <a:blip r:embed="rId138"/>
                    <a:stretch>
                      <a:fillRect/>
                    </a:stretch>
                  </pic:blipFill>
                  <pic:spPr bwMode="auto">
                    <a:xfrm>
                      <a:off x="0" y="0"/>
                      <a:ext cx="4102100" cy="47752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2870200" cy="4673600"/>
            <wp:effectExtent b="0" l="0" r="0" t="0"/>
            <wp:docPr descr="" title="" id="142" name="Picture"/>
            <a:graphic>
              <a:graphicData uri="http://schemas.openxmlformats.org/drawingml/2006/picture">
                <pic:pic>
                  <pic:nvPicPr>
                    <pic:cNvPr descr="83.jpg" id="143" name="Picture"/>
                    <pic:cNvPicPr>
                      <a:picLocks noChangeArrowheads="1" noChangeAspect="1"/>
                    </pic:cNvPicPr>
                  </pic:nvPicPr>
                  <pic:blipFill>
                    <a:blip r:embed="rId141"/>
                    <a:stretch>
                      <a:fillRect/>
                    </a:stretch>
                  </pic:blipFill>
                  <pic:spPr bwMode="auto">
                    <a:xfrm>
                      <a:off x="0" y="0"/>
                      <a:ext cx="2870200" cy="4673600"/>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（1）如图甲所示，用刻度尺和记号笔在吸管上标出长度刻度，用石蜡将标0cm的一端封闭，添加铁屑至管内，使其总质量为</w:t>
      </w:r>
      <w:r>
        <w:t xml:space="preserve"> </w:t>
      </w:r>
      <m:oMath>
        <m:r>
          <m:t>1</m:t>
        </m:r>
        <m:r>
          <m:t>0</m:t>
        </m:r>
        <m:r>
          <m:rPr>
            <m:sty m:val="p"/>
          </m:rPr>
          <m:t>g</m:t>
        </m:r>
      </m:oMath>
      <w:r>
        <w:t xml:space="preserve"> </w:t>
      </w:r>
      <w:r>
        <w:rPr>
          <w:rFonts w:hint="eastAsia"/>
        </w:rPr>
        <w:t xml:space="preserve">，能竖直漂浮在液体中；</w:t>
      </w:r>
    </w:p>
    <w:p>
      <w:pPr>
        <w:pStyle w:val="BodyText"/>
      </w:pPr>
      <w:r>
        <w:rPr>
          <w:rFonts w:hint="eastAsia"/>
        </w:rPr>
        <w:t xml:space="preserve">①当将它放入密度为</w:t>
      </w:r>
      <w:r>
        <w:t xml:space="preserve"> </w:t>
      </w:r>
      <m:oMath>
        <m:r>
          <m:rPr>
            <m:sty m:val="p"/>
          </m:rPr>
          <m:t>Ω</m:t>
        </m:r>
        <m:r>
          <m:rPr>
            <m:sty m:val="p"/>
          </m:rPr>
          <m:t>⋅</m:t>
        </m:r>
        <m:r>
          <m:t>0</m:t>
        </m:r>
        <m:sSup>
          <m:e>
            <m:r>
              <m:rPr>
                <m:sty m:val="p"/>
              </m:rPr>
              <m:t>g</m:t>
            </m:r>
            <m:r>
              <m:rPr>
                <m:sty m:val="p"/>
              </m:rPr>
              <m:t>/</m:t>
            </m:r>
            <m:r>
              <m:rPr>
                <m:sty m:val="p"/>
              </m:rPr>
              <m:t>c</m:t>
            </m:r>
            <m:r>
              <m:rPr>
                <m:sty m:val="p"/>
              </m:rPr>
              <m:t>m</m:t>
            </m:r>
          </m:e>
          <m:sup>
            <m:r>
              <m:t>3</m:t>
            </m:r>
          </m:sup>
        </m:sSup>
      </m:oMath>
      <w:r>
        <w:t xml:space="preserve"> </w:t>
      </w:r>
      <w:r>
        <w:rPr>
          <w:rFonts w:hint="eastAsia"/>
        </w:rPr>
        <w:t xml:space="preserve">的水中时，浸入的深度为H。若放入密度为</w:t>
      </w:r>
      <w:r>
        <w:t xml:space="preserve"> </w:t>
      </w:r>
      <m:oMath>
        <m:r>
          <m:t>0</m:t>
        </m:r>
        <m:r>
          <m:rPr>
            <m:sty m:val="p"/>
          </m:rPr>
          <m:t>.</m:t>
        </m:r>
        <m:r>
          <m:t>8</m:t>
        </m:r>
        <m:r>
          <m:rPr>
            <m:sty m:val="p"/>
          </m:rPr>
          <m:t>g</m:t>
        </m:r>
        <m:r>
          <m:rPr>
            <m:sty m:val="p"/>
          </m:rPr>
          <m:t>/</m:t>
        </m:r>
        <m:sSup>
          <m:e>
            <m:r>
              <m:rPr>
                <m:sty m:val="p"/>
              </m:rPr>
              <m:t>c</m:t>
            </m:r>
            <m:r>
              <m:rPr>
                <m:sty m:val="p"/>
              </m:rPr>
              <m:t>m</m:t>
            </m:r>
          </m:e>
          <m:sup>
            <m:r>
              <m:t>3</m:t>
            </m:r>
          </m:sup>
        </m:sSup>
      </m:oMath>
      <w:r>
        <w:t xml:space="preserve"> </w:t>
      </w:r>
      <w:r>
        <w:rPr>
          <w:rFonts w:hint="eastAsia"/>
        </w:rPr>
        <w:t xml:space="preserve">的酒精中，密度计所受的浮力大小为_</w:t>
      </w:r>
      <w:r>
        <w:t xml:space="preserve"> </w:t>
      </w:r>
      <w:r>
        <w:rPr>
          <w:rFonts w:hint="eastAsia"/>
        </w:rPr>
        <w:t xml:space="preserve">_N，浸入的深度为</w:t>
      </w:r>
      <w:r>
        <w:t xml:space="preserve"> </w:t>
      </w:r>
      <m:oMath>
        <m:r>
          <m:t>H</m:t>
        </m:r>
        <m:r>
          <m:rPr>
            <m:sty m:val="p"/>
          </m:rPr>
          <m:t>;</m:t>
        </m:r>
      </m:oMath>
    </w:p>
    <w:p>
      <w:pPr>
        <w:pStyle w:val="BodyText"/>
      </w:pPr>
      <w:r>
        <w:rPr>
          <w:rFonts w:hint="eastAsia"/>
        </w:rPr>
        <w:t xml:space="preserve">②将它放入密度为</w:t>
      </w:r>
      <w:r>
        <w:t xml:space="preserve"> </w:t>
      </w:r>
      <m:oMath>
        <m:r>
          <m:t>0</m:t>
        </m:r>
        <m:r>
          <m:rPr>
            <m:sty m:val="p"/>
          </m:rPr>
          <m:t>.</m:t>
        </m:r>
        <m:r>
          <m:t>8</m:t>
        </m:r>
        <m:r>
          <m:rPr>
            <m:sty m:val="p"/>
          </m:rPr>
          <m:t>∼</m:t>
        </m:r>
        <m:r>
          <m:t>1</m:t>
        </m:r>
        <m:r>
          <m:rPr>
            <m:sty m:val="p"/>
          </m:rPr>
          <m:t>.</m:t>
        </m:r>
        <m:r>
          <m:t>2</m:t>
        </m:r>
        <m:sSup>
          <m:e>
            <m:r>
              <m:rPr>
                <m:sty m:val="p"/>
              </m:rPr>
              <m:t>g</m:t>
            </m:r>
            <m:r>
              <m:rPr>
                <m:sty m:val="p"/>
              </m:rPr>
              <m:t>/</m:t>
            </m:r>
            <m:r>
              <m:rPr>
                <m:sty m:val="p"/>
              </m:rPr>
              <m:t>c</m:t>
            </m:r>
            <m:r>
              <m:rPr>
                <m:sty m:val="p"/>
              </m:rPr>
              <m:t>m</m:t>
            </m:r>
          </m:e>
          <m:sup>
            <m:r>
              <m:t>3</m:t>
            </m:r>
          </m:sup>
        </m:sSup>
      </m:oMath>
      <w:r>
        <w:t xml:space="preserve"> </w:t>
      </w:r>
      <w:r>
        <w:rPr>
          <w:rFonts w:hint="eastAsia"/>
        </w:rPr>
        <w:t xml:space="preserve">的不同液体中，浸入的深度</w:t>
      </w:r>
      <w:r>
        <w:t xml:space="preserve"> h </w:t>
      </w:r>
      <w:r>
        <w:rPr>
          <w:rFonts w:hint="eastAsia"/>
        </w:rPr>
        <w:t xml:space="preserve">与液体密度</w:t>
      </w:r>
      <w:r>
        <w:t xml:space="preserve"> </w:t>
      </w:r>
      <m:oMath>
        <m:sSub>
          <m:e>
            <m:r>
              <m:t>ρ</m:t>
            </m:r>
          </m:e>
          <m:sub>
            <m:acc>
              <m:accPr>
                <m:chr m:val="̌"/>
              </m:accPr>
              <m:e>
                <m:r>
                  <m:t>η</m:t>
                </m:r>
              </m:e>
            </m:acc>
            <m:acc>
              <m:accPr>
                <m:chr m:val="̈"/>
              </m:accPr>
              <m:e>
                <m:r>
                  <m:rPr>
                    <m:scr m:val="script"/>
                    <m:sty m:val="p"/>
                  </m:rPr>
                  <m:t>Q</m:t>
                </m:r>
              </m:e>
            </m:acc>
          </m:sub>
        </m:sSub>
      </m:oMath>
      <w:r>
        <w:t xml:space="preserve"> </w:t>
      </w:r>
      <w:r>
        <w:rPr>
          <w:rFonts w:hint="eastAsia"/>
        </w:rPr>
        <w:t xml:space="preserve">之间的关系应符合图乙中（选填“a”“b”或“c”）；</w:t>
      </w:r>
    </w:p>
    <w:p>
      <w:pPr>
        <w:pStyle w:val="BodyText"/>
      </w:pPr>
      <w:r>
        <w:rPr>
          <w:rFonts w:hint="eastAsia"/>
        </w:rPr>
        <w:t xml:space="preserve">③为使该简易密度计测量水和酒精的密度时，两条刻度线间的距离大一些，利用现有器材，合理的做法是：</w:t>
      </w:r>
    </w:p>
    <w:p>
      <w:pPr>
        <w:pStyle w:val="BodyText"/>
      </w:pPr>
      <w:r>
        <w:rPr>
          <w:rFonts w:hint="eastAsia"/>
        </w:rPr>
        <w:t xml:space="preserve">（2）如图丙所示，在吸管下方安装一个小瓶，将铁屑装入瓶中，制成另一支简易密度计，使其总质量为</w:t>
      </w:r>
      <w:r>
        <w:t xml:space="preserve"> </w:t>
      </w:r>
      <m:oMath>
        <m:r>
          <m:t>3</m:t>
        </m:r>
        <m:r>
          <m:t>0</m:t>
        </m:r>
        <m:r>
          <m:rPr>
            <m:sty m:val="p"/>
          </m:rPr>
          <m:t>g</m:t>
        </m:r>
      </m:oMath>
      <w:r>
        <w:t xml:space="preserve"> </w:t>
      </w:r>
      <w:r>
        <w:rPr>
          <w:rFonts w:hint="eastAsia"/>
        </w:rPr>
        <w:t xml:space="preserve">，放入液体后能竖直漂浮，小瓶完全浸没。放入水中，在密度计上标记出水面位置</w:t>
      </w:r>
      <w:r>
        <w:t xml:space="preserve"> </w:t>
      </w:r>
      <w:r>
        <w:rPr>
          <w:rFonts w:hint="eastAsia"/>
        </w:rPr>
        <w:t xml:space="preserve">M，密度计排开水的体积为</w:t>
      </w:r>
      <m:oMath>
        <m:sSup>
          <m:e>
            <m:r>
              <m:rPr>
                <m:sty m:val="p"/>
              </m:rPr>
              <m:t>c</m:t>
            </m:r>
            <m:r>
              <m:rPr>
                <m:sty m:val="p"/>
              </m:rPr>
              <m:t>m</m:t>
            </m:r>
          </m:e>
          <m:sup>
            <m:r>
              <m:t>3</m:t>
            </m:r>
          </m:sup>
        </m:sSup>
      </m:oMath>
      <w:r>
        <w:t xml:space="preserve"> </w:t>
      </w:r>
      <w:r>
        <w:rPr>
          <w:rFonts w:hint="eastAsia"/>
        </w:rPr>
        <w:t xml:space="preserve">。从水中取出擦干后，放入待测盐水中，M比液面高</w:t>
      </w:r>
      <w:r>
        <w:t xml:space="preserve"> </w:t>
      </w:r>
      <w:r>
        <w:rPr>
          <w:rFonts w:hint="eastAsia"/>
        </w:rPr>
        <w:t xml:space="preserve">2cm。取出密度计擦干，倒出部分铁屑，使其总质量为</w:t>
      </w:r>
      <w:r>
        <w:t xml:space="preserve"> </w:t>
      </w:r>
      <m:oMath>
        <m:r>
          <m:t>2</m:t>
        </m:r>
        <m:r>
          <m:t>7</m:t>
        </m:r>
        <m:r>
          <m:rPr>
            <m:sty m:val="p"/>
          </m:rPr>
          <m:t>g</m:t>
        </m:r>
      </m:oMath>
      <w:r>
        <w:t xml:space="preserve"> </w:t>
      </w:r>
      <w:r>
        <w:rPr>
          <w:rFonts w:hint="eastAsia"/>
        </w:rPr>
        <w:t xml:space="preserve">，再放入水中，液面距离M为</w:t>
      </w:r>
      <w:r>
        <w:t xml:space="preserve"> </w:t>
      </w:r>
      <w:r>
        <w:rPr>
          <w:rFonts w:hint="eastAsia"/>
        </w:rPr>
        <w:t xml:space="preserve">3cm。则吸管的横截面积为</w:t>
      </w:r>
      <w:r>
        <w:t xml:space="preserve"> </w:t>
      </w:r>
      <m:oMath>
        <m:sSup>
          <m:e>
            <m:r>
              <m:rPr>
                <m:sty m:val="p"/>
              </m:rPr>
              <m:t>c</m:t>
            </m:r>
            <m:r>
              <m:rPr>
                <m:sty m:val="p"/>
              </m:rPr>
              <m:t>m</m:t>
            </m:r>
          </m:e>
          <m:sup>
            <m:r>
              <m:t>2</m:t>
            </m:r>
          </m:sup>
        </m:sSup>
      </m:oMath>
      <w:r>
        <w:t xml:space="preserve"> </w:t>
      </w:r>
      <w:r>
        <w:rPr>
          <w:rFonts w:hint="eastAsia"/>
        </w:rPr>
        <w:t xml:space="preserve">，盐水的密度为</w:t>
      </w:r>
      <m:oMath>
        <m:r>
          <m:rPr>
            <m:sty m:val="p"/>
          </m:rPr>
          <m:t>g</m:t>
        </m:r>
        <m:r>
          <m:rPr>
            <m:sty m:val="p"/>
          </m:rPr>
          <m:t>/</m:t>
        </m:r>
        <m:sSup>
          <m:e>
            <m:r>
              <m:rPr>
                <m:sty m:val="p"/>
              </m:rPr>
              <m:t>c</m:t>
            </m:r>
            <m:r>
              <m:rPr>
                <m:sty m:val="p"/>
              </m:rPr>
              <m:t>m</m:t>
            </m:r>
          </m:e>
          <m:sup>
            <m:r>
              <m:t>3</m:t>
            </m:r>
          </m:sup>
        </m:sSup>
      </m:oMath>
      <w:r>
        <w:t xml:space="preserve"> </w:t>
      </w:r>
      <w:r>
        <w:rPr>
          <w:rFonts w:hint="eastAsia"/>
        </w:rPr>
        <w:t xml:space="preserve">（保留2位小数）。</w:t>
      </w:r>
    </w:p>
    <w:p>
      <w:pPr>
        <w:pStyle w:val="BodyText"/>
      </w:pPr>
      <w:r>
        <w:rPr>
          <w:rFonts w:hint="eastAsia"/>
        </w:rPr>
        <w:t xml:space="preserve">【答案】</w:t>
      </w:r>
      <w:r>
        <w:t xml:space="preserve"> ①.</w:t>
      </w:r>
    </w:p>
    <w:p>
      <w:pPr>
        <w:pStyle w:val="BodyText"/>
      </w:pPr>
      <w:r>
        <w:t xml:space="preserve">0.1 ②.</w:t>
      </w:r>
    </w:p>
    <w:p>
      <w:pPr>
        <w:pStyle w:val="BodyText"/>
      </w:pPr>
      <w:r>
        <w:t xml:space="preserve">1.25 ③. a ④. </w:t>
      </w:r>
      <w:r>
        <w:rPr>
          <w:rFonts w:hint="eastAsia"/>
        </w:rPr>
        <w:t xml:space="preserve">在管内适当增加铁屑使密度计重力增大</w:t>
      </w:r>
      <w:r>
        <w:t xml:space="preserve"> ⑤. 30 ⑥. 1⑦.</w:t>
      </w:r>
    </w:p>
    <w:p>
      <w:pPr>
        <w:pStyle w:val="BodyText"/>
      </w:pPr>
      <w:r>
        <w:t xml:space="preserve">1.07</w:t>
      </w:r>
    </w:p>
    <w:p>
      <w:pPr>
        <w:pStyle w:val="BodyText"/>
      </w:pPr>
      <w:r>
        <w:rPr>
          <w:rFonts w:hint="eastAsia"/>
        </w:rPr>
        <w:t xml:space="preserve">【解析】</w:t>
      </w:r>
    </w:p>
    <w:p>
      <w:pPr>
        <w:pStyle w:val="BodyText"/>
      </w:pPr>
      <w:r>
        <w:rPr>
          <w:rFonts w:hint="eastAsia"/>
        </w:rPr>
        <w:t xml:space="preserve">【详解】（1）①[1]密度计在酒精中漂浮，其受到的浮力等于重力，则浮力为</w:t>
      </w:r>
    </w:p>
    <w:p>
      <w:pPr>
        <w:pStyle w:val="BodyText"/>
      </w:pPr>
      <w:r>
        <w:t xml:space="preserve">$$</w:t>
      </w:r>
      <w:r>
        <w:t xml:space="preserve"> </w:t>
      </w:r>
      <w:r>
        <w:t xml:space="preserve">F _ {</w:t>
      </w:r>
      <w:r>
        <w:t xml:space="preserve">} = G _ {</w:t>
      </w:r>
      <w:r>
        <w:t xml:space="preserve">} = m g = 1 0</w:t>
      </w:r>
      <w:r>
        <w:t xml:space="preserve"> </w:t>
      </w:r>
      <w:r>
        <w:t xml:space="preserve"> </w:t>
      </w:r>
      <w:r>
        <w:t xml:space="preserve">0 ^ {- 3}</w:t>
      </w:r>
      <w:r>
        <w:t xml:space="preserve"> </w:t>
      </w:r>
      <w:r>
        <w:t xml:space="preserve"> </w:t>
      </w:r>
      <w:r>
        <w:t xml:space="preserve"> </w:t>
      </w:r>
      <w:r>
        <w:t xml:space="preserve">0</w:t>
      </w:r>
      <w:r>
        <w:t xml:space="preserve"> </w:t>
      </w:r>
      <w:r>
        <w:t xml:space="preserve"> </w:t>
      </w:r>
      <w:r>
        <w:t xml:space="preserve">=</w:t>
      </w:r>
    </w:p>
    <w:p>
      <w:pPr>
        <w:pStyle w:val="Compact"/>
        <w:numPr>
          <w:ilvl w:val="0"/>
          <w:numId w:val="1049"/>
        </w:numPr>
      </w:pPr>
      <w:r>
        <w:t xml:space="preserve">1</w:t>
      </w:r>
      <w:r>
        <w:t xml:space="preserve"> </w:t>
      </w:r>
    </w:p>
    <w:p>
      <w:pPr>
        <w:pStyle w:val="FirstParagraph"/>
      </w:pPr>
      <w:r>
        <w:t xml:space="preserve">$$</w:t>
      </w:r>
    </w:p>
    <w:p>
      <w:pPr>
        <w:pStyle w:val="BodyText"/>
      </w:pPr>
      <w:r>
        <w:rPr>
          <w:rFonts w:hint="eastAsia"/>
        </w:rPr>
        <w:t xml:space="preserve">[2]由于密度计在水中和酒精中均漂浮，在水中和酒精中受到的浮力均等于其重力，则密度计在水中受到的浮力等于其在酒精中受到的浮力，所以有</w:t>
      </w:r>
    </w:p>
    <w:p>
      <w:pPr>
        <w:pStyle w:val="BodyText"/>
      </w:pPr>
      <m:oMathPara>
        <m:oMathParaPr>
          <m:jc m:val="center"/>
        </m:oMathParaPr>
        <m:oMath>
          <m:sSub>
            <m:e>
              <m:r>
                <m:t>ρ</m:t>
              </m:r>
            </m:e>
            <m:sub>
              <m:r>
                <m:rPr>
                  <m:nor/>
                  <m:sty m:val="p"/>
                </m:rPr>
                <m:t>水</m:t>
              </m:r>
            </m:sub>
          </m:sSub>
          <m:r>
            <m:t>g</m:t>
          </m:r>
          <m:r>
            <m:t>S</m:t>
          </m:r>
          <m:r>
            <m:t>H</m:t>
          </m:r>
          <m:r>
            <m:rPr>
              <m:sty m:val="p"/>
            </m:rPr>
            <m:t>=</m:t>
          </m:r>
          <m:sSub>
            <m:e>
              <m:r>
                <m:t>ρ</m:t>
              </m:r>
            </m:e>
            <m:sub>
              <m:r>
                <m:rPr>
                  <m:nor/>
                  <m:sty m:val="p"/>
                </m:rPr>
                <m:t>酒</m:t>
              </m:r>
            </m:sub>
          </m:sSub>
          <m:r>
            <m:t>g</m:t>
          </m:r>
          <m:r>
            <m:t>S</m:t>
          </m:r>
          <m:sSup>
            <m:e>
              <m:r>
                <m:t>H</m:t>
              </m:r>
            </m:e>
            <m:sup>
              <m:r>
                <m:rPr>
                  <m:sty m:val="p"/>
                </m:rPr>
                <m:t>′</m:t>
              </m:r>
            </m:sup>
          </m:sSup>
        </m:oMath>
      </m:oMathPara>
    </w:p>
    <w:p>
      <w:pPr>
        <w:pStyle w:val="FirstParagraph"/>
      </w:pPr>
      <w:r>
        <w:rPr>
          <w:rFonts w:hint="eastAsia"/>
        </w:rPr>
        <w:t xml:space="preserve">可得</w:t>
      </w:r>
    </w:p>
    <w:p>
      <w:pPr>
        <w:pStyle w:val="BodyText"/>
      </w:pPr>
      <w:r>
        <w:t xml:space="preserve">$$</w:t>
      </w:r>
      <w:r>
        <w:t xml:space="preserve"> </w:t>
      </w:r>
      <w:r>
        <w:t xml:space="preserve">H ^ {</w:t>
      </w:r>
      <w:r>
        <w:t xml:space="preserve">} =</w:t>
      </w:r>
      <w:r>
        <w:t xml:space="preserve"> </w:t>
      </w:r>
      <w:r>
        <w:t xml:space="preserve"> </w:t>
      </w:r>
      <w:r>
        <w:t xml:space="preserve">=</w:t>
      </w:r>
      <w:r>
        <w:t xml:space="preserve"> </w:t>
      </w:r>
      <w:r>
        <w:t xml:space="preserve"> </w:t>
      </w:r>
      <w:r>
        <w:t xml:space="preserve">H =</w:t>
      </w:r>
    </w:p>
    <w:p>
      <w:pPr>
        <w:pStyle w:val="Compact"/>
        <w:numPr>
          <w:ilvl w:val="0"/>
          <w:numId w:val="1050"/>
        </w:numPr>
      </w:pPr>
      <w:r>
        <w:t xml:space="preserve">2 5 H</w:t>
      </w:r>
    </w:p>
    <w:p>
      <w:pPr>
        <w:pStyle w:val="FirstParagraph"/>
      </w:pPr>
      <w:r>
        <w:t xml:space="preserve">$$</w:t>
      </w:r>
    </w:p>
    <w:p>
      <w:pPr>
        <w:pStyle w:val="BodyText"/>
      </w:pPr>
      <w:r>
        <w:rPr>
          <w:rFonts w:hint="eastAsia"/>
        </w:rPr>
        <w:t xml:space="preserve">②[3]密度计在液体中漂浮，则有</w:t>
      </w:r>
    </w:p>
    <w:p>
      <w:pPr>
        <w:pStyle w:val="BodyText"/>
      </w:pPr>
      <m:oMathPara>
        <m:oMathParaPr>
          <m:jc m:val="center"/>
        </m:oMathParaPr>
        <m:oMath>
          <m:sSub>
            <m:e>
              <m:r>
                <m:t>G</m:t>
              </m:r>
            </m:e>
            <m:sub>
              <m:r>
                <m:rPr>
                  <m:nor/>
                  <m:sty m:val="p"/>
                </m:rPr>
                <m:t>密度计</m:t>
              </m:r>
            </m:sub>
          </m:sSub>
          <m:r>
            <m:rPr>
              <m:sty m:val="p"/>
            </m:rPr>
            <m:t>=</m:t>
          </m:r>
          <m:sSub>
            <m:e>
              <m:r>
                <m:t>F</m:t>
              </m:r>
            </m:e>
            <m:sub>
              <m:r>
                <m:rPr>
                  <m:nor/>
                  <m:sty m:val="p"/>
                </m:rPr>
                <m:t>浮</m:t>
              </m:r>
            </m:sub>
          </m:sSub>
          <m:r>
            <m:rPr>
              <m:sty m:val="p"/>
            </m:rPr>
            <m:t>=</m:t>
          </m:r>
          <m:sSub>
            <m:e>
              <m:r>
                <m:t>ρ</m:t>
              </m:r>
            </m:e>
            <m:sub>
              <m:r>
                <m:rPr>
                  <m:nor/>
                  <m:sty m:val="p"/>
                </m:rPr>
                <m:t>液</m:t>
              </m:r>
            </m:sub>
          </m:sSub>
          <m:r>
            <m:t>g</m:t>
          </m:r>
          <m:r>
            <m:t>S</m:t>
          </m:r>
          <m:r>
            <m:t>h</m:t>
          </m:r>
        </m:oMath>
      </m:oMathPara>
    </w:p>
    <w:p>
      <w:pPr>
        <w:pStyle w:val="FirstParagraph"/>
      </w:pPr>
      <w:r>
        <w:rPr>
          <w:rFonts w:hint="eastAsia"/>
        </w:rPr>
        <w:t xml:space="preserve">可得</w:t>
      </w:r>
    </w:p>
    <w:p>
      <w:pPr>
        <w:pStyle w:val="BodyText"/>
      </w:pPr>
      <m:oMathPara>
        <m:oMathParaPr>
          <m:jc m:val="center"/>
        </m:oMathParaPr>
        <m:oMath>
          <m:r>
            <m:t>h</m:t>
          </m:r>
          <m:r>
            <m:rPr>
              <m:sty m:val="p"/>
            </m:rPr>
            <m:t>=</m:t>
          </m:r>
          <m:f>
            <m:fPr>
              <m:type m:val="bar"/>
            </m:fPr>
            <m:num>
              <m:sSub>
                <m:e>
                  <m:r>
                    <m:t>G</m:t>
                  </m:r>
                </m:e>
                <m:sub>
                  <m:r>
                    <m:rPr>
                      <m:nor/>
                      <m:sty m:val="p"/>
                    </m:rPr>
                    <m:t>密度计</m:t>
                  </m:r>
                </m:sub>
              </m:sSub>
            </m:num>
            <m:den>
              <m:sSub>
                <m:e>
                  <m:r>
                    <m:t>ρ</m:t>
                  </m:r>
                </m:e>
                <m:sub>
                  <m:r>
                    <m:rPr>
                      <m:nor/>
                      <m:sty m:val="p"/>
                    </m:rPr>
                    <m:t>液</m:t>
                  </m:r>
                </m:sub>
              </m:sSub>
              <m:r>
                <m:t>g</m:t>
              </m:r>
              <m:r>
                <m:t>S</m:t>
              </m:r>
            </m:den>
          </m:f>
        </m:oMath>
      </m:oMathPara>
    </w:p>
    <w:p>
      <w:pPr>
        <w:pStyle w:val="FirstParagraph"/>
      </w:pPr>
      <w:r>
        <w:rPr>
          <w:rFonts w:hint="eastAsia"/>
        </w:rPr>
        <w:t xml:space="preserve">当密度计重力，吸管的横截面积一定时，</w:t>
      </w:r>
      <w:r>
        <w:t xml:space="preserve"> </w:t>
      </w:r>
      <m:oMath>
        <m:r>
          <m:t>h</m:t>
        </m:r>
        <m:r>
          <m:rPr>
            <m:sty m:val="p"/>
          </m:rPr>
          <m:t>.</m:t>
        </m:r>
      </m:oMath>
      <w:r>
        <w:t xml:space="preserve"> </w:t>
      </w:r>
      <w:r>
        <w:rPr>
          <w:rFonts w:hint="eastAsia"/>
        </w:rPr>
        <w:t xml:space="preserve">与</w:t>
      </w:r>
      <w:r>
        <w:t xml:space="preserve"> </w:t>
      </w:r>
      <m:oMath>
        <m:r>
          <m:t>ρ</m:t>
        </m:r>
      </m:oMath>
      <w:r>
        <w:t xml:space="preserve"> </w:t>
      </w:r>
      <w:r>
        <w:rPr>
          <w:rFonts w:hint="eastAsia"/>
        </w:rPr>
        <w:t xml:space="preserve">成反比，故a图线符合h随</w:t>
      </w:r>
      <w:r>
        <w:t xml:space="preserve"> </w:t>
      </w:r>
      <w:r>
        <w:t xml:space="preserve">$\rho _ { \mathrm { \ i \it E } }$</w:t>
      </w:r>
      <w:r>
        <w:t xml:space="preserve"> </w:t>
      </w:r>
      <w:r>
        <w:rPr>
          <w:rFonts w:hint="eastAsia"/>
        </w:rPr>
        <w:t xml:space="preserve">变化的规律。</w:t>
      </w:r>
    </w:p>
    <w:p>
      <w:pPr>
        <w:pStyle w:val="BodyText"/>
      </w:pPr>
      <w:r>
        <w:rPr>
          <w:rFonts w:hint="eastAsia"/>
        </w:rPr>
        <w:t xml:space="preserve">③[4]适当增大密度计的重力，则密度计浸入水中的深度增大，即H</w:t>
      </w:r>
      <w:r>
        <w:t xml:space="preserve"> </w:t>
      </w:r>
      <w:r>
        <w:rPr>
          <w:rFonts w:hint="eastAsia"/>
        </w:rPr>
        <w:t xml:space="preserve">增大，密度计放入酒精中漂浮时，浸入酒精中的深度为</w:t>
      </w:r>
    </w:p>
    <w:p>
      <w:pPr>
        <w:pStyle w:val="BodyText"/>
      </w:pPr>
      <w:r>
        <w:rPr>
          <w:rFonts w:hint="eastAsia"/>
        </w:rPr>
        <w:t xml:space="preserve">1.25H，也随之增大，则两条刻度线间的距离会变大。</w:t>
      </w:r>
    </w:p>
    <w:p>
      <w:pPr>
        <w:pStyle w:val="BodyText"/>
      </w:pPr>
      <w:r>
        <w:rPr>
          <w:rFonts w:hint="eastAsia"/>
        </w:rPr>
        <w:t xml:space="preserve">（2）[5]当密度计总质量为</w:t>
      </w:r>
      <w:r>
        <w:t xml:space="preserve"> </w:t>
      </w:r>
      <m:oMath>
        <m:r>
          <m:t>3</m:t>
        </m:r>
        <m:r>
          <m:t>0</m:t>
        </m:r>
        <m:r>
          <m:rPr>
            <m:sty m:val="p"/>
          </m:rPr>
          <m:t>g</m:t>
        </m:r>
      </m:oMath>
      <w:r>
        <w:t xml:space="preserve"> </w:t>
      </w:r>
      <w:r>
        <w:rPr>
          <w:rFonts w:hint="eastAsia"/>
        </w:rPr>
        <w:t xml:space="preserve">时，仍能漂浮在水中，则受到的浮力为</w:t>
      </w:r>
    </w:p>
    <w:p>
      <w:pPr>
        <w:pStyle w:val="BodyText"/>
      </w:pPr>
      <m:oMathPara>
        <m:oMathParaPr>
          <m:jc m:val="center"/>
        </m:oMathParaPr>
        <m:oMath>
          <m:sSubSup>
            <m:e>
              <m:r>
                <m:t>F</m:t>
              </m:r>
            </m:e>
            <m:sub>
              <m:r>
                <m:rPr>
                  <m:nor/>
                  <m:sty m:val="p"/>
                </m:rPr>
                <m:t>浮</m:t>
              </m:r>
            </m:sub>
            <m:sup>
              <m:r>
                <m:rPr>
                  <m:sty m:val="p"/>
                </m:rPr>
                <m:t>′</m:t>
              </m:r>
            </m:sup>
          </m:sSubSup>
          <m:r>
            <m:rPr>
              <m:sty m:val="p"/>
            </m:rPr>
            <m:t>=</m:t>
          </m:r>
          <m:sSub>
            <m:e>
              <m:r>
                <m:t>G</m:t>
              </m:r>
            </m:e>
            <m:sub>
              <m:r>
                <m:rPr>
                  <m:nor/>
                  <m:sty m:val="p"/>
                </m:rPr>
                <m:t>物</m:t>
              </m:r>
            </m:sub>
          </m:sSub>
          <m:r>
            <m:rPr>
              <m:sty m:val="p"/>
            </m:rPr>
            <m:t>=</m:t>
          </m:r>
          <m:sSub>
            <m:e>
              <m:r>
                <m:t>m</m:t>
              </m:r>
            </m:e>
            <m:sub>
              <m:r>
                <m:rPr>
                  <m:nor/>
                  <m:sty m:val="p"/>
                </m:rPr>
                <m:t>密度计</m:t>
              </m:r>
            </m:sub>
          </m:sSub>
          <m:r>
            <m:t>g</m:t>
          </m:r>
        </m:oMath>
      </m:oMathPara>
    </w:p>
    <w:p>
      <w:pPr>
        <w:pStyle w:val="FirstParagraph"/>
      </w:pPr>
      <w:r>
        <w:rPr>
          <w:rFonts w:hint="eastAsia"/>
        </w:rPr>
        <w:t xml:space="preserve">由阿基米德原理有</w:t>
      </w:r>
    </w:p>
    <w:p>
      <w:pPr>
        <w:pStyle w:val="BodyText"/>
      </w:pPr>
      <m:oMathPara>
        <m:oMathParaPr>
          <m:jc m:val="center"/>
        </m:oMathParaPr>
        <m:oMath>
          <m:sSubSup>
            <m:e>
              <m:r>
                <m:t>F</m:t>
              </m:r>
            </m:e>
            <m:sub>
              <m:r>
                <m:rPr>
                  <m:nor/>
                  <m:sty m:val="p"/>
                </m:rPr>
                <m:t>浮</m:t>
              </m:r>
            </m:sub>
            <m:sup>
              <m:r>
                <m:rPr>
                  <m:sty m:val="p"/>
                </m:rPr>
                <m:t>′</m:t>
              </m:r>
            </m:sup>
          </m:sSubSup>
          <m:r>
            <m:rPr>
              <m:sty m:val="p"/>
            </m:rPr>
            <m:t>=</m:t>
          </m:r>
          <m:sSub>
            <m:e>
              <m:r>
                <m:t>ρ</m:t>
              </m:r>
            </m:e>
            <m:sub>
              <m:r>
                <m:rPr>
                  <m:nor/>
                  <m:sty m:val="p"/>
                </m:rPr>
                <m:t>水</m:t>
              </m:r>
            </m:sub>
          </m:sSub>
          <m:r>
            <m:t>g</m:t>
          </m:r>
          <m:sSub>
            <m:e>
              <m:r>
                <m:t>V</m:t>
              </m:r>
            </m:e>
            <m:sub>
              <m:r>
                <m:rPr>
                  <m:nor/>
                  <m:sty m:val="p"/>
                </m:rPr>
                <m:t>排</m:t>
              </m:r>
            </m:sub>
          </m:sSub>
        </m:oMath>
      </m:oMathPara>
    </w:p>
    <w:p>
      <w:pPr>
        <w:pStyle w:val="FirstParagraph"/>
      </w:pPr>
      <w:r>
        <w:rPr>
          <w:rFonts w:hint="eastAsia"/>
        </w:rPr>
        <w:t xml:space="preserve">则有</w:t>
      </w:r>
    </w:p>
    <w:p>
      <w:pPr>
        <w:pStyle w:val="BodyText"/>
      </w:pPr>
      <m:oMathPara>
        <m:oMathParaPr>
          <m:jc m:val="center"/>
        </m:oMathParaPr>
        <m:oMath>
          <m:sSub>
            <m:e>
              <m:r>
                <m:t>m</m:t>
              </m:r>
            </m:e>
            <m:sub>
              <m:r>
                <m:rPr>
                  <m:nor/>
                  <m:sty m:val="p"/>
                </m:rPr>
                <m:t>密度计</m:t>
              </m:r>
            </m:sub>
          </m:sSub>
          <m:r>
            <m:t>g</m:t>
          </m:r>
          <m:r>
            <m:rPr>
              <m:sty m:val="p"/>
            </m:rPr>
            <m:t>=</m:t>
          </m:r>
          <m:sSub>
            <m:e>
              <m:r>
                <m:t>ρ</m:t>
              </m:r>
            </m:e>
            <m:sub>
              <m:r>
                <m:rPr>
                  <m:nor/>
                  <m:sty m:val="p"/>
                </m:rPr>
                <m:t>水</m:t>
              </m:r>
            </m:sub>
          </m:sSub>
          <m:r>
            <m:t>g</m:t>
          </m:r>
          <m:sSub>
            <m:e>
              <m:r>
                <m:t>V</m:t>
              </m:r>
            </m:e>
            <m:sub>
              <m:r>
                <m:rPr>
                  <m:nor/>
                  <m:sty m:val="p"/>
                </m:rPr>
                <m:t>排</m:t>
              </m:r>
            </m:sub>
          </m:sSub>
        </m:oMath>
      </m:oMathPara>
    </w:p>
    <w:p>
      <w:pPr>
        <w:pStyle w:val="FirstParagraph"/>
      </w:pPr>
      <w:r>
        <w:rPr>
          <w:rFonts w:hint="eastAsia"/>
        </w:rPr>
        <w:t xml:space="preserve">密度计排开水的体积为</w:t>
      </w:r>
    </w:p>
    <w:p>
      <w:pPr>
        <w:pStyle w:val="BodyText"/>
      </w:pPr>
      <m:oMathPara>
        <m:oMathParaPr>
          <m:jc m:val="center"/>
        </m:oMathParaPr>
        <m:oMath>
          <m:sSub>
            <m:e>
              <m:r>
                <m:t>V</m:t>
              </m:r>
            </m:e>
            <m:sub>
              <m:r>
                <m:rPr>
                  <m:nor/>
                  <m:sty m:val="p"/>
                </m:rPr>
                <m:t>排</m:t>
              </m:r>
            </m:sub>
          </m:sSub>
          <m:r>
            <m:rPr>
              <m:sty m:val="p"/>
            </m:rPr>
            <m:t>=</m:t>
          </m:r>
          <m:f>
            <m:fPr>
              <m:type m:val="bar"/>
            </m:fPr>
            <m:num>
              <m:sSub>
                <m:e>
                  <m:r>
                    <m:t>m</m:t>
                  </m:r>
                </m:e>
                <m:sub>
                  <m:r>
                    <m:rPr>
                      <m:nor/>
                      <m:sty m:val="p"/>
                    </m:rPr>
                    <m:t>密度计</m:t>
                  </m:r>
                </m:sub>
              </m:sSub>
            </m:num>
            <m:den>
              <m:sSub>
                <m:e>
                  <m:r>
                    <m:t>ρ</m:t>
                  </m:r>
                </m:e>
                <m:sub>
                  <m:r>
                    <m:rPr>
                      <m:nor/>
                      <m:sty m:val="p"/>
                    </m:rPr>
                    <m:t>水</m:t>
                  </m:r>
                </m:sub>
              </m:sSub>
            </m:den>
          </m:f>
          <m:r>
            <m:rPr>
              <m:sty m:val="p"/>
            </m:rPr>
            <m:t>=</m:t>
          </m:r>
          <m:f>
            <m:fPr>
              <m:type m:val="bar"/>
            </m:fPr>
            <m:num>
              <m:r>
                <m:t>3</m:t>
              </m:r>
              <m:r>
                <m:t>0</m:t>
              </m:r>
              <m:r>
                <m:rPr>
                  <m:sty m:val="p"/>
                </m:rPr>
                <m:t>g</m:t>
              </m:r>
            </m:num>
            <m:den>
              <m:r>
                <m:t>1</m:t>
              </m:r>
              <m:r>
                <m:rPr>
                  <m:sty m:val="p"/>
                </m:rPr>
                <m:t>.</m:t>
              </m:r>
              <m:r>
                <m:t>0</m:t>
              </m:r>
              <m:sSup>
                <m:e>
                  <m:r>
                    <m:rPr>
                      <m:sty m:val="p"/>
                    </m:rPr>
                    <m:t>g</m:t>
                  </m:r>
                  <m:r>
                    <m:rPr>
                      <m:sty m:val="p"/>
                    </m:rPr>
                    <m:t>/</m:t>
                  </m:r>
                  <m:r>
                    <m:rPr>
                      <m:sty m:val="p"/>
                    </m:rPr>
                    <m:t>c</m:t>
                  </m:r>
                  <m:r>
                    <m:rPr>
                      <m:sty m:val="p"/>
                    </m:rPr>
                    <m:t>m</m:t>
                  </m:r>
                </m:e>
                <m:sup>
                  <m:r>
                    <m:t>3</m:t>
                  </m:r>
                </m:sup>
              </m:sSup>
            </m:den>
          </m:f>
          <m:r>
            <m:rPr>
              <m:sty m:val="p"/>
            </m:rPr>
            <m:t>=</m:t>
          </m:r>
          <m:r>
            <m:t>3</m:t>
          </m:r>
          <m:r>
            <m:t>0</m:t>
          </m:r>
          <m:sSup>
            <m:e>
              <m:r>
                <m:rPr>
                  <m:sty m:val="p"/>
                </m:rPr>
                <m:t>c</m:t>
              </m:r>
              <m:r>
                <m:rPr>
                  <m:sty m:val="p"/>
                </m:rPr>
                <m:t>m</m:t>
              </m:r>
            </m:e>
            <m:sup>
              <m:r>
                <m:t>3</m:t>
              </m:r>
            </m:sup>
          </m:sSup>
        </m:oMath>
      </m:oMathPara>
    </w:p>
    <w:p>
      <w:pPr>
        <w:pStyle w:val="FirstParagraph"/>
      </w:pPr>
      <w:r>
        <w:rPr>
          <w:rFonts w:hint="eastAsia"/>
        </w:rPr>
        <w:t xml:space="preserve">[6]与上同理，当密度计质量为</w:t>
      </w:r>
      <w:r>
        <w:t xml:space="preserve"> </w:t>
      </w:r>
      <m:oMath>
        <m:r>
          <m:t>2</m:t>
        </m:r>
        <m:r>
          <m:t>7</m:t>
        </m:r>
        <m:r>
          <m:rPr>
            <m:sty m:val="p"/>
          </m:rPr>
          <m:t>g</m:t>
        </m:r>
      </m:oMath>
      <w:r>
        <w:t xml:space="preserve"> </w:t>
      </w:r>
      <w:r>
        <w:rPr>
          <w:rFonts w:hint="eastAsia"/>
        </w:rPr>
        <w:t xml:space="preserve">时，排开水的体积为</w:t>
      </w:r>
    </w:p>
    <w:p>
      <w:pPr>
        <w:pStyle w:val="BodyText"/>
      </w:pPr>
      <m:oMathPara>
        <m:oMathParaPr>
          <m:jc m:val="center"/>
        </m:oMathParaPr>
        <m:oMath>
          <m:sSubSup>
            <m:e>
              <m:r>
                <m:t>V</m:t>
              </m:r>
            </m:e>
            <m:sub>
              <m:r>
                <m:rPr>
                  <m:nor/>
                  <m:sty m:val="p"/>
                </m:rPr>
                <m:t>排</m:t>
              </m:r>
            </m:sub>
            <m:sup>
              <m:r>
                <m:rPr>
                  <m:sty m:val="p"/>
                </m:rPr>
                <m:t>′</m:t>
              </m:r>
            </m:sup>
          </m:sSubSup>
          <m:r>
            <m:rPr>
              <m:sty m:val="p"/>
            </m:rPr>
            <m:t>=</m:t>
          </m:r>
          <m:f>
            <m:fPr>
              <m:type m:val="bar"/>
            </m:fPr>
            <m:num>
              <m:sSubSup>
                <m:e>
                  <m:r>
                    <m:t>m</m:t>
                  </m:r>
                </m:e>
                <m:sub>
                  <m:r>
                    <m:rPr>
                      <m:nor/>
                      <m:sty m:val="p"/>
                    </m:rPr>
                    <m:t>密度计</m:t>
                  </m:r>
                </m:sub>
                <m:sup>
                  <m:r>
                    <m:rPr>
                      <m:sty m:val="p"/>
                    </m:rPr>
                    <m:t>′</m:t>
                  </m:r>
                </m:sup>
              </m:sSubSup>
            </m:num>
            <m:den>
              <m:sSub>
                <m:e>
                  <m:r>
                    <m:t>ρ</m:t>
                  </m:r>
                </m:e>
                <m:sub>
                  <m:r>
                    <m:rPr>
                      <m:nor/>
                      <m:sty m:val="p"/>
                    </m:rPr>
                    <m:t>水</m:t>
                  </m:r>
                </m:sub>
              </m:sSub>
            </m:den>
          </m:f>
          <m:r>
            <m:rPr>
              <m:sty m:val="p"/>
            </m:rPr>
            <m:t>=</m:t>
          </m:r>
          <m:f>
            <m:fPr>
              <m:type m:val="bar"/>
            </m:fPr>
            <m:num>
              <m:r>
                <m:t>2</m:t>
              </m:r>
              <m:r>
                <m:t>7</m:t>
              </m:r>
              <m:r>
                <m:rPr>
                  <m:sty m:val="p"/>
                </m:rPr>
                <m:t>g</m:t>
              </m:r>
            </m:num>
            <m:den>
              <m:r>
                <m:t>1</m:t>
              </m:r>
              <m:r>
                <m:rPr>
                  <m:sty m:val="p"/>
                </m:rPr>
                <m:t>.</m:t>
              </m:r>
              <m:r>
                <m:t>0</m:t>
              </m:r>
              <m:sSup>
                <m:e>
                  <m:r>
                    <m:rPr>
                      <m:sty m:val="p"/>
                    </m:rPr>
                    <m:t>g</m:t>
                  </m:r>
                  <m:r>
                    <m:rPr>
                      <m:sty m:val="p"/>
                    </m:rPr>
                    <m:t>/</m:t>
                  </m:r>
                  <m:r>
                    <m:rPr>
                      <m:sty m:val="p"/>
                    </m:rPr>
                    <m:t>c</m:t>
                  </m:r>
                  <m:r>
                    <m:rPr>
                      <m:sty m:val="p"/>
                    </m:rPr>
                    <m:t>m</m:t>
                  </m:r>
                </m:e>
                <m:sup>
                  <m:r>
                    <m:t>3</m:t>
                  </m:r>
                </m:sup>
              </m:sSup>
            </m:den>
          </m:f>
          <m:r>
            <m:rPr>
              <m:sty m:val="p"/>
            </m:rPr>
            <m:t>=</m:t>
          </m:r>
          <m:r>
            <m:t>2</m:t>
          </m:r>
          <m:r>
            <m:t>7</m:t>
          </m:r>
          <m:sSup>
            <m:e>
              <m:r>
                <m:rPr>
                  <m:sty m:val="p"/>
                </m:rPr>
                <m:t>c</m:t>
              </m:r>
              <m:r>
                <m:rPr>
                  <m:sty m:val="p"/>
                </m:rPr>
                <m:t>m</m:t>
              </m:r>
            </m:e>
            <m:sup>
              <m:r>
                <m:t>3</m:t>
              </m:r>
            </m:sup>
          </m:sSup>
        </m:oMath>
      </m:oMathPara>
    </w:p>
    <w:p>
      <w:pPr>
        <w:pStyle w:val="FirstParagraph"/>
      </w:pPr>
      <w:r>
        <w:rPr>
          <w:rFonts w:hint="eastAsia"/>
        </w:rPr>
        <w:t xml:space="preserve">此时水面刻度比</w:t>
      </w:r>
      <w:r>
        <w:t xml:space="preserve"> </w:t>
      </w:r>
      <w:r>
        <w:rPr>
          <w:rFonts w:hint="eastAsia"/>
        </w:rPr>
        <w:t xml:space="preserve">M低3cm，由此可知吸管的横截面积为</w:t>
      </w:r>
    </w:p>
    <w:p>
      <w:pPr>
        <w:pStyle w:val="BodyText"/>
      </w:pPr>
      <m:oMathPara>
        <m:oMathParaPr>
          <m:jc m:val="center"/>
        </m:oMathParaPr>
        <m:oMath>
          <m:r>
            <m:t>S</m:t>
          </m:r>
          <m:r>
            <m:rPr>
              <m:sty m:val="p"/>
            </m:rPr>
            <m:t>=</m:t>
          </m:r>
          <m:f>
            <m:fPr>
              <m:type m:val="bar"/>
            </m:fPr>
            <m:num>
              <m:r>
                <m:t>3</m:t>
              </m:r>
              <m:r>
                <m:t>0</m:t>
              </m:r>
              <m:sSup>
                <m:e>
                  <m:r>
                    <m:rPr>
                      <m:sty m:val="p"/>
                    </m:rPr>
                    <m:t>c</m:t>
                  </m:r>
                  <m:r>
                    <m:rPr>
                      <m:sty m:val="p"/>
                    </m:rPr>
                    <m:t>m</m:t>
                  </m:r>
                </m:e>
                <m:sup>
                  <m:r>
                    <m:t>3</m:t>
                  </m:r>
                </m:sup>
              </m:sSup>
              <m:r>
                <m:rPr>
                  <m:sty m:val="p"/>
                </m:rPr>
                <m:t>−</m:t>
              </m:r>
              <m:r>
                <m:t>2</m:t>
              </m:r>
              <m:r>
                <m:t>7</m:t>
              </m:r>
              <m:sSup>
                <m:e>
                  <m:r>
                    <m:rPr>
                      <m:sty m:val="p"/>
                    </m:rPr>
                    <m:t>c</m:t>
                  </m:r>
                  <m:r>
                    <m:rPr>
                      <m:sty m:val="p"/>
                    </m:rPr>
                    <m:t>m</m:t>
                  </m:r>
                </m:e>
                <m:sup>
                  <m:r>
                    <m:t>3</m:t>
                  </m:r>
                </m:sup>
              </m:sSup>
            </m:num>
            <m:den>
              <m:r>
                <m:t>3</m:t>
              </m:r>
              <m:r>
                <m:rPr>
                  <m:sty m:val="p"/>
                </m:rPr>
                <m:t>c</m:t>
              </m:r>
              <m:r>
                <m:rPr>
                  <m:sty m:val="p"/>
                </m:rPr>
                <m:t>m</m:t>
              </m:r>
            </m:den>
          </m:f>
          <m:r>
            <m:rPr>
              <m:sty m:val="p"/>
            </m:rPr>
            <m:t>=</m:t>
          </m:r>
          <m:r>
            <m:t>1</m:t>
          </m:r>
          <m:sSup>
            <m:e>
              <m:r>
                <m:rPr>
                  <m:sty m:val="p"/>
                </m:rPr>
                <m:t>c</m:t>
              </m:r>
              <m:r>
                <m:rPr>
                  <m:sty m:val="p"/>
                </m:rPr>
                <m:t>m</m:t>
              </m:r>
            </m:e>
            <m:sup>
              <m:r>
                <m:t>2</m:t>
              </m:r>
            </m:sup>
          </m:sSup>
        </m:oMath>
      </m:oMathPara>
    </w:p>
    <w:p>
      <w:pPr>
        <w:pStyle w:val="FirstParagraph"/>
      </w:pPr>
      <w:r>
        <w:rPr>
          <w:rFonts w:hint="eastAsia"/>
        </w:rPr>
        <w:t xml:space="preserve">[7]当密度计的质量为</w:t>
      </w:r>
      <w:r>
        <w:t xml:space="preserve"> </w:t>
      </w:r>
      <m:oMath>
        <m:r>
          <m:t>3</m:t>
        </m:r>
        <m:r>
          <m:t>0</m:t>
        </m:r>
        <m:r>
          <m:rPr>
            <m:sty m:val="p"/>
          </m:rPr>
          <m:t>g</m:t>
        </m:r>
      </m:oMath>
      <w:r>
        <w:t xml:space="preserve"> </w:t>
      </w:r>
      <w:r>
        <w:rPr>
          <w:rFonts w:hint="eastAsia"/>
        </w:rPr>
        <w:t xml:space="preserve">时，浸入盐水中的深度比M低2cm，由此可知在盐水中浸入的（排开盐水）体积为</w:t>
      </w:r>
    </w:p>
    <w:p>
      <w:pPr>
        <w:pStyle w:val="BodyText"/>
      </w:pPr>
      <m:oMathPara>
        <m:oMathParaPr>
          <m:jc m:val="center"/>
        </m:oMathParaPr>
        <m:oMath>
          <m:sSub>
            <m:e>
              <m:r>
                <m:t>V</m:t>
              </m:r>
            </m:e>
            <m:sub>
              <m:r>
                <m:rPr>
                  <m:nor/>
                  <m:sty m:val="p"/>
                </m:rPr>
                <m:t>排盐</m:t>
              </m:r>
            </m:sub>
          </m:sSub>
          <m:r>
            <m:rPr>
              <m:sty m:val="p"/>
            </m:rPr>
            <m:t>=</m:t>
          </m:r>
          <m:r>
            <m:t>3</m:t>
          </m:r>
          <m:r>
            <m:t>0</m:t>
          </m:r>
          <m:sSup>
            <m:e>
              <m:r>
                <m:rPr>
                  <m:sty m:val="p"/>
                </m:rPr>
                <m:t>c</m:t>
              </m:r>
              <m:r>
                <m:rPr>
                  <m:sty m:val="p"/>
                </m:rPr>
                <m:t>m</m:t>
              </m:r>
            </m:e>
            <m:sup>
              <m:r>
                <m:t>3</m:t>
              </m:r>
            </m:sup>
          </m:sSup>
          <m:r>
            <m:rPr>
              <m:sty m:val="p"/>
            </m:rPr>
            <m:t>−</m:t>
          </m:r>
          <m:r>
            <m:t>2</m:t>
          </m:r>
          <m:r>
            <m:rPr>
              <m:sty m:val="p"/>
            </m:rPr>
            <m:t>c</m:t>
          </m:r>
          <m:r>
            <m:rPr>
              <m:sty m:val="p"/>
            </m:rPr>
            <m:t>m</m:t>
          </m:r>
          <m:r>
            <m:rPr>
              <m:sty m:val="p"/>
            </m:rPr>
            <m:t>×</m:t>
          </m:r>
          <m:r>
            <m:t>1</m:t>
          </m:r>
          <m:sSup>
            <m:e>
              <m:r>
                <m:rPr>
                  <m:sty m:val="p"/>
                </m:rPr>
                <m:t>c</m:t>
              </m:r>
              <m:r>
                <m:rPr>
                  <m:sty m:val="p"/>
                </m:rPr>
                <m:t>m</m:t>
              </m:r>
            </m:e>
            <m:sup>
              <m:r>
                <m:t>2</m:t>
              </m:r>
            </m:sup>
          </m:sSup>
          <m:r>
            <m:rPr>
              <m:sty m:val="p"/>
            </m:rPr>
            <m:t>=</m:t>
          </m:r>
          <m:r>
            <m:t>2</m:t>
          </m:r>
          <m:r>
            <m:t>8</m:t>
          </m:r>
          <m:sSup>
            <m:e>
              <m:r>
                <m:rPr>
                  <m:sty m:val="p"/>
                </m:rPr>
                <m:t>c</m:t>
              </m:r>
              <m:r>
                <m:rPr>
                  <m:sty m:val="p"/>
                </m:rPr>
                <m:t>m</m:t>
              </m:r>
            </m:e>
            <m:sup>
              <m:r>
                <m:t>3</m:t>
              </m:r>
            </m:sup>
          </m:sSup>
        </m:oMath>
      </m:oMathPara>
    </w:p>
    <w:p>
      <w:pPr>
        <w:pStyle w:val="FirstParagraph"/>
      </w:pPr>
      <w:r>
        <w:rPr>
          <w:rFonts w:hint="eastAsia"/>
        </w:rPr>
        <w:t xml:space="preserve">由前面分析结论</w:t>
      </w:r>
      <w:r>
        <w:t xml:space="preserve"> </w:t>
      </w:r>
      <m:oMath>
        <m:sSub>
          <m:e>
            <m:r>
              <m:t>m</m:t>
            </m:r>
          </m:e>
          <m:sub>
            <m:r>
              <m:rPr>
                <m:sty m:val="p"/>
              </m:rPr>
              <m:t>☉</m:t>
            </m:r>
            <m:r>
              <m:rPr>
                <m:sty m:val="p"/>
              </m:rPr>
              <m:t>☉</m:t>
            </m:r>
            <m:r>
              <m:rPr>
                <m:sty m:val="p"/>
              </m:rPr>
              <m:t>☉</m:t>
            </m:r>
            <m:r>
              <m:rPr>
                <m:sty m:val="p"/>
              </m:rPr>
              <m:t>☉</m:t>
            </m:r>
            <m:r>
              <m:rPr>
                <m:sty m:val="p"/>
              </m:rPr>
              <m:t>+</m:t>
            </m:r>
          </m:sub>
        </m:sSub>
        <m:r>
          <m:t>g</m:t>
        </m:r>
        <m:r>
          <m:rPr>
            <m:sty m:val="p"/>
          </m:rPr>
          <m:t>=</m:t>
        </m:r>
        <m:sSub>
          <m:e>
            <m:r>
              <m:t>ρ</m:t>
            </m:r>
          </m:e>
          <m:sub>
            <m:r>
              <m:rPr>
                <m:sty m:val="p"/>
              </m:rPr>
              <m:t>☉</m:t>
            </m:r>
          </m:sub>
        </m:sSub>
        <m:r>
          <m:t>g</m:t>
        </m:r>
        <m:sSub>
          <m:e>
            <m:r>
              <m:t>V</m:t>
            </m:r>
          </m:e>
          <m:sub>
            <m:r>
              <m:rPr>
                <m:sty m:val="p"/>
              </m:rPr>
              <m:t>☉</m:t>
            </m:r>
            <m:r>
              <m:rPr>
                <m:sty m:val="p"/>
              </m:rPr>
              <m:t>☉</m:t>
            </m:r>
          </m:sub>
        </m:sSub>
      </m:oMath>
      <w:r>
        <w:t xml:space="preserve"> </w:t>
      </w:r>
      <w:r>
        <w:rPr>
          <w:rFonts w:hint="eastAsia"/>
        </w:rPr>
        <w:t xml:space="preserve">，同理，当密度计在盐水中漂浮时有</w:t>
      </w:r>
    </w:p>
    <w:p>
      <w:pPr>
        <w:pStyle w:val="BodyText"/>
      </w:pPr>
      <m:oMathPara>
        <m:oMathParaPr>
          <m:jc m:val="center"/>
        </m:oMathParaPr>
        <m:oMath>
          <m:sSub>
            <m:e>
              <m:r>
                <m:t>m</m:t>
              </m:r>
            </m:e>
            <m:sub>
              <m:r>
                <m:rPr>
                  <m:nor/>
                  <m:sty m:val="p"/>
                </m:rPr>
                <m:t>密度计</m:t>
              </m:r>
            </m:sub>
          </m:sSub>
          <m:r>
            <m:t>g</m:t>
          </m:r>
          <m:r>
            <m:rPr>
              <m:sty m:val="p"/>
            </m:rPr>
            <m:t>=</m:t>
          </m:r>
          <m:sSub>
            <m:e>
              <m:r>
                <m:t>ρ</m:t>
              </m:r>
            </m:e>
            <m:sub>
              <m:r>
                <m:rPr>
                  <m:nor/>
                  <m:sty m:val="p"/>
                </m:rPr>
                <m:t>盐水</m:t>
              </m:r>
            </m:sub>
          </m:sSub>
          <m:r>
            <m:t>g</m:t>
          </m:r>
          <m:sSubSup>
            <m:e>
              <m:r>
                <m:t>V</m:t>
              </m:r>
            </m:e>
            <m:sub>
              <m:r>
                <m:rPr>
                  <m:nor/>
                  <m:sty m:val="p"/>
                </m:rPr>
                <m:t>排</m:t>
              </m:r>
            </m:sub>
            <m:sup>
              <m:r>
                <m:rPr>
                  <m:sty m:val="p"/>
                </m:rPr>
                <m:t>′</m:t>
              </m:r>
            </m:sup>
          </m:sSubSup>
        </m:oMath>
      </m:oMathPara>
    </w:p>
    <w:p>
      <w:pPr>
        <w:pStyle w:val="FirstParagraph"/>
      </w:pPr>
      <w:r>
        <w:rPr>
          <w:rFonts w:hint="eastAsia"/>
        </w:rPr>
        <w:t xml:space="preserve">则盐水的密度为</w:t>
      </w:r>
    </w:p>
    <w:p>
      <w:pPr>
        <w:pStyle w:val="BodyText"/>
      </w:pPr>
      <w:r>
        <w:t xml:space="preserve">$$</w:t>
      </w:r>
      <w:r>
        <w:t xml:space="preserve"> </w:t>
      </w:r>
      <w:r>
        <w:t xml:space="preserve">_ {</w:t>
      </w:r>
      <w:r>
        <w:t xml:space="preserve">} =</w:t>
      </w:r>
      <w:r>
        <w:t xml:space="preserve"> </w:t>
      </w:r>
      <w:r>
        <w:t xml:space="preserve"> </w:t>
      </w:r>
      <w:r>
        <w:t xml:space="preserve">=</w:t>
      </w:r>
      <w:r>
        <w:t xml:space="preserve"> </w:t>
      </w:r>
      <w:r>
        <w:t xml:space="preserve"> </w:t>
      </w:r>
      <w:r>
        <w:t xml:space="preserve">=</w:t>
      </w:r>
    </w:p>
    <w:p>
      <w:pPr>
        <w:pStyle w:val="Compact"/>
        <w:numPr>
          <w:ilvl w:val="0"/>
          <w:numId w:val="1051"/>
        </w:numPr>
      </w:pPr>
      <w:r>
        <w:t xml:space="preserve">0 7</w:t>
      </w:r>
      <w:r>
        <w:t xml:space="preserve"> </w:t>
      </w:r>
      <w:r>
        <w:t xml:space="preserve"> </w:t>
      </w:r>
      <w:r>
        <w:t xml:space="preserve">^ {3}</w:t>
      </w:r>
    </w:p>
    <w:p>
      <w:pPr>
        <w:pStyle w:val="FirstParagraph"/>
      </w:pPr>
      <w:r>
        <w:t xml:space="preserve">$$</w:t>
      </w:r>
    </w:p>
    <w:p>
      <w:pPr>
        <w:pStyle w:val="Compact"/>
        <w:numPr>
          <w:ilvl w:val="0"/>
          <w:numId w:val="1052"/>
        </w:numPr>
      </w:pPr>
      <w:r>
        <w:rPr>
          <w:rFonts w:hint="eastAsia"/>
        </w:rPr>
        <w:t xml:space="preserve">某款家用储水式电热水器额定电压为</w:t>
      </w:r>
      <w:r>
        <w:t xml:space="preserve"> </w:t>
      </w:r>
      <w:r>
        <w:rPr>
          <w:rFonts w:hint="eastAsia"/>
        </w:rPr>
        <w:t xml:space="preserve">220V，额定功率为</w:t>
      </w:r>
      <w:r>
        <w:t xml:space="preserve"> </w:t>
      </w:r>
      <w:r>
        <w:rPr>
          <w:rFonts w:hint="eastAsia"/>
        </w:rPr>
        <w:t xml:space="preserve">3000W，额定容量为</w:t>
      </w:r>
      <w:r>
        <w:t xml:space="preserve"> </w:t>
      </w:r>
      <w:r>
        <w:rPr>
          <w:rFonts w:hint="eastAsia"/>
        </w:rPr>
        <w:t xml:space="preserve">60L，图甲是其电路原理图。插上插头，电热水器储满水后，闭合开关S，温控器开关K接触点1，对水进行加热，当加热温度达到设定温度时，K</w:t>
      </w:r>
      <w:r>
        <w:t xml:space="preserve"> </w:t>
      </w:r>
      <w:r>
        <w:rPr>
          <w:rFonts w:hint="eastAsia"/>
        </w:rPr>
        <w:t xml:space="preserve">跳转接触点2，保温指示灯L</w:t>
      </w:r>
      <w:r>
        <w:t xml:space="preserve"> </w:t>
      </w:r>
      <w:r>
        <w:rPr>
          <w:rFonts w:hint="eastAsia"/>
        </w:rPr>
        <w:t xml:space="preserve">亮起，停止加热；当水温下降，低于设定温度时，K</w:t>
      </w:r>
      <w:r>
        <w:t xml:space="preserve"> </w:t>
      </w:r>
      <w:r>
        <w:rPr>
          <w:rFonts w:hint="eastAsia"/>
        </w:rPr>
        <w:t xml:space="preserve">再次接触点</w:t>
      </w:r>
      <w:r>
        <w:t xml:space="preserve"> 1 </w:t>
      </w:r>
      <w:r>
        <w:rPr>
          <w:rFonts w:hint="eastAsia"/>
        </w:rPr>
        <w:t xml:space="preserve">进行加热。</w:t>
      </w:r>
      <w:r>
        <w:t xml:space="preserve"> </w:t>
      </w:r>
      <m:oMath>
        <m:sSub>
          <m:e>
            <m:r>
              <m:t>R</m:t>
            </m:r>
          </m:e>
          <m:sub>
            <m:r>
              <m:rPr>
                <m:sty m:val="p"/>
              </m:rPr>
              <m:t>1</m:t>
            </m:r>
          </m:sub>
        </m:sSub>
      </m:oMath>
      <w:r>
        <w:t xml:space="preserve"> </w:t>
      </w:r>
      <m:oMath>
        <m:sSub>
          <m:e>
            <m:r>
              <m:t>R</m:t>
            </m:r>
          </m:e>
          <m:sub>
            <m:r>
              <m:t>2</m:t>
            </m:r>
          </m:sub>
        </m:sSub>
      </m:oMath>
      <w:r>
        <w:t xml:space="preserve"> </w:t>
      </w:r>
      <w:r>
        <w:t xml:space="preserve">、</w:t>
      </w:r>
      <w:r>
        <w:t xml:space="preserve"> </w:t>
      </w:r>
      <m:oMath>
        <m:sSub>
          <m:e>
            <m:r>
              <m:t>R</m:t>
            </m:r>
          </m:e>
          <m:sub>
            <m:r>
              <m:t>3</m:t>
            </m:r>
          </m:sub>
        </m:sSub>
      </m:oMath>
      <w:r>
        <w:t xml:space="preserve"> </w:t>
      </w:r>
      <w:r>
        <w:rPr>
          <w:rFonts w:hint="eastAsia"/>
        </w:rPr>
        <w:t xml:space="preserve">为加热电阻，其中</w:t>
      </w:r>
      <w:r>
        <w:t xml:space="preserve"> </w:t>
      </w:r>
      <m:oMath>
        <m:sSub>
          <m:e>
            <m:r>
              <m:t>R</m:t>
            </m:r>
          </m:e>
          <m:sub>
            <m:r>
              <m:t>2</m:t>
            </m:r>
          </m:sub>
        </m:sSub>
        <m:r>
          <m:rPr>
            <m:sty m:val="p"/>
          </m:rPr>
          <m:t>=</m:t>
        </m:r>
        <m:r>
          <m:t>2</m:t>
        </m:r>
        <m:sSub>
          <m:e>
            <m:r>
              <m:t>R</m:t>
            </m:r>
          </m:e>
          <m:sub>
            <m:r>
              <m:t>1</m:t>
            </m:r>
          </m:sub>
        </m:sSub>
      </m:oMath>
      <w:r>
        <w:t xml:space="preserve"> </w:t>
      </w:r>
      <w:r>
        <w:rPr>
          <w:rFonts w:hint="eastAsia"/>
        </w:rPr>
        <w:t xml:space="preserve">。该电热水器的加热模式有四个挡位，选择“一挡”，</w:t>
      </w:r>
      <w:r>
        <w:t xml:space="preserve"> </w:t>
      </w:r>
      <m:oMath>
        <m:sSub>
          <m:e>
            <m:r>
              <m:rPr>
                <m:sty m:val="p"/>
              </m:rPr>
              <m:t>S</m:t>
            </m:r>
          </m:e>
          <m:sub>
            <m:r>
              <m:t>1</m:t>
            </m:r>
          </m:sub>
        </m:sSub>
      </m:oMath>
      <w:r>
        <w:t xml:space="preserve"> </w:t>
      </w:r>
      <w:r>
        <w:t xml:space="preserve">、</w:t>
      </w:r>
      <w:r>
        <w:t xml:space="preserve"> </w:t>
      </w:r>
      <m:oMath>
        <m:sSub>
          <m:e>
            <m:r>
              <m:rPr>
                <m:sty m:val="p"/>
              </m:rPr>
              <m:t>S</m:t>
            </m:r>
          </m:e>
          <m:sub>
            <m:r>
              <m:t>2</m:t>
            </m:r>
          </m:sub>
        </m:sSub>
      </m:oMath>
      <w:r>
        <w:t xml:space="preserve"> </w:t>
      </w:r>
      <w:r>
        <w:rPr>
          <w:rFonts w:hint="eastAsia"/>
        </w:rPr>
        <w:t xml:space="preserve">均断开。选择“二挡”，</w:t>
      </w:r>
      <w:r>
        <w:t xml:space="preserve"> </w:t>
      </w:r>
      <m:oMath>
        <m:sSub>
          <m:e>
            <m:r>
              <m:rPr>
                <m:sty m:val="p"/>
              </m:rPr>
              <m:t>S</m:t>
            </m:r>
          </m:e>
          <m:sub>
            <m:r>
              <m:t>1</m:t>
            </m:r>
          </m:sub>
        </m:sSub>
      </m:oMath>
      <w:r>
        <w:t xml:space="preserve"> </w:t>
      </w:r>
      <w:r>
        <w:rPr>
          <w:rFonts w:hint="eastAsia"/>
        </w:rPr>
        <w:t xml:space="preserve">闭合、</w:t>
      </w:r>
      <w:r>
        <w:t xml:space="preserve"> </w:t>
      </w:r>
      <m:oMath>
        <m:sSub>
          <m:e>
            <m:r>
              <m:rPr>
                <m:sty m:val="p"/>
              </m:rPr>
              <m:t>S</m:t>
            </m:r>
          </m:e>
          <m:sub>
            <m:r>
              <m:t>2</m:t>
            </m:r>
          </m:sub>
        </m:sSub>
      </m:oMath>
      <w:r>
        <w:t xml:space="preserve"> </w:t>
      </w:r>
      <w:r>
        <w:rPr>
          <w:rFonts w:hint="eastAsia"/>
        </w:rPr>
        <w:t xml:space="preserve">断开；选择“三挡”，</w:t>
      </w:r>
      <w:r>
        <w:t xml:space="preserve"> </w:t>
      </w:r>
      <m:oMath>
        <m:sSub>
          <m:e>
            <m:r>
              <m:rPr>
                <m:sty m:val="bi"/>
              </m:rPr>
              <m:t>S</m:t>
            </m:r>
          </m:e>
          <m:sub>
            <m:r>
              <m:t>1</m:t>
            </m:r>
          </m:sub>
        </m:sSub>
      </m:oMath>
      <w:r>
        <w:t xml:space="preserve"> </w:t>
      </w:r>
      <w:r>
        <w:rPr>
          <w:rFonts w:hint="eastAsia"/>
        </w:rPr>
        <w:t xml:space="preserve">断开、</w:t>
      </w:r>
      <w:r>
        <w:t xml:space="preserve"> </w:t>
      </w:r>
      <m:oMath>
        <m:sSub>
          <m:e>
            <m:r>
              <m:rPr>
                <m:sty m:val="bi"/>
              </m:rPr>
              <m:t>S</m:t>
            </m:r>
          </m:e>
          <m:sub>
            <m:r>
              <m:t>2</m:t>
            </m:r>
          </m:sub>
        </m:sSub>
      </m:oMath>
      <w:r>
        <w:t xml:space="preserve"> </w:t>
      </w:r>
      <w:r>
        <w:rPr>
          <w:rFonts w:hint="eastAsia"/>
        </w:rPr>
        <w:t xml:space="preserve">闭合，“三挡”加热时的功率是“二挡”加热时功率的</w:t>
      </w:r>
    </w:p>
    <w:p>
      <w:pPr>
        <w:pStyle w:val="FirstParagraph"/>
      </w:pPr>
      <w:r>
        <w:t xml:space="preserve">1.5 </w:t>
      </w:r>
      <w:r>
        <w:rPr>
          <w:rFonts w:hint="eastAsia"/>
        </w:rPr>
        <w:t xml:space="preserve">倍，选择“四挡”，</w:t>
      </w:r>
      <w:r>
        <w:t xml:space="preserve"> </w:t>
      </w:r>
      <w:r>
        <w:t xml:space="preserve">$\mathrm { \sf S } _ { 1 }$</w:t>
      </w:r>
      <w:r>
        <w:t xml:space="preserve"> </w:t>
      </w:r>
      <w:r>
        <w:t xml:space="preserve">、</w:t>
      </w:r>
      <w:r>
        <w:t xml:space="preserve"> </w:t>
      </w:r>
      <m:oMath>
        <m:sSub>
          <m:e>
            <m:r>
              <m:rPr>
                <m:sty m:val="p"/>
              </m:rPr>
              <m:t>S</m:t>
            </m:r>
          </m:e>
          <m:sub>
            <m:r>
              <m:t>2</m:t>
            </m:r>
          </m:sub>
        </m:sSub>
      </m:oMath>
      <w:r>
        <w:t xml:space="preserve"> </w:t>
      </w:r>
      <w:r>
        <w:rPr>
          <w:rFonts w:hint="eastAsia"/>
        </w:rPr>
        <w:t xml:space="preserve">均闭合，此时电热水器在额定功率下工作。温控器开关</w:t>
      </w:r>
      <w:r>
        <w:t xml:space="preserve"> K </w:t>
      </w:r>
      <w:r>
        <w:rPr>
          <w:rFonts w:hint="eastAsia"/>
        </w:rPr>
        <w:t xml:space="preserve">的结构如图乙所示，绕</w:t>
      </w:r>
      <w:r>
        <w:t xml:space="preserve"> O </w:t>
      </w:r>
      <w:r>
        <w:rPr>
          <w:rFonts w:hint="eastAsia"/>
        </w:rPr>
        <w:t xml:space="preserve">点转动的杠杆</w:t>
      </w:r>
      <w:r>
        <w:t xml:space="preserve"> OAB </w:t>
      </w:r>
      <w:r>
        <w:rPr>
          <w:rFonts w:hint="eastAsia"/>
        </w:rPr>
        <w:t xml:space="preserve">和绕</w:t>
      </w:r>
      <w:r>
        <w:t xml:space="preserve"> </w:t>
      </w:r>
      <m:oMath>
        <m:sSub>
          <m:e>
            <m:r>
              <m:t>O</m:t>
            </m:r>
          </m:e>
          <m:sub>
            <m:r>
              <m:t>1</m:t>
            </m:r>
          </m:sub>
        </m:sSub>
      </m:oMath>
      <w:r>
        <w:t xml:space="preserve"> </w:t>
      </w:r>
      <w:r>
        <w:rPr>
          <w:rFonts w:hint="eastAsia"/>
        </w:rPr>
        <w:t xml:space="preserve">点转动的杠杆</w:t>
      </w:r>
      <w:r>
        <w:t xml:space="preserve"> </w:t>
      </w:r>
      <m:oMath>
        <m:sSub>
          <m:e>
            <m:r>
              <m:t>O</m:t>
            </m:r>
          </m:e>
          <m:sub>
            <m:r>
              <m:t>1</m:t>
            </m:r>
          </m:sub>
        </m:sSub>
        <m:r>
          <m:t>D</m:t>
        </m:r>
        <m:r>
          <m:t>E</m:t>
        </m:r>
      </m:oMath>
      <w:r>
        <w:t xml:space="preserve"> </w:t>
      </w:r>
      <w:r>
        <w:rPr>
          <w:rFonts w:hint="eastAsia"/>
        </w:rPr>
        <w:t xml:space="preserve">通过弹簧相连。温包内充满热胀冷缩的感温液体，置于水中，温度与水温一致，水温升高，感温液体膨胀使膜盒顶端在A位置推杠杆</w:t>
      </w:r>
      <w:r>
        <w:t xml:space="preserve"> </w:t>
      </w:r>
      <w:r>
        <w:rPr>
          <w:rFonts w:hint="eastAsia"/>
        </w:rPr>
        <w:t xml:space="preserve">OAB，当水温达到设定温度，动触点</w:t>
      </w:r>
      <w:r>
        <w:t xml:space="preserve"> </w:t>
      </w:r>
      <w:r>
        <w:rPr>
          <w:rFonts w:hint="eastAsia"/>
        </w:rPr>
        <w:t xml:space="preserve">C与触点</w:t>
      </w:r>
      <w:r>
        <w:t xml:space="preserve"> </w:t>
      </w:r>
      <w:r>
        <w:rPr>
          <w:rFonts w:hint="eastAsia"/>
        </w:rPr>
        <w:t xml:space="preserve">2相接，电热水器停止加热。调温旋钮为凹轮结</w:t>
      </w:r>
      <w:r>
        <w:t xml:space="preserve"> </w:t>
      </w:r>
      <w:r>
        <w:rPr>
          <w:rFonts w:hint="eastAsia"/>
        </w:rPr>
        <w:t xml:space="preserve">构</w:t>
      </w:r>
      <w:r>
        <w:t xml:space="preserve"> </w:t>
      </w:r>
      <w:r>
        <w:rPr>
          <w:rFonts w:hint="eastAsia"/>
        </w:rPr>
        <w:t xml:space="preserve">，</w:t>
      </w:r>
      <w:r>
        <w:t xml:space="preserve"> </w:t>
      </w:r>
      <w:r>
        <w:rPr>
          <w:rFonts w:hint="eastAsia"/>
        </w:rPr>
        <w:t xml:space="preserve">绕</w:t>
      </w:r>
      <w:r>
        <w:t xml:space="preserve"> </w:t>
      </w:r>
      <w:r>
        <w:rPr>
          <w:rFonts w:hint="eastAsia"/>
        </w:rPr>
        <w:t xml:space="preserve">固</w:t>
      </w:r>
      <w:r>
        <w:t xml:space="preserve"> </w:t>
      </w:r>
      <w:r>
        <w:rPr>
          <w:rFonts w:hint="eastAsia"/>
        </w:rPr>
        <w:t xml:space="preserve">定</w:t>
      </w:r>
      <w:r>
        <w:t xml:space="preserve"> </w:t>
      </w:r>
      <w:r>
        <w:rPr>
          <w:rFonts w:hint="eastAsia"/>
        </w:rPr>
        <w:t xml:space="preserve">轴</w:t>
      </w:r>
      <w:r>
        <w:t xml:space="preserve"> M </w:t>
      </w:r>
      <w:r>
        <w:rPr>
          <w:rFonts w:hint="eastAsia"/>
        </w:rPr>
        <w:t xml:space="preserve">转动，顺时针转动调温旋钮，ME</w:t>
      </w:r>
      <w:r>
        <w:t xml:space="preserve"> </w:t>
      </w:r>
      <w:r>
        <w:rPr>
          <w:rFonts w:hint="eastAsia"/>
        </w:rPr>
        <w:t xml:space="preserve">距离减小。</w:t>
      </w:r>
      <w:r>
        <w:t xml:space="preserve"> </w:t>
      </w:r>
      <m:oMath>
        <m:r>
          <m:rPr>
            <m:sty m:val="p"/>
          </m:rPr>
          <m:t>[</m:t>
        </m:r>
        <m:r>
          <m:t> </m:t>
        </m:r>
        <m:sSub>
          <m:e>
            <m:r>
              <m:t>c</m:t>
            </m:r>
          </m:e>
          <m:sub>
            <m:r>
              <m:rPr>
                <m:sty m:val="p"/>
              </m:rPr>
              <m:t>*</m:t>
            </m:r>
            <m:r>
              <m:rPr>
                <m:sty m:val="p"/>
              </m:rPr>
              <m:t>k</m:t>
            </m:r>
          </m:sub>
        </m:sSub>
        <m:r>
          <m:rPr>
            <m:sty m:val="p"/>
          </m:rPr>
          <m:t>=</m:t>
        </m:r>
        <m:r>
          <m:t>4</m:t>
        </m:r>
        <m:r>
          <m:rPr>
            <m:sty m:val="p"/>
          </m:rPr>
          <m:t>.</m:t>
        </m:r>
        <m:r>
          <m:t>2</m:t>
        </m:r>
        <m:r>
          <m:rPr>
            <m:sty m:val="p"/>
          </m:rPr>
          <m:t>×</m:t>
        </m:r>
        <m:r>
          <m:t>1</m:t>
        </m:r>
        <m:sSup>
          <m:e>
            <m:r>
              <m:t>0</m:t>
            </m:r>
          </m:e>
          <m:sup>
            <m:r>
              <m:t>3</m:t>
            </m:r>
          </m:sup>
        </m:sSup>
        <m:r>
          <m:rPr>
            <m:sty m:val="p"/>
          </m:rPr>
          <m:t>J</m:t>
        </m:r>
        <m:r>
          <m:rPr>
            <m:sty m:val="p"/>
          </m:rPr>
          <m:t>/</m:t>
        </m:r>
        <m:d>
          <m:dPr>
            <m:begChr m:val="("/>
            <m:sepChr m:val=""/>
            <m:endChr m:val=")"/>
            <m:grow/>
          </m:dPr>
          <m:e>
            <m:r>
              <m:rPr>
                <m:sty m:val="p"/>
              </m:rPr>
              <m:t>k</m:t>
            </m:r>
            <m:r>
              <m:rPr>
                <m:sty m:val="p"/>
              </m:rPr>
              <m:t>g</m:t>
            </m:r>
            <m:sSup>
              <m:e>
                <m:r>
                  <m:rPr>
                    <m:sty m:val="p"/>
                  </m:rPr>
                  <m:t>⋅</m:t>
                </m:r>
              </m:e>
              <m:sup>
                <m:r>
                  <m:rPr>
                    <m:sty m:val="p"/>
                  </m:rPr>
                  <m:t>∘</m:t>
                </m:r>
              </m:sup>
            </m:sSup>
            <m:r>
              <m:rPr>
                <m:sty m:val="p"/>
              </m:rPr>
              <m:t>C</m:t>
            </m:r>
          </m:e>
        </m:d>
      </m:oMath>
      <w:r>
        <w:t xml:space="preserve"> </w:t>
      </w:r>
      <m:oMath>
        <m:sSub>
          <m:e>
            <m:r>
              <m:t>ρ</m:t>
            </m:r>
          </m:e>
          <m:sub>
            <m:r>
              <m:rPr>
                <m:sty m:val="p"/>
              </m:rPr>
              <m:t>*</m:t>
            </m:r>
          </m:sub>
        </m:sSub>
        <m:r>
          <m:rPr>
            <m:sty m:val="p"/>
          </m:rPr>
          <m:t>=</m:t>
        </m:r>
        <m:r>
          <m:t>1</m:t>
        </m:r>
        <m:r>
          <m:rPr>
            <m:sty m:val="p"/>
          </m:rPr>
          <m:t>.</m:t>
        </m:r>
        <m:r>
          <m:t>0</m:t>
        </m:r>
        <m:r>
          <m:rPr>
            <m:sty m:val="p"/>
          </m:rPr>
          <m:t>×</m:t>
        </m:r>
        <m:r>
          <m:t>1</m:t>
        </m:r>
        <m:sSup>
          <m:e>
            <m:r>
              <m:t>0</m:t>
            </m:r>
          </m:e>
          <m:sup>
            <m:r>
              <m:t>3</m:t>
            </m:r>
          </m:sup>
        </m:sSup>
        <m:sSup>
          <m:e>
            <m:r>
              <m:rPr>
                <m:sty m:val="p"/>
              </m:rPr>
              <m:t>k</m:t>
            </m:r>
            <m:r>
              <m:rPr>
                <m:sty m:val="p"/>
              </m:rPr>
              <m:t>g</m:t>
            </m:r>
            <m:r>
              <m:rPr>
                <m:sty m:val="p"/>
              </m:rPr>
              <m:t>/</m:t>
            </m:r>
            <m:r>
              <m:rPr>
                <m:sty m:val="p"/>
              </m:rPr>
              <m:t>m</m:t>
            </m:r>
          </m:e>
          <m:sup>
            <m:r>
              <m:t>3</m:t>
            </m:r>
          </m:sup>
        </m:sSup>
        <m:r>
          <m:rPr>
            <m:sty m:val="p"/>
          </m:rPr>
          <m:t>]</m:t>
        </m:r>
      </m:oMath>
    </w:p>
    <w:p>
      <w:pPr>
        <w:pStyle w:val="BodyText"/>
      </w:pPr>
      <w:r>
        <w:rPr>
          <w:rFonts w:hint="eastAsia"/>
        </w:rPr>
        <w:t xml:space="preserve">（1）该电热水器储满</w:t>
      </w:r>
      <w:r>
        <w:t xml:space="preserve"> 60L </w:t>
      </w:r>
      <w:r>
        <w:rPr>
          <w:rFonts w:hint="eastAsia"/>
        </w:rPr>
        <w:t xml:space="preserve">水后，若选择“四挡”加热，加热效率为</w:t>
      </w:r>
      <w:r>
        <w:t xml:space="preserve"> </w:t>
      </w:r>
      <w:r>
        <w:rPr>
          <w:rFonts w:hint="eastAsia"/>
        </w:rPr>
        <w:t xml:space="preserve">84%，将水从</w:t>
      </w:r>
      <w:r>
        <w:t xml:space="preserve"> </w:t>
      </w:r>
      <m:oMath>
        <m:r>
          <m:t>3</m:t>
        </m:r>
        <m:r>
          <m:t>0</m:t>
        </m:r>
        <m:sSup>
          <m:e>
            <m:r>
              <m:rPr>
                <m:sty m:val="p"/>
              </m:rPr>
              <m:t>​</m:t>
            </m:r>
          </m:e>
          <m:sup>
            <m:r>
              <m:rPr>
                <m:sty m:val="p"/>
              </m:rPr>
              <m:t>∘</m:t>
            </m:r>
          </m:sup>
        </m:sSup>
        <m:r>
          <m:rPr>
            <m:sty m:val="p"/>
          </m:rPr>
          <m:t>C</m:t>
        </m:r>
      </m:oMath>
      <w:r>
        <w:t xml:space="preserve"> </w:t>
      </w:r>
      <w:r>
        <w:rPr>
          <w:rFonts w:hint="eastAsia"/>
        </w:rPr>
        <w:t xml:space="preserve">加热到</w:t>
      </w:r>
      <w:r>
        <w:t xml:space="preserve"> </w:t>
      </w:r>
      <m:oMath>
        <m:r>
          <m:t>4</m:t>
        </m:r>
        <m:r>
          <m:t>5</m:t>
        </m:r>
        <m:sSup>
          <m:e>
            <m:r>
              <m:rPr>
                <m:sty m:val="p"/>
              </m:rPr>
              <m:t>​</m:t>
            </m:r>
          </m:e>
          <m:sup>
            <m:r>
              <m:rPr>
                <m:sty m:val="p"/>
              </m:rPr>
              <m:t>∘</m:t>
            </m:r>
          </m:sup>
        </m:sSup>
        <m:r>
          <m:rPr>
            <m:sty m:val="p"/>
          </m:rPr>
          <m:t>C</m:t>
        </m:r>
      </m:oMath>
      <w:r>
        <w:t xml:space="preserve"> </w:t>
      </w:r>
      <w:r>
        <w:rPr>
          <w:rFonts w:hint="eastAsia"/>
        </w:rPr>
        <w:t xml:space="preserve">需要的时间为多少？</w:t>
      </w:r>
    </w:p>
    <w:p>
      <w:pPr>
        <w:pStyle w:val="BodyText"/>
      </w:pPr>
      <w:r>
        <w:rPr>
          <w:rFonts w:hint="eastAsia"/>
        </w:rPr>
        <w:t xml:space="preserve">（2）电阻</w:t>
      </w:r>
      <w:r>
        <w:t xml:space="preserve"> </w:t>
      </w:r>
      <m:oMath>
        <m:sSub>
          <m:e>
            <m:r>
              <m:t>R</m:t>
            </m:r>
          </m:e>
          <m:sub>
            <m:r>
              <m:t>2</m:t>
            </m:r>
          </m:sub>
        </m:sSub>
      </m:oMath>
      <w:r>
        <w:t xml:space="preserve"> </w:t>
      </w:r>
      <w:r>
        <w:rPr>
          <w:rFonts w:hint="eastAsia"/>
        </w:rPr>
        <w:t xml:space="preserve">的阻值为______Ω，该电热水器在“一挡”工作时的电流为______A（保留1位小数）。</w:t>
      </w:r>
    </w:p>
    <w:p>
      <w:pPr>
        <w:pStyle w:val="BodyText"/>
      </w:pPr>
      <w:r>
        <w:rPr>
          <w:rFonts w:hint="eastAsia"/>
        </w:rPr>
        <w:t xml:space="preserve">（3）为提高所设定的加热温度，应如何旋转调温旋钮？请写出做法并说明理由。</w:t>
      </w:r>
    </w:p>
    <w:p>
      <w:pPr>
        <w:pStyle w:val="BodyText"/>
      </w:pPr>
      <w:r>
        <w:drawing>
          <wp:inline>
            <wp:extent cx="5334000" cy="2019778"/>
            <wp:effectExtent b="0" l="0" r="0" t="0"/>
            <wp:docPr descr="" title="" id="145" name="Picture"/>
            <a:graphic>
              <a:graphicData uri="http://schemas.openxmlformats.org/drawingml/2006/picture">
                <pic:pic>
                  <pic:nvPicPr>
                    <pic:cNvPr descr="84.jpg" id="146" name="Picture"/>
                    <pic:cNvPicPr>
                      <a:picLocks noChangeArrowheads="1" noChangeAspect="1"/>
                    </pic:cNvPicPr>
                  </pic:nvPicPr>
                  <pic:blipFill>
                    <a:blip r:embed="rId144"/>
                    <a:stretch>
                      <a:fillRect/>
                    </a:stretch>
                  </pic:blipFill>
                  <pic:spPr bwMode="auto">
                    <a:xfrm>
                      <a:off x="0" y="0"/>
                      <a:ext cx="5334000" cy="2019778"/>
                    </a:xfrm>
                    <a:prstGeom prst="rect">
                      <a:avLst/>
                    </a:prstGeom>
                    <a:noFill/>
                    <a:ln w="9525">
                      <a:noFill/>
                      <a:headEnd/>
                      <a:tailEnd/>
                    </a:ln>
                  </pic:spPr>
                </pic:pic>
              </a:graphicData>
            </a:graphic>
          </wp:inline>
        </w:drawing>
      </w:r>
    </w:p>
    <w:p>
      <w:pPr>
        <w:pStyle w:val="BodyText"/>
      </w:pPr>
      <w:r>
        <w:rPr>
          <w:rFonts w:hint="eastAsia"/>
        </w:rPr>
        <w:t xml:space="preserve">【答案】（1）1500s；（2）96.8Ω，1.2A；（3）见详解</w:t>
      </w:r>
    </w:p>
    <w:p>
      <w:pPr>
        <w:pStyle w:val="BodyText"/>
      </w:pPr>
      <w:r>
        <w:rPr>
          <w:rFonts w:hint="eastAsia"/>
        </w:rPr>
        <w:t xml:space="preserve">【解析】</w:t>
      </w:r>
    </w:p>
    <w:p>
      <w:pPr>
        <w:pStyle w:val="BodyText"/>
      </w:pPr>
      <w:r>
        <w:rPr>
          <w:rFonts w:hint="eastAsia"/>
        </w:rPr>
        <w:t xml:space="preserve">【详解】解：（1）60L水的质量</w:t>
      </w:r>
    </w:p>
    <w:p>
      <w:pPr>
        <w:pStyle w:val="BodyText"/>
      </w:pPr>
      <m:oMathPara>
        <m:oMathParaPr>
          <m:jc m:val="center"/>
        </m:oMathParaPr>
        <m:oMath>
          <m:r>
            <m:t>m</m:t>
          </m:r>
          <m:r>
            <m:rPr>
              <m:sty m:val="p"/>
            </m:rPr>
            <m:t>=</m:t>
          </m:r>
          <m:r>
            <m:t>ρ</m:t>
          </m:r>
          <m:r>
            <m:t>V</m:t>
          </m:r>
          <m:r>
            <m:rPr>
              <m:sty m:val="p"/>
            </m:rPr>
            <m:t>=</m:t>
          </m:r>
          <m:r>
            <m:t>1</m:t>
          </m:r>
          <m:r>
            <m:rPr>
              <m:sty m:val="p"/>
            </m:rPr>
            <m:t>×</m:t>
          </m:r>
          <m:r>
            <m:t>1</m:t>
          </m:r>
          <m:sSup>
            <m:e>
              <m:r>
                <m:t>0</m:t>
              </m:r>
            </m:e>
            <m:sup>
              <m:r>
                <m:t>3</m:t>
              </m:r>
            </m:sup>
          </m:sSup>
          <m:sSup>
            <m:e>
              <m:r>
                <m:rPr>
                  <m:sty m:val="p"/>
                </m:rPr>
                <m:t>k</m:t>
              </m:r>
              <m:r>
                <m:rPr>
                  <m:sty m:val="p"/>
                </m:rPr>
                <m:t>g</m:t>
              </m:r>
              <m:r>
                <m:rPr>
                  <m:sty m:val="p"/>
                </m:rPr>
                <m:t>/</m:t>
              </m:r>
              <m:r>
                <m:rPr>
                  <m:sty m:val="p"/>
                </m:rPr>
                <m:t>m</m:t>
              </m:r>
            </m:e>
            <m:sup>
              <m:r>
                <m:t>3</m:t>
              </m:r>
            </m:sup>
          </m:sSup>
          <m:r>
            <m:rPr>
              <m:sty m:val="p"/>
            </m:rPr>
            <m:t>×</m:t>
          </m:r>
          <m:r>
            <m:t>6</m:t>
          </m:r>
          <m:r>
            <m:t>0</m:t>
          </m:r>
          <m:r>
            <m:rPr>
              <m:sty m:val="p"/>
            </m:rPr>
            <m:t>×</m:t>
          </m:r>
          <m:r>
            <m:t>1</m:t>
          </m:r>
          <m:sSup>
            <m:e>
              <m:r>
                <m:t>0</m:t>
              </m:r>
            </m:e>
            <m:sup>
              <m:r>
                <m:rPr>
                  <m:sty m:val="p"/>
                </m:rPr>
                <m:t>−</m:t>
              </m:r>
              <m:r>
                <m:t>3</m:t>
              </m:r>
            </m:sup>
          </m:sSup>
          <m:sSup>
            <m:e>
              <m:r>
                <m:rPr>
                  <m:sty m:val="p"/>
                </m:rPr>
                <m:t>m</m:t>
              </m:r>
            </m:e>
            <m:sup>
              <m:r>
                <m:t>3</m:t>
              </m:r>
            </m:sup>
          </m:sSup>
          <m:r>
            <m:rPr>
              <m:sty m:val="p"/>
            </m:rPr>
            <m:t>=</m:t>
          </m:r>
          <m:r>
            <m:t>6</m:t>
          </m:r>
          <m:r>
            <m:t>0</m:t>
          </m:r>
          <m:r>
            <m:rPr>
              <m:sty m:val="p"/>
            </m:rPr>
            <m:t>k</m:t>
          </m:r>
          <m:r>
            <m:rPr>
              <m:sty m:val="p"/>
            </m:rPr>
            <m:t>g</m:t>
          </m:r>
        </m:oMath>
      </m:oMathPara>
    </w:p>
    <w:p>
      <w:pPr>
        <w:pStyle w:val="FirstParagraph"/>
      </w:pPr>
      <w:r>
        <w:rPr>
          <w:rFonts w:hint="eastAsia"/>
        </w:rPr>
        <w:t xml:space="preserve">将水从</w:t>
      </w:r>
      <w:r>
        <w:t xml:space="preserve"> </w:t>
      </w:r>
      <m:oMath>
        <m:r>
          <m:t>3</m:t>
        </m:r>
        <m:sSup>
          <m:e>
            <m:r>
              <m:t>0</m:t>
            </m:r>
          </m:e>
          <m:sup>
            <m:r>
              <m:rPr>
                <m:sty m:val="p"/>
              </m:rPr>
              <m:t>∘</m:t>
            </m:r>
          </m:sup>
        </m:sSup>
        <m:r>
          <m:rPr>
            <m:sty m:val="p"/>
          </m:rPr>
          <m:t>C</m:t>
        </m:r>
      </m:oMath>
      <w:r>
        <w:t xml:space="preserve"> </w:t>
      </w:r>
      <w:r>
        <w:rPr>
          <w:rFonts w:hint="eastAsia"/>
        </w:rPr>
        <w:t xml:space="preserve">加热到</w:t>
      </w:r>
      <w:r>
        <w:t xml:space="preserve"> </w:t>
      </w:r>
      <m:oMath>
        <m:r>
          <m:t>4</m:t>
        </m:r>
        <m:r>
          <m:t>5</m:t>
        </m:r>
        <m:sSup>
          <m:e>
            <m:r>
              <m:rPr>
                <m:sty m:val="p"/>
              </m:rPr>
              <m:t>​</m:t>
            </m:r>
          </m:e>
          <m:sup>
            <m:r>
              <m:rPr>
                <m:sty m:val="p"/>
              </m:rPr>
              <m:t>∘</m:t>
            </m:r>
          </m:sup>
        </m:sSup>
        <m:r>
          <m:rPr>
            <m:sty m:val="p"/>
          </m:rPr>
          <m:t>C</m:t>
        </m:r>
      </m:oMath>
      <w:r>
        <w:t xml:space="preserve"> </w:t>
      </w:r>
      <w:r>
        <w:rPr>
          <w:rFonts w:hint="eastAsia"/>
        </w:rPr>
        <w:t xml:space="preserve">水吸收的热量</w:t>
      </w:r>
    </w:p>
    <w:p>
      <w:pPr>
        <w:pStyle w:val="BodyText"/>
      </w:pPr>
      <w:r>
        <w:t xml:space="preserve">$$</w:t>
      </w:r>
      <w:r>
        <w:t xml:space="preserve"> </w:t>
      </w:r>
      <w:r>
        <w:t xml:space="preserve">Q _ {</w:t>
      </w:r>
      <w:r>
        <w:t xml:space="preserve">} = c m</w:t>
      </w:r>
      <w:r>
        <w:t xml:space="preserve"> </w:t>
      </w:r>
      <w:r>
        <w:t xml:space="preserve">t =</w:t>
      </w:r>
    </w:p>
    <w:p>
      <w:pPr>
        <w:numPr>
          <w:ilvl w:val="0"/>
          <w:numId w:val="1053"/>
        </w:numPr>
      </w:pPr>
      <w:r>
        <w:t xml:space="preserve">2</w:t>
      </w:r>
      <w:r>
        <w:t xml:space="preserve"> </w:t>
      </w:r>
      <w:r>
        <w:t xml:space="preserve"> </w:t>
      </w:r>
      <w:r>
        <w:t xml:space="preserve">0 ^ {3}</w:t>
      </w:r>
      <w:r>
        <w:t xml:space="preserve"> </w:t>
      </w:r>
      <w:r>
        <w:t xml:space="preserve"> </w:t>
      </w:r>
      <w:r>
        <w:t xml:space="preserve">/ (</w:t>
      </w:r>
      <w:r>
        <w:t xml:space="preserve"> </w:t>
      </w:r>
      <w:r>
        <w:t xml:space="preserve"> </w:t>
      </w:r>
      <w:r>
        <w:t xml:space="preserve">^ {</w:t>
      </w:r>
      <w:r>
        <w:t xml:space="preserve">}</w:t>
      </w:r>
      <w:r>
        <w:t xml:space="preserve"> </w:t>
      </w:r>
      <w:r>
        <w:t xml:space="preserve">)</w:t>
      </w:r>
      <w:r>
        <w:t xml:space="preserve"> </w:t>
      </w:r>
      <w:r>
        <w:t xml:space="preserve"> </w:t>
      </w:r>
      <w:r>
        <w:t xml:space="preserve">0</w:t>
      </w:r>
      <w:r>
        <w:t xml:space="preserve"> </w:t>
      </w:r>
      <w:r>
        <w:t xml:space="preserve"> </w:t>
      </w:r>
      <w:r>
        <w:t xml:space="preserve">(4 5 ^ {</w:t>
      </w:r>
      <w:r>
        <w:t xml:space="preserve">}</w:t>
      </w:r>
      <w:r>
        <w:t xml:space="preserve"> </w:t>
      </w:r>
      <w:r>
        <w:t xml:space="preserve"> </w:t>
      </w:r>
      <w:r>
        <w:t xml:space="preserve">- 3 0 ^ {</w:t>
      </w:r>
      <w:r>
        <w:t xml:space="preserve">}</w:t>
      </w:r>
      <w:r>
        <w:t xml:space="preserve"> </w:t>
      </w:r>
      <w:r>
        <w:t xml:space="preserve">) =</w:t>
      </w:r>
    </w:p>
    <w:p>
      <w:pPr>
        <w:numPr>
          <w:ilvl w:val="0"/>
          <w:numId w:val="1053"/>
        </w:numPr>
      </w:pPr>
      <w:r>
        <w:t xml:space="preserve">7 8</w:t>
      </w:r>
      <w:r>
        <w:t xml:space="preserve"> </w:t>
      </w:r>
      <w:r>
        <w:t xml:space="preserve"> </w:t>
      </w:r>
      <w:r>
        <w:t xml:space="preserve">0 ^ {6}</w:t>
      </w:r>
      <w:r>
        <w:t xml:space="preserve"> </w:t>
      </w:r>
    </w:p>
    <w:p>
      <w:pPr>
        <w:pStyle w:val="FirstParagraph"/>
      </w:pPr>
      <w:r>
        <w:t xml:space="preserve">$$</w:t>
      </w:r>
    </w:p>
    <w:p>
      <w:pPr>
        <w:pStyle w:val="BodyText"/>
      </w:pPr>
      <w:r>
        <w:rPr>
          <w:rFonts w:hint="eastAsia"/>
        </w:rPr>
        <w:t xml:space="preserve">加热器消耗电能</w:t>
      </w:r>
    </w:p>
    <w:p>
      <w:pPr>
        <w:pStyle w:val="BodyText"/>
      </w:pPr>
      <w:r>
        <w:t xml:space="preserve">$$</w:t>
      </w:r>
      <w:r>
        <w:t xml:space="preserve"> </w:t>
      </w:r>
      <w:r>
        <w:t xml:space="preserve">W = Q _ {</w:t>
      </w:r>
      <w:r>
        <w:t xml:space="preserve">} =</w:t>
      </w:r>
      <w:r>
        <w:t xml:space="preserve"> </w:t>
      </w:r>
      <w:r>
        <w:t xml:space="preserve"> </w:t>
      </w:r>
      <w:r>
        <w:t xml:space="preserve">=</w:t>
      </w:r>
      <w:r>
        <w:t xml:space="preserve"> </w:t>
      </w:r>
      <w:r>
        <w:t xml:space="preserve"> </w:t>
      </w:r>
      <w:r>
        <w:t xml:space="preserve">=</w:t>
      </w:r>
    </w:p>
    <w:p>
      <w:pPr>
        <w:pStyle w:val="Compact"/>
        <w:numPr>
          <w:ilvl w:val="0"/>
          <w:numId w:val="1054"/>
        </w:numPr>
      </w:pPr>
      <w:r>
        <w:t xml:space="preserve">5</w:t>
      </w:r>
      <w:r>
        <w:t xml:space="preserve"> </w:t>
      </w:r>
      <w:r>
        <w:t xml:space="preserve"> </w:t>
      </w:r>
      <w:r>
        <w:t xml:space="preserve">^ {6}</w:t>
      </w:r>
      <w:r>
        <w:t xml:space="preserve"> </w:t>
      </w:r>
    </w:p>
    <w:p>
      <w:pPr>
        <w:pStyle w:val="FirstParagraph"/>
      </w:pPr>
      <w:r>
        <w:t xml:space="preserve">$$</w:t>
      </w:r>
    </w:p>
    <w:p>
      <w:pPr>
        <w:pStyle w:val="BodyText"/>
      </w:pPr>
      <w:r>
        <w:rPr>
          <w:rFonts w:hint="eastAsia"/>
        </w:rPr>
        <w:t xml:space="preserve">选择“四挡”，</w:t>
      </w:r>
      <w:r>
        <w:t xml:space="preserve"> </w:t>
      </w:r>
      <m:oMath>
        <m:sSub>
          <m:e>
            <m:r>
              <m:rPr>
                <m:sty m:val="p"/>
              </m:rPr>
              <m:t>S</m:t>
            </m:r>
          </m:e>
          <m:sub>
            <m:r>
              <m:t>1</m:t>
            </m:r>
          </m:sub>
        </m:sSub>
      </m:oMath>
      <w:r>
        <w:t xml:space="preserve"> </w:t>
      </w:r>
      <w:r>
        <w:t xml:space="preserve">、</w:t>
      </w:r>
      <w:r>
        <w:t xml:space="preserve"> </w:t>
      </w:r>
      <m:oMath>
        <m:sSub>
          <m:e>
            <m:r>
              <m:rPr>
                <m:sty m:val="bi"/>
              </m:rPr>
              <m:t>S</m:t>
            </m:r>
          </m:e>
          <m:sub>
            <m:r>
              <m:t>2</m:t>
            </m:r>
          </m:sub>
        </m:sSub>
      </m:oMath>
      <w:r>
        <w:t xml:space="preserve"> </w:t>
      </w:r>
      <w:r>
        <w:rPr>
          <w:rFonts w:hint="eastAsia"/>
        </w:rPr>
        <w:t xml:space="preserve">均闭合，此时电热水器在额定功率下工作，需要的时间</w:t>
      </w:r>
    </w:p>
    <w:p>
      <w:pPr>
        <w:pStyle w:val="BodyText"/>
      </w:pPr>
      <m:oMathPara>
        <m:oMathParaPr>
          <m:jc m:val="center"/>
        </m:oMathParaPr>
        <m:oMath>
          <m:r>
            <m:t>t</m:t>
          </m:r>
          <m:r>
            <m:rPr>
              <m:sty m:val="p"/>
            </m:rPr>
            <m:t>=</m:t>
          </m:r>
          <m:f>
            <m:fPr>
              <m:type m:val="bar"/>
            </m:fPr>
            <m:num>
              <m:r>
                <m:t>W</m:t>
              </m:r>
            </m:num>
            <m:den>
              <m:r>
                <m:t>P</m:t>
              </m:r>
            </m:den>
          </m:f>
          <m:r>
            <m:rPr>
              <m:sty m:val="p"/>
            </m:rPr>
            <m:t>=</m:t>
          </m:r>
          <m:f>
            <m:fPr>
              <m:type m:val="bar"/>
            </m:fPr>
            <m:num>
              <m:r>
                <m:t>4</m:t>
              </m:r>
              <m:r>
                <m:rPr>
                  <m:sty m:val="p"/>
                </m:rPr>
                <m:t>.</m:t>
              </m:r>
              <m:r>
                <m:t>5</m:t>
              </m:r>
              <m:r>
                <m:rPr>
                  <m:sty m:val="p"/>
                </m:rPr>
                <m:t>×</m:t>
              </m:r>
              <m:r>
                <m:t>1</m:t>
              </m:r>
              <m:sSup>
                <m:e>
                  <m:r>
                    <m:t>0</m:t>
                  </m:r>
                </m:e>
                <m:sup>
                  <m:r>
                    <m:t>6</m:t>
                  </m:r>
                </m:sup>
              </m:sSup>
              <m:r>
                <m:rPr>
                  <m:sty m:val="p"/>
                </m:rPr>
                <m:t>J</m:t>
              </m:r>
            </m:num>
            <m:den>
              <m:r>
                <m:t>3</m:t>
              </m:r>
              <m:r>
                <m:t>0</m:t>
              </m:r>
              <m:r>
                <m:t>0</m:t>
              </m:r>
              <m:r>
                <m:t>0</m:t>
              </m:r>
              <m:r>
                <m:rPr>
                  <m:sty m:val="p"/>
                </m:rPr>
                <m:t>W</m:t>
              </m:r>
            </m:den>
          </m:f>
          <m:r>
            <m:rPr>
              <m:sty m:val="p"/>
            </m:rPr>
            <m:t>=</m:t>
          </m:r>
          <m:r>
            <m:t>1</m:t>
          </m:r>
          <m:r>
            <m:t>5</m:t>
          </m:r>
          <m:r>
            <m:t>0</m:t>
          </m:r>
          <m:r>
            <m:t>0</m:t>
          </m:r>
          <m:r>
            <m:rPr>
              <m:sty m:val="p"/>
            </m:rPr>
            <m:t>s</m:t>
          </m:r>
        </m:oMath>
      </m:oMathPara>
    </w:p>
    <w:p>
      <w:pPr>
        <w:pStyle w:val="FirstParagraph"/>
      </w:pPr>
      <w:r>
        <w:rPr>
          <w:rFonts w:hint="eastAsia"/>
        </w:rPr>
        <w:t xml:space="preserve">（2）选择“二挡”，</w:t>
      </w:r>
      <w:r>
        <w:t xml:space="preserve"> </w:t>
      </w:r>
      <m:oMath>
        <m:sSub>
          <m:e>
            <m:r>
              <m:rPr>
                <m:sty m:val="bi"/>
              </m:rPr>
              <m:t>S</m:t>
            </m:r>
          </m:e>
          <m:sub>
            <m:r>
              <m:t>1</m:t>
            </m:r>
          </m:sub>
        </m:sSub>
      </m:oMath>
      <w:r>
        <w:t xml:space="preserve"> </w:t>
      </w:r>
      <w:r>
        <w:rPr>
          <w:rFonts w:hint="eastAsia"/>
        </w:rPr>
        <w:t xml:space="preserve">闭合、</w:t>
      </w:r>
      <w:r>
        <w:t xml:space="preserve"> </w:t>
      </w:r>
      <m:oMath>
        <m:sSub>
          <m:e>
            <m:r>
              <m:rPr>
                <m:sty m:val="p"/>
              </m:rPr>
              <m:t>S</m:t>
            </m:r>
          </m:e>
          <m:sub>
            <m:r>
              <m:t>γ</m:t>
            </m:r>
          </m:sub>
        </m:sSub>
      </m:oMath>
      <w:r>
        <w:t xml:space="preserve"> </w:t>
      </w:r>
      <w:r>
        <w:rPr>
          <w:rFonts w:hint="eastAsia"/>
        </w:rPr>
        <w:t xml:space="preserve">断开，此时</w:t>
      </w:r>
      <w:r>
        <w:t xml:space="preserve"> </w:t>
      </w:r>
      <m:oMath>
        <m:sSub>
          <m:e>
            <m:r>
              <m:t>R</m:t>
            </m:r>
          </m:e>
          <m:sub>
            <m:r>
              <m:rPr>
                <m:scr m:val="fraktur"/>
                <m:sty m:val="p"/>
              </m:rPr>
              <m:t>l</m:t>
            </m:r>
          </m:sub>
        </m:sSub>
      </m:oMath>
      <w:r>
        <w:t xml:space="preserve"> </w:t>
      </w:r>
      <w:r>
        <w:rPr>
          <w:rFonts w:hint="eastAsia"/>
        </w:rPr>
        <w:t xml:space="preserve">单独接入电路，电路功率</w:t>
      </w:r>
    </w:p>
    <w:p>
      <w:pPr>
        <w:pStyle w:val="BodyText"/>
      </w:pPr>
      <m:oMathPara>
        <m:oMathParaPr>
          <m:jc m:val="center"/>
        </m:oMathParaPr>
        <m:oMath>
          <m:sSub>
            <m:e>
              <m:r>
                <m:t>P</m:t>
              </m:r>
            </m:e>
            <m:sub>
              <m:r>
                <m:t>2</m:t>
              </m:r>
            </m:sub>
          </m:sSub>
          <m:r>
            <m:rPr>
              <m:sty m:val="p"/>
            </m:rPr>
            <m:t>=</m:t>
          </m:r>
          <m:f>
            <m:fPr>
              <m:type m:val="bar"/>
            </m:fPr>
            <m:num>
              <m:sSup>
                <m:e>
                  <m:r>
                    <m:t>U</m:t>
                  </m:r>
                </m:e>
                <m:sup>
                  <m:r>
                    <m:t>2</m:t>
                  </m:r>
                </m:sup>
              </m:sSup>
            </m:num>
            <m:den>
              <m:sSub>
                <m:e>
                  <m:r>
                    <m:t>R</m:t>
                  </m:r>
                </m:e>
                <m:sub>
                  <m:r>
                    <m:t>1</m:t>
                  </m:r>
                </m:sub>
              </m:sSub>
            </m:den>
          </m:f>
        </m:oMath>
      </m:oMathPara>
    </w:p>
    <w:p>
      <w:pPr>
        <w:pStyle w:val="FirstParagraph"/>
      </w:pPr>
      <w:r>
        <w:rPr>
          <w:rFonts w:hint="eastAsia"/>
        </w:rPr>
        <w:t xml:space="preserve">选择“三挡”，</w:t>
      </w:r>
      <w:r>
        <w:t xml:space="preserve"> </w:t>
      </w:r>
      <m:oMath>
        <m:sSub>
          <m:e>
            <m:r>
              <m:rPr>
                <m:sty m:val="p"/>
              </m:rPr>
              <m:t>S</m:t>
            </m:r>
          </m:e>
          <m:sub>
            <m:r>
              <m:t>1</m:t>
            </m:r>
          </m:sub>
        </m:sSub>
      </m:oMath>
      <w:r>
        <w:t xml:space="preserve"> </w:t>
      </w:r>
      <w:r>
        <w:rPr>
          <w:rFonts w:hint="eastAsia"/>
        </w:rPr>
        <w:t xml:space="preserve">断开、</w:t>
      </w:r>
      <w:r>
        <w:t xml:space="preserve"> </w:t>
      </w:r>
      <m:oMath>
        <m:sSub>
          <m:e>
            <m:r>
              <m:rPr>
                <m:sty m:val="p"/>
              </m:rPr>
              <m:t>S</m:t>
            </m:r>
          </m:e>
          <m:sub>
            <m:r>
              <m:t>2</m:t>
            </m:r>
          </m:sub>
        </m:sSub>
      </m:oMath>
      <w:r>
        <w:t xml:space="preserve"> </w:t>
      </w:r>
      <w:r>
        <w:rPr>
          <w:rFonts w:hint="eastAsia"/>
        </w:rPr>
        <w:t xml:space="preserve">闭合，此时</w:t>
      </w:r>
      <w:r>
        <w:t xml:space="preserve"> </w:t>
      </w:r>
      <m:oMath>
        <m:sSub>
          <m:e>
            <m:r>
              <m:t>R</m:t>
            </m:r>
          </m:e>
          <m:sub>
            <m:r>
              <m:t>3</m:t>
            </m:r>
          </m:sub>
        </m:sSub>
      </m:oMath>
      <w:r>
        <w:t xml:space="preserve"> </w:t>
      </w:r>
      <w:r>
        <w:rPr>
          <w:rFonts w:hint="eastAsia"/>
        </w:rPr>
        <w:t xml:space="preserve">单独接入电路，电路功率</w:t>
      </w:r>
    </w:p>
    <w:p>
      <w:pPr>
        <w:pStyle w:val="BodyText"/>
      </w:pPr>
      <m:oMathPara>
        <m:oMathParaPr>
          <m:jc m:val="center"/>
        </m:oMathParaPr>
        <m:oMath>
          <m:sSub>
            <m:e>
              <m:r>
                <m:t>P</m:t>
              </m:r>
            </m:e>
            <m:sub>
              <m:r>
                <m:t>3</m:t>
              </m:r>
            </m:sub>
          </m:sSub>
          <m:r>
            <m:rPr>
              <m:sty m:val="p"/>
            </m:rPr>
            <m:t>=</m:t>
          </m:r>
          <m:f>
            <m:fPr>
              <m:type m:val="bar"/>
            </m:fPr>
            <m:num>
              <m:sSup>
                <m:e>
                  <m:r>
                    <m:t>U</m:t>
                  </m:r>
                </m:e>
                <m:sup>
                  <m:r>
                    <m:t>2</m:t>
                  </m:r>
                </m:sup>
              </m:sSup>
            </m:num>
            <m:den>
              <m:sSub>
                <m:e>
                  <m:r>
                    <m:t>R</m:t>
                  </m:r>
                </m:e>
                <m:sub>
                  <m:r>
                    <m:t>3</m:t>
                  </m:r>
                </m:sub>
              </m:sSub>
            </m:den>
          </m:f>
        </m:oMath>
      </m:oMathPara>
    </w:p>
    <w:p>
      <w:pPr>
        <w:pStyle w:val="FirstParagraph"/>
      </w:pPr>
      <w:r>
        <w:rPr>
          <w:rFonts w:hint="eastAsia"/>
        </w:rPr>
        <w:t xml:space="preserve">“三挡”加热时的功率是“二挡”加热时功率的1.5倍，则</w:t>
      </w:r>
    </w:p>
    <w:p>
      <w:pPr>
        <w:pStyle w:val="BodyText"/>
      </w:pPr>
      <w:r>
        <w:t xml:space="preserve">$$</w:t>
      </w:r>
      <w:r>
        <w:t xml:space="preserve"> </w:t>
      </w:r>
      <w:r>
        <w:t xml:space="preserve"> </w:t>
      </w:r>
      <w:r>
        <w:t xml:space="preserve">=</w:t>
      </w:r>
      <w:r>
        <w:t xml:space="preserve"> </w:t>
      </w:r>
      <w:r>
        <w:t xml:space="preserve"> </w:t>
      </w:r>
      <w:r>
        <w:t xml:space="preserve">=</w:t>
      </w:r>
    </w:p>
    <w:p>
      <w:pPr>
        <w:pStyle w:val="Compact"/>
        <w:numPr>
          <w:ilvl w:val="0"/>
          <w:numId w:val="1055"/>
        </w:numPr>
      </w:pPr>
      <w:r>
        <w:t xml:space="preserve">5</w:t>
      </w:r>
    </w:p>
    <w:p>
      <w:pPr>
        <w:pStyle w:val="FirstParagraph"/>
      </w:pPr>
      <w:r>
        <w:t xml:space="preserve">$$</w:t>
      </w:r>
    </w:p>
    <w:p>
      <w:pPr>
        <w:pStyle w:val="BodyText"/>
      </w:pPr>
      <w:r>
        <w:rPr>
          <w:rFonts w:hint="eastAsia"/>
        </w:rPr>
        <w:t xml:space="preserve">则</w:t>
      </w:r>
      <w:r>
        <w:t xml:space="preserve"> </w:t>
      </w:r>
      <m:oMath>
        <m:sSub>
          <m:e>
            <m:r>
              <m:t>R</m:t>
            </m:r>
          </m:e>
          <m:sub>
            <m:r>
              <m:t>3</m:t>
            </m:r>
          </m:sub>
        </m:sSub>
        <m:r>
          <m:rPr>
            <m:sty m:val="p"/>
          </m:rPr>
          <m:t>=</m:t>
        </m:r>
        <m:f>
          <m:fPr>
            <m:type m:val="bar"/>
          </m:fPr>
          <m:num>
            <m:r>
              <m:t>2</m:t>
            </m:r>
          </m:num>
          <m:den>
            <m:r>
              <m:t>3</m:t>
            </m:r>
          </m:den>
        </m:f>
        <m:sSub>
          <m:e>
            <m:r>
              <m:t>R</m:t>
            </m:r>
          </m:e>
          <m:sub>
            <m:r>
              <m:t>1</m:t>
            </m:r>
          </m:sub>
        </m:sSub>
      </m:oMath>
      <w:r>
        <w:t xml:space="preserve"> </w:t>
      </w:r>
      <w:r>
        <w:rPr>
          <w:rFonts w:hint="eastAsia"/>
        </w:rPr>
        <w:t xml:space="preserve">，选择“四挡”，</w:t>
      </w:r>
      <w:r>
        <w:t xml:space="preserve"> </w:t>
      </w:r>
      <m:oMath>
        <m:sSub>
          <m:e>
            <m:r>
              <m:rPr>
                <m:sty m:val="p"/>
              </m:rPr>
              <m:t>S</m:t>
            </m:r>
          </m:e>
          <m:sub>
            <m:r>
              <m:t>1</m:t>
            </m:r>
          </m:sub>
        </m:sSub>
      </m:oMath>
      <w:r>
        <w:t xml:space="preserve"> </w:t>
      </w:r>
      <w:r>
        <w:t xml:space="preserve">、</w:t>
      </w:r>
      <w:r>
        <w:t xml:space="preserve"> </w:t>
      </w:r>
      <m:oMath>
        <m:sSub>
          <m:e>
            <m:r>
              <m:rPr>
                <m:sty m:val="p"/>
              </m:rPr>
              <m:t>S</m:t>
            </m:r>
          </m:e>
          <m:sub>
            <m:r>
              <m:t>2</m:t>
            </m:r>
          </m:sub>
        </m:sSub>
      </m:oMath>
      <w:r>
        <w:t xml:space="preserve"> </w:t>
      </w:r>
      <w:r>
        <w:rPr>
          <w:rFonts w:hint="eastAsia"/>
        </w:rPr>
        <w:t xml:space="preserve">均闭合，此时</w:t>
      </w:r>
      <w:r>
        <w:t xml:space="preserve"> </w:t>
      </w:r>
      <m:oMath>
        <m:sSub>
          <m:e>
            <m:r>
              <m:t>R</m:t>
            </m:r>
          </m:e>
          <m:sub>
            <m:r>
              <m:t>1</m:t>
            </m:r>
          </m:sub>
        </m:sSub>
      </m:oMath>
      <w:r>
        <w:t xml:space="preserve"> </w:t>
      </w:r>
      <w:r>
        <w:t xml:space="preserve">、</w:t>
      </w:r>
      <w:r>
        <w:t xml:space="preserve"> </w:t>
      </w:r>
      <m:oMath>
        <m:sSub>
          <m:e>
            <m:r>
              <m:t>R</m:t>
            </m:r>
          </m:e>
          <m:sub>
            <m:r>
              <m:t>2</m:t>
            </m:r>
          </m:sub>
        </m:sSub>
      </m:oMath>
      <w:r>
        <w:t xml:space="preserve"> </w:t>
      </w:r>
      <w:r>
        <w:t xml:space="preserve">、</w:t>
      </w:r>
      <w:r>
        <w:t xml:space="preserve"> </w:t>
      </w:r>
      <m:oMath>
        <m:sSub>
          <m:e>
            <m:r>
              <m:t>R</m:t>
            </m:r>
          </m:e>
          <m:sub>
            <m:r>
              <m:t>3</m:t>
            </m:r>
          </m:sub>
        </m:sSub>
      </m:oMath>
      <w:r>
        <w:t xml:space="preserve"> </w:t>
      </w:r>
      <w:r>
        <w:rPr>
          <w:rFonts w:hint="eastAsia"/>
        </w:rPr>
        <w:t xml:space="preserve">并联，电路功率</w:t>
      </w:r>
    </w:p>
    <w:p>
      <w:pPr>
        <w:pStyle w:val="BodyText"/>
      </w:pPr>
      <m:oMathPara>
        <m:oMathParaPr>
          <m:jc m:val="center"/>
        </m:oMathParaPr>
        <m:oMath>
          <m:r>
            <m:t>P</m:t>
          </m:r>
          <m:r>
            <m:rPr>
              <m:sty m:val="p"/>
            </m:rPr>
            <m:t>=</m:t>
          </m:r>
          <m:f>
            <m:fPr>
              <m:type m:val="bar"/>
            </m:fPr>
            <m:num>
              <m:sSup>
                <m:e>
                  <m:r>
                    <m:t>U</m:t>
                  </m:r>
                </m:e>
                <m:sup>
                  <m:r>
                    <m:t>2</m:t>
                  </m:r>
                </m:sup>
              </m:sSup>
            </m:num>
            <m:den>
              <m:sSub>
                <m:e>
                  <m:r>
                    <m:t>R</m:t>
                  </m:r>
                </m:e>
                <m:sub>
                  <m:r>
                    <m:t>1</m:t>
                  </m:r>
                </m:sub>
              </m:sSub>
            </m:den>
          </m:f>
          <m:r>
            <m:rPr>
              <m:sty m:val="p"/>
            </m:rPr>
            <m:t>+</m:t>
          </m:r>
          <m:f>
            <m:fPr>
              <m:type m:val="bar"/>
            </m:fPr>
            <m:num>
              <m:sSup>
                <m:e>
                  <m:r>
                    <m:t>U</m:t>
                  </m:r>
                </m:e>
                <m:sup>
                  <m:r>
                    <m:t>2</m:t>
                  </m:r>
                </m:sup>
              </m:sSup>
            </m:num>
            <m:den>
              <m:sSub>
                <m:e>
                  <m:r>
                    <m:t>R</m:t>
                  </m:r>
                </m:e>
                <m:sub>
                  <m:r>
                    <m:t>2</m:t>
                  </m:r>
                </m:sub>
              </m:sSub>
            </m:den>
          </m:f>
          <m:r>
            <m:rPr>
              <m:sty m:val="p"/>
            </m:rPr>
            <m:t>+</m:t>
          </m:r>
          <m:f>
            <m:fPr>
              <m:type m:val="bar"/>
            </m:fPr>
            <m:num>
              <m:sSup>
                <m:e>
                  <m:r>
                    <m:t>U</m:t>
                  </m:r>
                </m:e>
                <m:sup>
                  <m:r>
                    <m:t>2</m:t>
                  </m:r>
                </m:sup>
              </m:sSup>
            </m:num>
            <m:den>
              <m:sSub>
                <m:e>
                  <m:r>
                    <m:t>R</m:t>
                  </m:r>
                </m:e>
                <m:sub>
                  <m:r>
                    <m:t>3</m:t>
                  </m:r>
                </m:sub>
              </m:sSub>
            </m:den>
          </m:f>
          <m:r>
            <m:rPr>
              <m:sty m:val="p"/>
            </m:rPr>
            <m:t>=</m:t>
          </m:r>
          <m:f>
            <m:fPr>
              <m:type m:val="bar"/>
            </m:fPr>
            <m:num>
              <m:sSup>
                <m:e>
                  <m:r>
                    <m:t>U</m:t>
                  </m:r>
                </m:e>
                <m:sup>
                  <m:r>
                    <m:t>2</m:t>
                  </m:r>
                </m:sup>
              </m:sSup>
            </m:num>
            <m:den>
              <m:sSub>
                <m:e>
                  <m:r>
                    <m:t>R</m:t>
                  </m:r>
                </m:e>
                <m:sub>
                  <m:r>
                    <m:t>1</m:t>
                  </m:r>
                </m:sub>
              </m:sSub>
            </m:den>
          </m:f>
          <m:r>
            <m:rPr>
              <m:sty m:val="p"/>
            </m:rPr>
            <m:t>+</m:t>
          </m:r>
          <m:f>
            <m:fPr>
              <m:type m:val="bar"/>
            </m:fPr>
            <m:num>
              <m:sSup>
                <m:e>
                  <m:r>
                    <m:t>U</m:t>
                  </m:r>
                </m:e>
                <m:sup>
                  <m:r>
                    <m:t>2</m:t>
                  </m:r>
                </m:sup>
              </m:sSup>
            </m:num>
            <m:den>
              <m:r>
                <m:t>2</m:t>
              </m:r>
              <m:sSub>
                <m:e>
                  <m:r>
                    <m:t>R</m:t>
                  </m:r>
                </m:e>
                <m:sub>
                  <m:r>
                    <m:t>1</m:t>
                  </m:r>
                </m:sub>
              </m:sSub>
            </m:den>
          </m:f>
          <m:r>
            <m:rPr>
              <m:sty m:val="p"/>
            </m:rPr>
            <m:t>+</m:t>
          </m:r>
          <m:f>
            <m:fPr>
              <m:type m:val="bar"/>
            </m:fPr>
            <m:num>
              <m:sSup>
                <m:e>
                  <m:r>
                    <m:t>U</m:t>
                  </m:r>
                </m:e>
                <m:sup>
                  <m:r>
                    <m:t>2</m:t>
                  </m:r>
                </m:sup>
              </m:sSup>
            </m:num>
            <m:den>
              <m:f>
                <m:fPr>
                  <m:type m:val="bar"/>
                </m:fPr>
                <m:num>
                  <m:r>
                    <m:t>2</m:t>
                  </m:r>
                </m:num>
                <m:den>
                  <m:r>
                    <m:t>3</m:t>
                  </m:r>
                </m:den>
              </m:f>
              <m:sSub>
                <m:e>
                  <m:r>
                    <m:t>R</m:t>
                  </m:r>
                </m:e>
                <m:sub>
                  <m:r>
                    <m:t>1</m:t>
                  </m:r>
                </m:sub>
              </m:sSub>
            </m:den>
          </m:f>
          <m:r>
            <m:rPr>
              <m:sty m:val="p"/>
            </m:rPr>
            <m:t>=</m:t>
          </m:r>
          <m:f>
            <m:fPr>
              <m:type m:val="bar"/>
            </m:fPr>
            <m:num>
              <m:r>
                <m:t>3</m:t>
              </m:r>
              <m:sSup>
                <m:e>
                  <m:r>
                    <m:t>U</m:t>
                  </m:r>
                </m:e>
                <m:sup>
                  <m:r>
                    <m:t>2</m:t>
                  </m:r>
                </m:sup>
              </m:sSup>
            </m:num>
            <m:den>
              <m:sSub>
                <m:e>
                  <m:r>
                    <m:t>R</m:t>
                  </m:r>
                </m:e>
                <m:sub>
                  <m:r>
                    <m:t>1</m:t>
                  </m:r>
                </m:sub>
              </m:sSub>
            </m:den>
          </m:f>
          <m:r>
            <m:rPr>
              <m:sty m:val="p"/>
            </m:rPr>
            <m:t>=</m:t>
          </m:r>
          <m:f>
            <m:fPr>
              <m:type m:val="bar"/>
            </m:fPr>
            <m:num>
              <m:r>
                <m:t>3</m:t>
              </m:r>
              <m:r>
                <m:rPr>
                  <m:sty m:val="p"/>
                </m:rPr>
                <m:t>×</m:t>
              </m:r>
              <m:r>
                <m:rPr>
                  <m:sty m:val="p"/>
                </m:rPr>
                <m:t>(</m:t>
              </m:r>
              <m:r>
                <m:t>2</m:t>
              </m:r>
              <m:r>
                <m:t>2</m:t>
              </m:r>
              <m:r>
                <m:t>0</m:t>
              </m:r>
              <m:r>
                <m:rPr>
                  <m:sty m:val="p"/>
                </m:rPr>
                <m:t>V</m:t>
              </m:r>
              <m:sSup>
                <m:e>
                  <m:r>
                    <m:rPr>
                      <m:sty m:val="p"/>
                    </m:rPr>
                    <m:t>)</m:t>
                  </m:r>
                </m:e>
                <m:sup>
                  <m:r>
                    <m:t>2</m:t>
                  </m:r>
                </m:sup>
              </m:sSup>
            </m:num>
            <m:den>
              <m:sSub>
                <m:e>
                  <m:r>
                    <m:t>R</m:t>
                  </m:r>
                </m:e>
                <m:sub>
                  <m:r>
                    <m:t>1</m:t>
                  </m:r>
                </m:sub>
              </m:sSub>
            </m:den>
          </m:f>
          <m:r>
            <m:rPr>
              <m:sty m:val="p"/>
            </m:rPr>
            <m:t>=</m:t>
          </m:r>
          <m:r>
            <m:t>3</m:t>
          </m:r>
          <m:r>
            <m:t>0</m:t>
          </m:r>
          <m:r>
            <m:t>0</m:t>
          </m:r>
          <m:r>
            <m:t>0</m:t>
          </m:r>
          <m:r>
            <m:rPr>
              <m:sty m:val="p"/>
            </m:rPr>
            <m:t>W</m:t>
          </m:r>
        </m:oMath>
      </m:oMathPara>
    </w:p>
    <w:p>
      <w:pPr>
        <w:pStyle w:val="FirstParagraph"/>
      </w:pPr>
      <w:r>
        <w:rPr>
          <w:rFonts w:hint="eastAsia"/>
        </w:rPr>
        <w:t xml:space="preserve">解得</w:t>
      </w:r>
      <w:r>
        <w:t xml:space="preserve"> </w:t>
      </w:r>
      <m:oMath>
        <m:sSub>
          <m:e>
            <m:r>
              <m:t>R</m:t>
            </m:r>
          </m:e>
          <m:sub>
            <m:r>
              <m:t>1</m:t>
            </m:r>
          </m:sub>
        </m:sSub>
        <m:r>
          <m:rPr>
            <m:sty m:val="p"/>
          </m:rPr>
          <m:t>=</m:t>
        </m:r>
        <m:r>
          <m:t>4</m:t>
        </m:r>
        <m:r>
          <m:t>8</m:t>
        </m:r>
        <m:r>
          <m:rPr>
            <m:sty m:val="p"/>
          </m:rPr>
          <m:t>.</m:t>
        </m:r>
        <m:r>
          <m:t>4</m:t>
        </m:r>
        <m:r>
          <m:rPr>
            <m:sty m:val="p"/>
          </m:rPr>
          <m:t>Ω</m:t>
        </m:r>
      </m:oMath>
      <w:r>
        <w:t xml:space="preserve"> </w:t>
      </w:r>
      <w:r>
        <w:rPr>
          <w:rFonts w:hint="eastAsia"/>
        </w:rPr>
        <w:t xml:space="preserve">，则电阻</w:t>
      </w:r>
      <w:r>
        <w:t xml:space="preserve"> </w:t>
      </w:r>
      <m:oMath>
        <m:sSub>
          <m:e>
            <m:r>
              <m:t>R</m:t>
            </m:r>
          </m:e>
          <m:sub>
            <m:r>
              <m:t>2</m:t>
            </m:r>
          </m:sub>
        </m:sSub>
      </m:oMath>
      <w:r>
        <w:t xml:space="preserve"> </w:t>
      </w:r>
      <w:r>
        <w:rPr>
          <w:rFonts w:hint="eastAsia"/>
        </w:rPr>
        <w:t xml:space="preserve">的阻值</w:t>
      </w:r>
    </w:p>
    <w:p>
      <w:pPr>
        <w:pStyle w:val="BodyText"/>
      </w:pPr>
      <w:r>
        <w:t xml:space="preserve">$$</w:t>
      </w:r>
      <w:r>
        <w:t xml:space="preserve"> </w:t>
      </w:r>
      <w:r>
        <w:t xml:space="preserve">R _ {2} = 2 R _ {1} = 2</w:t>
      </w:r>
      <w:r>
        <w:t xml:space="preserve"> </w:t>
      </w:r>
    </w:p>
    <w:p>
      <w:pPr>
        <w:numPr>
          <w:ilvl w:val="0"/>
          <w:numId w:val="1056"/>
        </w:numPr>
      </w:pPr>
      <w:r>
        <w:t xml:space="preserve">4</w:t>
      </w:r>
      <w:r>
        <w:t xml:space="preserve"> </w:t>
      </w:r>
      <w:r>
        <w:t xml:space="preserve">= 9</w:t>
      </w:r>
    </w:p>
    <w:p>
      <w:pPr>
        <w:numPr>
          <w:ilvl w:val="0"/>
          <w:numId w:val="1056"/>
        </w:numPr>
      </w:pPr>
      <w:r>
        <w:t xml:space="preserve">8</w:t>
      </w:r>
      <w:r>
        <w:t xml:space="preserve"> </w:t>
      </w:r>
    </w:p>
    <w:p>
      <w:pPr>
        <w:pStyle w:val="FirstParagraph"/>
      </w:pPr>
      <w:r>
        <w:t xml:space="preserve">$$</w:t>
      </w:r>
    </w:p>
    <w:p>
      <w:pPr>
        <w:pStyle w:val="BodyText"/>
      </w:pPr>
      <w:r>
        <w:rPr>
          <w:rFonts w:hint="eastAsia"/>
        </w:rPr>
        <w:t xml:space="preserve">选择“一挡”，</w:t>
      </w:r>
      <w:r>
        <w:t xml:space="preserve"> </w:t>
      </w:r>
      <m:oMath>
        <m:sSub>
          <m:e>
            <m:r>
              <m:rPr>
                <m:sty m:val="p"/>
              </m:rPr>
              <m:t>S</m:t>
            </m:r>
          </m:e>
          <m:sub>
            <m:r>
              <m:t>1</m:t>
            </m:r>
          </m:sub>
        </m:sSub>
      </m:oMath>
      <w:r>
        <w:t xml:space="preserve"> </w:t>
      </w:r>
      <w:r>
        <w:t xml:space="preserve">、</w:t>
      </w:r>
      <w:r>
        <w:t xml:space="preserve"> </w:t>
      </w:r>
      <m:oMath>
        <m:sSub>
          <m:e>
            <m:r>
              <m:rPr>
                <m:sty m:val="bi"/>
              </m:rPr>
              <m:t>S</m:t>
            </m:r>
          </m:e>
          <m:sub>
            <m:r>
              <m:t>2</m:t>
            </m:r>
          </m:sub>
        </m:sSub>
      </m:oMath>
      <w:r>
        <w:t xml:space="preserve"> </w:t>
      </w:r>
      <w:r>
        <w:rPr>
          <w:rFonts w:hint="eastAsia"/>
        </w:rPr>
        <w:t xml:space="preserve">均断开，三个电阻串联，电热水器在“一挡”工作时的电流</w:t>
      </w:r>
    </w:p>
    <w:p>
      <w:pPr>
        <w:pStyle w:val="BodyText"/>
      </w:pPr>
      <w:r>
        <w:t xml:space="preserve">$$</w:t>
      </w:r>
      <w:r>
        <w:t xml:space="preserve"> </w:t>
      </w:r>
      <w:r>
        <w:t xml:space="preserve">I _ {1} =</w:t>
      </w:r>
      <w:r>
        <w:t xml:space="preserve"> </w:t>
      </w:r>
      <w:r>
        <w:t xml:space="preserve"> </w:t>
      </w:r>
      <w:r>
        <w:t xml:space="preserve">=</w:t>
      </w:r>
      <w:r>
        <w:t xml:space="preserve"> </w:t>
      </w:r>
      <w:r>
        <w:t xml:space="preserve"> </w:t>
      </w:r>
    </w:p>
    <w:p>
      <w:pPr>
        <w:pStyle w:val="Compact"/>
        <w:numPr>
          <w:ilvl w:val="0"/>
          <w:numId w:val="1057"/>
        </w:numPr>
      </w:pPr>
      <w:r>
        <w:t xml:space="preserve">2</w:t>
      </w:r>
      <w:r>
        <w:t xml:space="preserve"> </w:t>
      </w:r>
    </w:p>
    <w:p>
      <w:pPr>
        <w:pStyle w:val="FirstParagraph"/>
      </w:pPr>
      <w:r>
        <w:t xml:space="preserve">$$</w:t>
      </w:r>
    </w:p>
    <w:p>
      <w:pPr>
        <w:pStyle w:val="BodyText"/>
      </w:pPr>
      <w:r>
        <w:rPr>
          <w:rFonts w:hint="eastAsia"/>
        </w:rPr>
        <w:t xml:space="preserve">（3）温包内充满热胀冷缩的感温液体，置于水中，温度与水温一致，水温升高，感温液体膨胀使膜盒顶端在A位置推杠杆OAB，当水温达到设定温度，动触点</w:t>
      </w:r>
      <w:r>
        <w:t xml:space="preserve"> </w:t>
      </w:r>
      <m:oMath>
        <m:sSup>
          <m:e>
            <m:r>
              <m:t>C</m:t>
            </m:r>
          </m:e>
          <m:sup>
            <m:r>
              <m:rPr>
                <m:sty m:val="p"/>
              </m:rPr>
              <m:t> </m:t>
            </m:r>
            <m:r>
              <m:rPr>
                <m:sty m:val="p"/>
              </m:rPr>
              <m:t>l</m:t>
            </m:r>
            <m:r>
              <m:rPr>
                <m:sty m:val="p"/>
              </m:rPr>
              <m:t> </m:t>
            </m:r>
          </m:sup>
        </m:sSup>
      </m:oMath>
      <w:r>
        <w:t xml:space="preserve"> </w:t>
      </w:r>
      <w:r>
        <w:rPr>
          <w:rFonts w:hint="eastAsia"/>
        </w:rPr>
        <w:t xml:space="preserve">与触点2相接，电热水器停止加热。为提高所设定的加热温度，感温液体膨胀对杠杆</w:t>
      </w:r>
      <w:r>
        <w:t xml:space="preserve"> </w:t>
      </w:r>
      <m:oMath>
        <m:r>
          <m:t>O</m:t>
        </m:r>
        <m:r>
          <m:t>A</m:t>
        </m:r>
        <m:r>
          <m:t>B</m:t>
        </m:r>
      </m:oMath>
      <w:r>
        <w:t xml:space="preserve"> </w:t>
      </w:r>
      <w:r>
        <w:rPr>
          <w:rFonts w:hint="eastAsia"/>
        </w:rPr>
        <w:t xml:space="preserve">的推力变大，根据杠杆平衡条件，应使弹簧对B点的拉力变大，因为顺时针转动调温旋钮，ME距离减小，则应逆时针转动调温旋钮，使ME距离变大，增大弹簧伸长量，使弹簧对B点的拉力变大。</w:t>
      </w:r>
    </w:p>
    <w:p>
      <w:pPr>
        <w:pStyle w:val="BodyText"/>
      </w:pPr>
      <w:r>
        <w:rPr>
          <w:rFonts w:hint="eastAsia"/>
        </w:rPr>
        <w:t xml:space="preserve">答：（1）将水从</w:t>
      </w:r>
      <w:r>
        <w:t xml:space="preserve"> </w:t>
      </w:r>
      <m:oMath>
        <m:r>
          <m:t>3</m:t>
        </m:r>
        <m:r>
          <m:t>0</m:t>
        </m:r>
        <m:sSup>
          <m:e>
            <m:r>
              <m:rPr>
                <m:sty m:val="p"/>
              </m:rPr>
              <m:t>​</m:t>
            </m:r>
          </m:e>
          <m:sup>
            <m:r>
              <m:rPr>
                <m:sty m:val="p"/>
              </m:rPr>
              <m:t>∘</m:t>
            </m:r>
          </m:sup>
        </m:sSup>
        <m:r>
          <m:rPr>
            <m:sty m:val="p"/>
          </m:rPr>
          <m:t>C</m:t>
        </m:r>
      </m:oMath>
      <w:r>
        <w:t xml:space="preserve"> </w:t>
      </w:r>
      <w:r>
        <w:rPr>
          <w:rFonts w:hint="eastAsia"/>
        </w:rPr>
        <w:t xml:space="preserve">加热到</w:t>
      </w:r>
      <w:r>
        <w:t xml:space="preserve"> </w:t>
      </w:r>
      <m:oMath>
        <m:r>
          <m:t>4</m:t>
        </m:r>
        <m:r>
          <m:t>5</m:t>
        </m:r>
        <m:sSup>
          <m:e>
            <m:r>
              <m:rPr>
                <m:sty m:val="p"/>
              </m:rPr>
              <m:t>​</m:t>
            </m:r>
          </m:e>
          <m:sup>
            <m:r>
              <m:rPr>
                <m:sty m:val="p"/>
              </m:rPr>
              <m:t>∘</m:t>
            </m:r>
          </m:sup>
        </m:sSup>
        <m:r>
          <m:rPr>
            <m:sty m:val="p"/>
          </m:rPr>
          <m:t>C</m:t>
        </m:r>
      </m:oMath>
      <w:r>
        <w:t xml:space="preserve"> </w:t>
      </w:r>
      <w:r>
        <w:rPr>
          <w:rFonts w:hint="eastAsia"/>
        </w:rPr>
        <w:t xml:space="preserve">需要的时间为</w:t>
      </w:r>
      <w:r>
        <w:t xml:space="preserve"> </w:t>
      </w:r>
      <w:r>
        <w:rPr>
          <w:rFonts w:hint="eastAsia"/>
        </w:rPr>
        <w:t xml:space="preserve">1500s；</w:t>
      </w:r>
    </w:p>
    <w:p>
      <w:pPr>
        <w:pStyle w:val="BodyText"/>
      </w:pPr>
      <w:r>
        <w:rPr>
          <w:rFonts w:hint="eastAsia"/>
        </w:rPr>
        <w:t xml:space="preserve">（2）则电阻</w:t>
      </w:r>
      <w:r>
        <w:t xml:space="preserve"> </w:t>
      </w:r>
      <m:oMath>
        <m:sSub>
          <m:e>
            <m:r>
              <m:t>R</m:t>
            </m:r>
          </m:e>
          <m:sub>
            <m:r>
              <m:t>2</m:t>
            </m:r>
          </m:sub>
        </m:sSub>
      </m:oMath>
      <w:r>
        <w:t xml:space="preserve"> </w:t>
      </w:r>
      <w:r>
        <w:rPr>
          <w:rFonts w:hint="eastAsia"/>
        </w:rPr>
        <w:t xml:space="preserve">的阻值为96.8Ω，该电热水器在“一挡”工作时的电流为1.2A；</w:t>
      </w:r>
    </w:p>
    <w:p>
      <w:pPr>
        <w:pStyle w:val="BodyText"/>
      </w:pPr>
      <w:r>
        <w:rPr>
          <w:rFonts w:hint="eastAsia"/>
        </w:rPr>
        <w:t xml:space="preserve">（3）应逆时针转动调温旋钮。</w:t>
      </w:r>
    </w:p>
    <w:bookmarkEnd w:id="147"/>
    <w:bookmarkEnd w:id="14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811">
    <w:nsid w:val="00A9981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813">
    <w:nsid w:val="00A99813"/>
    <w:multiLevelType w:val="multilevel"/>
    <w:lvl w:ilvl="0">
      <w:start w:val="3"/>
      <w:numFmt w:val="upperLetter"/>
      <w:lvlText w:val="%1."/>
      <w:lvlJc w:val="left"/>
      <w:pPr>
        <w:ind w:left="720" w:hanging="360"/>
      </w:pPr>
    </w:lvl>
    <w:lvl w:ilvl="1">
      <w:start w:val="3"/>
      <w:numFmt w:val="upperLetter"/>
      <w:lvlText w:val="%2."/>
      <w:lvlJc w:val="left"/>
      <w:pPr>
        <w:ind w:left="1440" w:hanging="360"/>
      </w:pPr>
    </w:lvl>
    <w:lvl w:ilvl="2">
      <w:start w:val="3"/>
      <w:numFmt w:val="upperLetter"/>
      <w:lvlText w:val="%3."/>
      <w:lvlJc w:val="left"/>
      <w:pPr>
        <w:ind w:left="2160" w:hanging="360"/>
      </w:pPr>
    </w:lvl>
    <w:lvl w:ilvl="3">
      <w:start w:val="3"/>
      <w:numFmt w:val="upperLetter"/>
      <w:lvlText w:val="%4."/>
      <w:lvlJc w:val="left"/>
      <w:pPr>
        <w:ind w:left="2880" w:hanging="360"/>
      </w:pPr>
    </w:lvl>
    <w:lvl w:ilvl="4">
      <w:start w:val="3"/>
      <w:numFmt w:val="upperLetter"/>
      <w:lvlText w:val="%5."/>
      <w:lvlJc w:val="left"/>
      <w:pPr>
        <w:ind w:left="3600" w:hanging="360"/>
      </w:pPr>
    </w:lvl>
    <w:lvl w:ilvl="5">
      <w:start w:val="3"/>
      <w:numFmt w:val="upperLetter"/>
      <w:lvlText w:val="%6."/>
      <w:lvlJc w:val="left"/>
      <w:pPr>
        <w:ind w:left="4320" w:hanging="360"/>
      </w:pPr>
    </w:lvl>
    <w:lvl w:ilvl="6">
      <w:start w:val="3"/>
      <w:numFmt w:val="upperLetter"/>
      <w:lvlText w:val="%7."/>
      <w:lvlJc w:val="left"/>
      <w:pPr>
        <w:ind w:left="5040" w:hanging="360"/>
      </w:pPr>
    </w:lvl>
    <w:lvl w:ilvl="7">
      <w:start w:val="3"/>
      <w:numFmt w:val="upperLetter"/>
      <w:lvlText w:val="%8."/>
      <w:lvlJc w:val="left"/>
      <w:pPr>
        <w:ind w:left="5760" w:hanging="360"/>
      </w:pPr>
    </w:lvl>
    <w:lvl w:ilvl="8">
      <w:start w:val="3"/>
      <w:numFmt w:val="upperLetter"/>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7">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8">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0">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11">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2">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4">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5">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6">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3">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24">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25">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26">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27">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28">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29">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30">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31">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3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3">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6">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37">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38">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39">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40">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41">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42">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4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5">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46">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47">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8">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49">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5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5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5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6">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5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 Target="media/rId10.jpg" /><Relationship Type="http://schemas.openxmlformats.org/officeDocument/2006/relationships/image" Id="rId13" Target="media/rId13.jpg" /><Relationship Type="http://schemas.openxmlformats.org/officeDocument/2006/relationships/image" Id="rId16" Target="media/rId16.jpg" /><Relationship Type="http://schemas.openxmlformats.org/officeDocument/2006/relationships/image" Id="rId19" Target="media/rId19.jpg" /><Relationship Type="http://schemas.openxmlformats.org/officeDocument/2006/relationships/image" Id="rId22" Target="media/rId22.jpg" /><Relationship Type="http://schemas.openxmlformats.org/officeDocument/2006/relationships/image" Id="rId25" Target="media/rId25.jpg" /><Relationship Type="http://schemas.openxmlformats.org/officeDocument/2006/relationships/image" Id="rId28" Target="media/rId28.jpg" /><Relationship Type="http://schemas.openxmlformats.org/officeDocument/2006/relationships/image" Id="rId31" Target="media/rId31.jpg" /><Relationship Type="http://schemas.openxmlformats.org/officeDocument/2006/relationships/image" Id="rId34" Target="media/rId34.jpg" /><Relationship Type="http://schemas.openxmlformats.org/officeDocument/2006/relationships/image" Id="rId37" Target="media/rId37.jpg" /><Relationship Type="http://schemas.openxmlformats.org/officeDocument/2006/relationships/image" Id="rId40" Target="media/rId40.jpg" /><Relationship Type="http://schemas.openxmlformats.org/officeDocument/2006/relationships/image" Id="rId44" Target="media/rId44.jpg" /><Relationship Type="http://schemas.openxmlformats.org/officeDocument/2006/relationships/image" Id="rId47" Target="media/rId47.jpg" /><Relationship Type="http://schemas.openxmlformats.org/officeDocument/2006/relationships/image" Id="rId50" Target="media/rId50.jpg" /><Relationship Type="http://schemas.openxmlformats.org/officeDocument/2006/relationships/image" Id="rId53" Target="media/rId53.jpg" /><Relationship Type="http://schemas.openxmlformats.org/officeDocument/2006/relationships/image" Id="rId56" Target="media/rId56.jpg" /><Relationship Type="http://schemas.openxmlformats.org/officeDocument/2006/relationships/image" Id="rId59" Target="media/rId59.jpg" /><Relationship Type="http://schemas.openxmlformats.org/officeDocument/2006/relationships/image" Id="rId62" Target="media/rId62.jpg" /><Relationship Type="http://schemas.openxmlformats.org/officeDocument/2006/relationships/image" Id="rId65" Target="media/rId65.jpg" /><Relationship Type="http://schemas.openxmlformats.org/officeDocument/2006/relationships/image" Id="rId68" Target="media/rId68.jpg" /><Relationship Type="http://schemas.openxmlformats.org/officeDocument/2006/relationships/image" Id="rId71" Target="media/rId71.jpg" /><Relationship Type="http://schemas.openxmlformats.org/officeDocument/2006/relationships/image" Id="rId74" Target="media/rId74.jpg" /><Relationship Type="http://schemas.openxmlformats.org/officeDocument/2006/relationships/image" Id="rId77" Target="media/rId77.jpg" /><Relationship Type="http://schemas.openxmlformats.org/officeDocument/2006/relationships/image" Id="rId81" Target="media/rId81.jpg" /><Relationship Type="http://schemas.openxmlformats.org/officeDocument/2006/relationships/image" Id="rId84" Target="media/rId84.jpg" /><Relationship Type="http://schemas.openxmlformats.org/officeDocument/2006/relationships/image" Id="rId87" Target="media/rId87.jpg" /><Relationship Type="http://schemas.openxmlformats.org/officeDocument/2006/relationships/image" Id="rId90" Target="media/rId90.jpg" /><Relationship Type="http://schemas.openxmlformats.org/officeDocument/2006/relationships/image" Id="rId93" Target="media/rId93.jpg" /><Relationship Type="http://schemas.openxmlformats.org/officeDocument/2006/relationships/image" Id="rId96" Target="media/rId96.jpg" /><Relationship Type="http://schemas.openxmlformats.org/officeDocument/2006/relationships/image" Id="rId99" Target="media/rId99.jpg" /><Relationship Type="http://schemas.openxmlformats.org/officeDocument/2006/relationships/image" Id="rId102" Target="media/rId102.jpg" /><Relationship Type="http://schemas.openxmlformats.org/officeDocument/2006/relationships/image" Id="rId105" Target="media/rId105.jpg" /><Relationship Type="http://schemas.openxmlformats.org/officeDocument/2006/relationships/image" Id="rId108" Target="media/rId108.jpg" /><Relationship Type="http://schemas.openxmlformats.org/officeDocument/2006/relationships/image" Id="rId111" Target="media/rId111.jpg" /><Relationship Type="http://schemas.openxmlformats.org/officeDocument/2006/relationships/image" Id="rId114" Target="media/rId114.jpg" /><Relationship Type="http://schemas.openxmlformats.org/officeDocument/2006/relationships/image" Id="rId117" Target="media/rId117.jpg" /><Relationship Type="http://schemas.openxmlformats.org/officeDocument/2006/relationships/image" Id="rId120" Target="media/rId120.jpg" /><Relationship Type="http://schemas.openxmlformats.org/officeDocument/2006/relationships/image" Id="rId123" Target="media/rId123.jpg" /><Relationship Type="http://schemas.openxmlformats.org/officeDocument/2006/relationships/image" Id="rId126" Target="media/rId126.jpg" /><Relationship Type="http://schemas.openxmlformats.org/officeDocument/2006/relationships/image" Id="rId129" Target="media/rId129.jpg" /><Relationship Type="http://schemas.openxmlformats.org/officeDocument/2006/relationships/image" Id="rId132" Target="media/rId132.jpg" /><Relationship Type="http://schemas.openxmlformats.org/officeDocument/2006/relationships/image" Id="rId135" Target="media/rId135.jpg" /><Relationship Type="http://schemas.openxmlformats.org/officeDocument/2006/relationships/image" Id="rId138" Target="media/rId138.jpg" /><Relationship Type="http://schemas.openxmlformats.org/officeDocument/2006/relationships/image" Id="rId141" Target="media/rId141.jpg" /><Relationship Type="http://schemas.openxmlformats.org/officeDocument/2006/relationships/image" Id="rId144" Target="media/rId144.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2026-07-15T13:56:46Z</dcterms:created>
  <dcterms:modified xsi:type="dcterms:W3CDTF">2026-07-15T13:56:46Z</dcterms:modified>
</cp:coreProperties>
</file>

<file path=docProps/custom.xml><?xml version="1.0" encoding="utf-8"?>
<Properties xmlns="http://schemas.openxmlformats.org/officeDocument/2006/custom-properties" xmlns:vt="http://schemas.openxmlformats.org/officeDocument/2006/docPropsVTypes"/>
</file>