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</w:pPr>
      <w:bookmarkStart w:id="0" w:name="_GoBack"/>
      <w:bookmarkEnd w:id="0"/>
      <w:r>
        <w:rPr>
          <w:rFonts w:ascii="Times New Roman" w:hAnsi="Times New Roman" w:eastAsia="Times New Roman" w:cs="Times New Roman"/>
          <w:b/>
          <w:color w:val="auto"/>
          <w:sz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10299700</wp:posOffset>
            </wp:positionH>
            <wp:positionV relativeFrom="topMargin">
              <wp:posOffset>11049000</wp:posOffset>
            </wp:positionV>
            <wp:extent cx="482600" cy="304800"/>
            <wp:effectExtent l="0" t="0" r="12700" b="0"/>
            <wp:wrapNone/>
            <wp:docPr id="100032" name="图片 100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2" name="图片 10003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b/>
          <w:color w:val="auto"/>
          <w:sz w:val="32"/>
        </w:rPr>
        <w:t>2024</w:t>
      </w:r>
      <w:r>
        <w:rPr>
          <w:rFonts w:ascii="宋体" w:hAnsi="宋体" w:eastAsia="宋体" w:cs="宋体"/>
          <w:b/>
          <w:color w:val="auto"/>
          <w:sz w:val="32"/>
        </w:rPr>
        <w:t>年黑龙江省绥化市中考化学试卷</w:t>
      </w:r>
    </w:p>
    <w:p>
      <w:pPr>
        <w:spacing w:line="360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一、选择题（本题共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12</w:t>
      </w:r>
      <w:r>
        <w:rPr>
          <w:rFonts w:ascii="宋体" w:hAnsi="宋体" w:eastAsia="宋体" w:cs="宋体"/>
          <w:b/>
          <w:color w:val="auto"/>
          <w:sz w:val="24"/>
        </w:rPr>
        <w:t>个小题，每小题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</w:t>
      </w:r>
      <w:r>
        <w:rPr>
          <w:rFonts w:ascii="宋体" w:hAnsi="宋体" w:eastAsia="宋体" w:cs="宋体"/>
          <w:b/>
          <w:color w:val="auto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24</w:t>
      </w:r>
      <w:r>
        <w:rPr>
          <w:rFonts w:ascii="宋体" w:hAnsi="宋体" w:eastAsia="宋体" w:cs="宋体"/>
          <w:b/>
          <w:color w:val="auto"/>
          <w:sz w:val="24"/>
        </w:rPr>
        <w:t>分。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1-10</w:t>
      </w:r>
      <w:r>
        <w:rPr>
          <w:rFonts w:ascii="宋体" w:hAnsi="宋体" w:eastAsia="宋体" w:cs="宋体"/>
          <w:b/>
          <w:color w:val="auto"/>
          <w:sz w:val="24"/>
        </w:rPr>
        <w:t>题每题只有一个正确选项；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11-12</w:t>
      </w:r>
      <w:r>
        <w:rPr>
          <w:rFonts w:ascii="宋体" w:hAnsi="宋体" w:eastAsia="宋体" w:cs="宋体"/>
          <w:b/>
          <w:color w:val="auto"/>
          <w:sz w:val="24"/>
        </w:rPr>
        <w:t>题每题有一个或两个正确选项，正确选项不全得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</w:t>
      </w:r>
      <w:r>
        <w:rPr>
          <w:rFonts w:ascii="宋体" w:hAnsi="宋体" w:eastAsia="宋体" w:cs="宋体"/>
          <w:b/>
          <w:color w:val="auto"/>
          <w:sz w:val="24"/>
        </w:rPr>
        <w:t>分，有错误选项不得分）</w:t>
      </w:r>
    </w:p>
    <w:p>
      <w:pPr>
        <w:spacing w:line="360" w:lineRule="auto"/>
        <w:jc w:val="left"/>
      </w:pPr>
      <w:r>
        <w:rPr>
          <w:color w:val="auto"/>
        </w:rPr>
        <w:t xml:space="preserve">1. </w:t>
      </w:r>
      <w:r>
        <w:rPr>
          <w:rFonts w:ascii="宋体" w:hAnsi="宋体" w:eastAsia="宋体" w:cs="宋体"/>
          <w:color w:val="auto"/>
        </w:rPr>
        <w:t>端午节是中国的传统节日，在下列制作粽子的环节中，涉及物质发生化学变化的是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t xml:space="preserve">A. </w:t>
      </w:r>
      <w:r>
        <w:rPr>
          <w:rFonts w:ascii="宋体" w:hAnsi="宋体" w:eastAsia="宋体" w:cs="宋体"/>
          <w:color w:val="auto"/>
        </w:rPr>
        <w:t>清洗竹叶</w:t>
      </w:r>
      <w:r>
        <w:tab/>
      </w:r>
      <w:r>
        <w:t xml:space="preserve">B. </w:t>
      </w:r>
      <w:r>
        <w:rPr>
          <w:rFonts w:ascii="宋体" w:hAnsi="宋体" w:eastAsia="宋体" w:cs="宋体"/>
          <w:color w:val="auto"/>
        </w:rPr>
        <w:t>淘洗糯米</w:t>
      </w:r>
      <w:r>
        <w:tab/>
      </w:r>
      <w:r>
        <w:t xml:space="preserve">C. </w:t>
      </w:r>
      <w:r>
        <w:rPr>
          <w:rFonts w:ascii="宋体" w:hAnsi="宋体" w:eastAsia="宋体" w:cs="宋体"/>
          <w:color w:val="auto"/>
        </w:rPr>
        <w:t>竹叶包粽</w:t>
      </w:r>
      <w:r>
        <w:tab/>
      </w:r>
      <w:r>
        <w:t xml:space="preserve">D. </w:t>
      </w:r>
      <w:r>
        <w:rPr>
          <w:rFonts w:ascii="宋体" w:hAnsi="宋体" w:eastAsia="宋体" w:cs="宋体"/>
          <w:color w:val="auto"/>
        </w:rPr>
        <w:t>生火煮粽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 w:eastAsia="宋体" w:cs="宋体"/>
          <w:color w:val="000000"/>
        </w:rPr>
        <w:t>正确的实验操作是化学实验成功的重要保证，下列实验基本操作正确的是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color w:val="000000"/>
        </w:rPr>
        <w:drawing>
          <wp:inline distT="0" distB="0" distL="114300" distR="114300">
            <wp:extent cx="819150" cy="771525"/>
            <wp:effectExtent l="0" t="0" r="0" b="9525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倾倒液体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color w:val="000000"/>
        </w:rPr>
        <w:drawing>
          <wp:inline distT="0" distB="0" distL="114300" distR="114300">
            <wp:extent cx="809625" cy="914400"/>
            <wp:effectExtent l="0" t="0" r="9525" b="0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过滤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color w:val="000000"/>
        </w:rPr>
        <w:drawing>
          <wp:inline distT="0" distB="0" distL="114300" distR="114300">
            <wp:extent cx="876300" cy="704850"/>
            <wp:effectExtent l="0" t="0" r="0" b="0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稀释浓硫酸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color w:val="000000"/>
        </w:rPr>
        <w:drawing>
          <wp:inline distT="0" distB="0" distL="114300" distR="114300">
            <wp:extent cx="323850" cy="561975"/>
            <wp:effectExtent l="0" t="0" r="0" b="9525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氧气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13335"/>
            <wp:docPr id="200370" name="图片 200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70" name="图片 20037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验满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 w:eastAsia="宋体" w:cs="宋体"/>
          <w:color w:val="000000"/>
        </w:rPr>
        <w:t>下列物质中，属于氧化物的是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氯酸钾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氧气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氢氧化钠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水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Times New Roman" w:hAnsi="Times New Roman" w:eastAsia="Times New Roman" w:cs="Times New Roman"/>
          <w:color w:val="000000"/>
        </w:rPr>
        <w:t>2035</w:t>
      </w:r>
      <w:r>
        <w:rPr>
          <w:rFonts w:ascii="宋体" w:hAnsi="宋体" w:eastAsia="宋体" w:cs="宋体"/>
          <w:color w:val="000000"/>
        </w:rPr>
        <w:t>年我国要实现生态环境根本好转，建设美丽中国。下列做法不符合这一主题的是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分类回收废旧电池，减少环境污染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处理工业废水，使之符合排放标准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提倡大量使用一次性木筷，干净卫生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使用低碳燃料，减少二氧化碳排放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 w:eastAsia="宋体" w:cs="宋体"/>
          <w:color w:val="000000"/>
        </w:rPr>
        <w:t>下列有关实验现象的描述中，正确的是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铁丝伸入盛有氧气的集气瓶中剧烈燃烧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打开盛有浓盐酸的试剂瓶的瓶盖，有白烟冒出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镁条在氧气中燃烧，发出耀眼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13335"/>
            <wp:docPr id="200366" name="图片 200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66" name="图片 20036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白光，生成白色的氧化镁固体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将铜片和黄铜相互刻画，铜片表面留下明显痕迹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 w:eastAsia="宋体" w:cs="宋体"/>
          <w:color w:val="000000"/>
        </w:rPr>
        <w:t>“冰墩墩”外壳的主要成分是</w:t>
      </w:r>
      <w:r>
        <w:rPr>
          <w:rFonts w:ascii="Times New Roman" w:hAnsi="Times New Roman" w:eastAsia="Times New Roman" w:cs="Times New Roman"/>
          <w:color w:val="000000"/>
        </w:rPr>
        <w:t>PVC</w:t>
      </w:r>
      <w:r>
        <w:rPr>
          <w:rFonts w:ascii="宋体" w:hAnsi="宋体" w:eastAsia="宋体" w:cs="宋体"/>
          <w:color w:val="000000"/>
        </w:rPr>
        <w:t>（聚氯乙烯）及</w:t>
      </w:r>
      <w:r>
        <w:rPr>
          <w:rFonts w:ascii="Times New Roman" w:hAnsi="Times New Roman" w:eastAsia="Times New Roman" w:cs="Times New Roman"/>
          <w:color w:val="000000"/>
        </w:rPr>
        <w:t>PC</w:t>
      </w:r>
      <w:r>
        <w:rPr>
          <w:rFonts w:ascii="宋体" w:hAnsi="宋体" w:eastAsia="宋体" w:cs="宋体"/>
          <w:color w:val="000000"/>
        </w:rPr>
        <w:t>（聚碳酸酯），其中聚氯乙烯的单体是氯乙烯，其化学式为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3</w:t>
      </w:r>
      <w:r>
        <w:rPr>
          <w:rFonts w:ascii="Times New Roman" w:hAnsi="Times New Roman" w:eastAsia="Times New Roman" w:cs="Times New Roman"/>
          <w:color w:val="000000"/>
        </w:rPr>
        <w:t>Cl</w:t>
      </w:r>
      <w:r>
        <w:rPr>
          <w:rFonts w:ascii="宋体" w:hAnsi="宋体" w:eastAsia="宋体" w:cs="宋体"/>
          <w:color w:val="000000"/>
        </w:rPr>
        <w:t>。下列选项不正确的是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氯乙烯中氢元素质量分数最小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氯乙烯由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个碳原子、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个氢原子、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个氯原子构成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氯乙烯是有机化合物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氯乙烯中碳、氢元素质量比为</w:t>
      </w:r>
      <w:r>
        <w:rPr>
          <w:rFonts w:ascii="Times New Roman" w:hAnsi="Times New Roman" w:eastAsia="Times New Roman" w:cs="Times New Roman"/>
          <w:color w:val="000000"/>
        </w:rPr>
        <w:t>8</w:t>
      </w:r>
      <w:r>
        <w:rPr>
          <w:rFonts w:ascii="宋体" w:hAnsi="宋体" w:eastAsia="宋体" w:cs="宋体"/>
          <w:color w:val="000000"/>
        </w:rPr>
        <w:t>：</w:t>
      </w:r>
      <w:r>
        <w:rPr>
          <w:rFonts w:ascii="Times New Roman" w:hAnsi="Times New Roman" w:eastAsia="Times New Roman" w:cs="Times New Roman"/>
          <w:color w:val="000000"/>
        </w:rPr>
        <w:t>1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 w:eastAsia="宋体" w:cs="宋体"/>
          <w:color w:val="000000"/>
        </w:rPr>
        <w:t>现将</w:t>
      </w:r>
      <w:r>
        <w:rPr>
          <w:rFonts w:ascii="Times New Roman" w:hAnsi="Times New Roman" w:eastAsia="Times New Roman" w:cs="Times New Roman"/>
          <w:color w:val="000000"/>
        </w:rPr>
        <w:t>40gA</w:t>
      </w:r>
      <w:r>
        <w:rPr>
          <w:rFonts w:ascii="宋体" w:hAnsi="宋体" w:eastAsia="宋体" w:cs="宋体"/>
          <w:color w:val="000000"/>
        </w:rPr>
        <w:t>和足量的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混合加热。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与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发生化学反应，</w:t>
      </w:r>
      <w:r>
        <w:rPr>
          <w:rFonts w:ascii="Times New Roman" w:hAnsi="Times New Roman" w:eastAsia="Times New Roman" w:cs="Times New Roman"/>
          <w:color w:val="000000"/>
        </w:rPr>
        <w:t>40gA</w:t>
      </w:r>
      <w:r>
        <w:rPr>
          <w:rFonts w:ascii="宋体" w:hAnsi="宋体" w:eastAsia="宋体" w:cs="宋体"/>
          <w:color w:val="000000"/>
        </w:rPr>
        <w:t>完全反应后生成</w:t>
      </w:r>
      <w:r>
        <w:rPr>
          <w:rFonts w:ascii="Times New Roman" w:hAnsi="Times New Roman" w:eastAsia="Times New Roman" w:cs="Times New Roman"/>
          <w:color w:val="000000"/>
        </w:rPr>
        <w:t>32gC</w:t>
      </w:r>
      <w:r>
        <w:rPr>
          <w:rFonts w:ascii="宋体" w:hAnsi="宋体" w:eastAsia="宋体" w:cs="宋体"/>
          <w:color w:val="000000"/>
        </w:rPr>
        <w:t>和</w:t>
      </w:r>
      <w:r>
        <w:rPr>
          <w:rFonts w:ascii="Times New Roman" w:hAnsi="Times New Roman" w:eastAsia="Times New Roman" w:cs="Times New Roman"/>
          <w:color w:val="000000"/>
        </w:rPr>
        <w:t>22gD</w:t>
      </w:r>
      <w:r>
        <w:rPr>
          <w:rFonts w:ascii="宋体" w:hAnsi="宋体" w:eastAsia="宋体" w:cs="宋体"/>
          <w:color w:val="000000"/>
        </w:rPr>
        <w:t>，则参加反应的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与生成的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的质量比是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20</w:t>
      </w:r>
      <w:r>
        <w:rPr>
          <w:rFonts w:ascii="宋体" w:hAnsi="宋体" w:eastAsia="宋体" w:cs="宋体"/>
          <w:color w:val="000000"/>
        </w:rPr>
        <w:t>：</w:t>
      </w:r>
      <w:r>
        <w:rPr>
          <w:rFonts w:ascii="Times New Roman" w:hAnsi="Times New Roman" w:eastAsia="Times New Roman" w:cs="Times New Roman"/>
          <w:color w:val="000000"/>
        </w:rPr>
        <w:t>7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7</w:t>
      </w:r>
      <w:r>
        <w:rPr>
          <w:rFonts w:ascii="宋体" w:hAnsi="宋体" w:eastAsia="宋体" w:cs="宋体"/>
          <w:color w:val="000000"/>
        </w:rPr>
        <w:t>：</w:t>
      </w:r>
      <w:r>
        <w:rPr>
          <w:rFonts w:ascii="Times New Roman" w:hAnsi="Times New Roman" w:eastAsia="Times New Roman" w:cs="Times New Roman"/>
          <w:color w:val="000000"/>
        </w:rPr>
        <w:t>11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：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16</w:t>
      </w:r>
      <w:r>
        <w:rPr>
          <w:rFonts w:ascii="宋体" w:hAnsi="宋体" w:eastAsia="宋体" w:cs="宋体"/>
          <w:color w:val="000000"/>
        </w:rPr>
        <w:t>：</w:t>
      </w:r>
      <w:r>
        <w:rPr>
          <w:rFonts w:ascii="Times New Roman" w:hAnsi="Times New Roman" w:eastAsia="Times New Roman" w:cs="Times New Roman"/>
          <w:color w:val="000000"/>
        </w:rPr>
        <w:t>11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 w:eastAsia="宋体" w:cs="宋体"/>
          <w:color w:val="000000"/>
        </w:rPr>
        <w:t>如表对化学知识的阐述中，完全正确的一组是</w:t>
      </w:r>
    </w:p>
    <w:tbl>
      <w:tblPr>
        <w:tblStyle w:val="4"/>
        <w:tblW w:w="82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4046"/>
        <w:gridCol w:w="42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A.</w:t>
            </w:r>
            <w:r>
              <w:rPr>
                <w:rFonts w:ascii="宋体" w:hAnsi="宋体" w:eastAsia="宋体" w:cs="宋体"/>
                <w:color w:val="000000"/>
              </w:rPr>
              <w:t>化学与生活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B.</w:t>
            </w:r>
            <w:r>
              <w:rPr>
                <w:rFonts w:ascii="宋体" w:hAnsi="宋体" w:eastAsia="宋体" w:cs="宋体"/>
                <w:color w:val="000000"/>
              </w:rPr>
              <w:t>化学与材料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①生活中常用煮沸的方法降低水的硬度</w:t>
            </w: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②洗涤剂具有乳化作用，能清洗餐具上</w:t>
            </w:r>
            <w:r>
              <w:rPr>
                <w:rFonts w:ascii="宋体" w:hAnsi="宋体" w:eastAsia="宋体" w:cs="宋体"/>
                <w:color w:val="000000"/>
                <w:position w:val="0"/>
              </w:rPr>
              <w:drawing>
                <wp:inline distT="0" distB="0" distL="114300" distR="114300">
                  <wp:extent cx="133350" cy="177800"/>
                  <wp:effectExtent l="0" t="0" r="0" b="13335"/>
                  <wp:docPr id="200364" name="图片 2003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364" name="图片 200364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color w:val="000000"/>
              </w:rPr>
              <w:t>油污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①聚乙烯塑料加热后熔化，有热固性</w:t>
            </w: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②用燃烧闻气味的方法区分纯棉纤维和羊毛纤维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C.</w:t>
            </w:r>
            <w:r>
              <w:rPr>
                <w:rFonts w:ascii="宋体" w:hAnsi="宋体" w:eastAsia="宋体" w:cs="宋体"/>
                <w:color w:val="000000"/>
              </w:rPr>
              <w:t>化学与健康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D.</w:t>
            </w:r>
            <w:r>
              <w:rPr>
                <w:rFonts w:ascii="宋体" w:hAnsi="宋体" w:eastAsia="宋体" w:cs="宋体"/>
                <w:color w:val="000000"/>
              </w:rPr>
              <w:t>化学与安全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①人体缺铁会引起贫血</w:t>
            </w: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②人体缺维生素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A</w:t>
            </w:r>
            <w:r>
              <w:rPr>
                <w:rFonts w:ascii="宋体" w:hAnsi="宋体" w:eastAsia="宋体" w:cs="宋体"/>
                <w:color w:val="000000"/>
              </w:rPr>
              <w:t>会导致坏血病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①家用电器着火，用水浇灭</w:t>
            </w: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②用甲醛溶液浸泡海产品以保鲜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A</w:t>
      </w:r>
      <w:r>
        <w:rPr>
          <w:color w:val="000000"/>
          <w:position w:val="-22"/>
        </w:rPr>
        <w:drawing>
          <wp:inline distT="0" distB="0" distL="114300" distR="114300">
            <wp:extent cx="31750" cy="88900"/>
            <wp:effectExtent l="0" t="0" r="0" b="0"/>
            <wp:docPr id="200372" name="图片 200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72" name="图片 20037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D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 w:eastAsia="宋体" w:cs="宋体"/>
          <w:color w:val="000000"/>
        </w:rPr>
        <w:t>逻辑推理是一种重要的化学思维方法。下列推理正确的是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碳酸盐与稀盐酸反应能产生气体，所以能与稀盐酸反应产生气体的物质一定是碳酸盐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碱溶液可以使无色酚酞溶液变红，所以能使无色酚酞溶液变红的一定是碱溶液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同种元素的原子质子数相同，所以具有相同质子数的原子一定是同种元素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中和反应生成盐和水，所以生成盐和水的反应一定是中和反应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 w:eastAsia="宋体" w:cs="宋体"/>
          <w:color w:val="000000"/>
        </w:rPr>
        <w:t>下列图像能直观表达各种变化关系，加深对知识的理解，下列图像与其对应表述正确的是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color w:val="000000"/>
        </w:rPr>
        <w:drawing>
          <wp:inline distT="0" distB="0" distL="114300" distR="114300">
            <wp:extent cx="1209675" cy="1314450"/>
            <wp:effectExtent l="0" t="0" r="9525" b="0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分别向等质量的锌、铁中加入等质量分数的稀盐酸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color w:val="000000"/>
        </w:rPr>
        <w:drawing>
          <wp:inline distT="0" distB="0" distL="114300" distR="114300">
            <wp:extent cx="1190625" cy="1295400"/>
            <wp:effectExtent l="0" t="0" r="9525" b="0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电解一定质量的水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color w:val="000000"/>
        </w:rPr>
        <w:drawing>
          <wp:inline distT="0" distB="0" distL="114300" distR="114300">
            <wp:extent cx="1238250" cy="1352550"/>
            <wp:effectExtent l="0" t="0" r="0" b="0"/>
            <wp:docPr id="100015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图片 10001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加热高锰酸钾制取氧气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color w:val="000000"/>
        </w:rPr>
        <w:drawing>
          <wp:inline distT="0" distB="0" distL="114300" distR="114300">
            <wp:extent cx="1190625" cy="1409700"/>
            <wp:effectExtent l="0" t="0" r="0" b="0"/>
            <wp:docPr id="100017" name="图片 1000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图片 10001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将足量锌粉投入到一定质量的硝酸铜和硝酸银混合溶液中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 w:eastAsia="宋体" w:cs="宋体"/>
          <w:color w:val="000000"/>
        </w:rPr>
        <w:t>如表实验方案能达到实验目的的是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4012"/>
        <w:gridCol w:w="40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实验目的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实验方案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A.</w:t>
            </w:r>
            <w:r>
              <w:rPr>
                <w:rFonts w:ascii="宋体" w:hAnsi="宋体" w:eastAsia="宋体" w:cs="宋体"/>
                <w:color w:val="000000"/>
              </w:rPr>
              <w:t>除去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KCl</w:t>
            </w:r>
            <w:r>
              <w:rPr>
                <w:rFonts w:ascii="宋体" w:hAnsi="宋体" w:eastAsia="宋体" w:cs="宋体"/>
                <w:color w:val="000000"/>
              </w:rPr>
              <w:t>溶液中的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K</w:t>
            </w:r>
            <w:r>
              <w:rPr>
                <w:rFonts w:ascii="Times New Roman" w:hAnsi="Times New Roman" w:eastAsia="Times New Roman" w:cs="Times New Roman"/>
                <w:color w:val="000000"/>
                <w:vertAlign w:val="subscript"/>
              </w:rPr>
              <w:t>2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CO</w:t>
            </w:r>
            <w:r>
              <w:rPr>
                <w:rFonts w:ascii="Times New Roman" w:hAnsi="Times New Roman" w:eastAsia="Times New Roman" w:cs="Times New Roman"/>
                <w:color w:val="000000"/>
                <w:vertAlign w:val="subscript"/>
              </w:rPr>
              <w:t>3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加入过量的稀盐酸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B.</w:t>
            </w:r>
            <w:r>
              <w:rPr>
                <w:rFonts w:ascii="宋体" w:hAnsi="宋体" w:eastAsia="宋体" w:cs="宋体"/>
                <w:color w:val="000000"/>
              </w:rPr>
              <w:t>检验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NH</w:t>
            </w:r>
            <w:r>
              <w:rPr>
                <w:rFonts w:ascii="Times New Roman" w:hAnsi="Times New Roman" w:eastAsia="Times New Roman" w:cs="Times New Roman"/>
                <w:color w:val="000000"/>
                <w:vertAlign w:val="subscript"/>
              </w:rPr>
              <w:t>4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Cl</w:t>
            </w:r>
            <w:r>
              <w:rPr>
                <w:rFonts w:ascii="宋体" w:hAnsi="宋体" w:eastAsia="宋体" w:cs="宋体"/>
                <w:color w:val="000000"/>
              </w:rPr>
              <w:t>中是否含有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CO</w:t>
            </w:r>
            <w:r>
              <w:rPr>
                <w:rFonts w:ascii="宋体" w:hAnsi="宋体" w:eastAsia="宋体" w:cs="宋体"/>
                <w:color w:val="000000"/>
              </w:rPr>
              <w:t>（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NH</w:t>
            </w:r>
            <w:r>
              <w:rPr>
                <w:rFonts w:ascii="Times New Roman" w:hAnsi="Times New Roman" w:eastAsia="Times New Roman" w:cs="Times New Roman"/>
                <w:color w:val="000000"/>
                <w:vertAlign w:val="subscript"/>
              </w:rPr>
              <w:t>2</w:t>
            </w:r>
            <w:r>
              <w:rPr>
                <w:rFonts w:ascii="宋体" w:hAnsi="宋体" w:eastAsia="宋体" w:cs="宋体"/>
                <w:color w:val="000000"/>
              </w:rPr>
              <w:t>）</w:t>
            </w:r>
            <w:r>
              <w:rPr>
                <w:rFonts w:ascii="Times New Roman" w:hAnsi="Times New Roman" w:eastAsia="Times New Roman" w:cs="Times New Roman"/>
                <w:color w:val="000000"/>
                <w:vertAlign w:val="subscript"/>
              </w:rPr>
              <w:t>2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加入熟石灰研磨，闻气味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C.</w:t>
            </w:r>
            <w:r>
              <w:rPr>
                <w:rFonts w:ascii="宋体" w:hAnsi="宋体" w:eastAsia="宋体" w:cs="宋体"/>
                <w:color w:val="000000"/>
              </w:rPr>
              <w:t>分离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KCl</w:t>
            </w:r>
            <w:r>
              <w:rPr>
                <w:rFonts w:ascii="宋体" w:hAnsi="宋体" w:eastAsia="宋体" w:cs="宋体"/>
                <w:color w:val="000000"/>
              </w:rPr>
              <w:t>和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MnO</w:t>
            </w:r>
            <w:r>
              <w:rPr>
                <w:rFonts w:ascii="Times New Roman" w:hAnsi="Times New Roman" w:eastAsia="Times New Roman" w:cs="Times New Roman"/>
                <w:color w:val="000000"/>
                <w:vertAlign w:val="subscript"/>
              </w:rPr>
              <w:t>2</w:t>
            </w:r>
            <w:r>
              <w:rPr>
                <w:rFonts w:ascii="宋体" w:hAnsi="宋体" w:eastAsia="宋体" w:cs="宋体"/>
                <w:color w:val="000000"/>
              </w:rPr>
              <w:t>的固体混合物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加入足量的水，溶解、过滤、洗涤、干燥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D.</w:t>
            </w:r>
            <w:r>
              <w:rPr>
                <w:rFonts w:ascii="宋体" w:hAnsi="宋体" w:eastAsia="宋体" w:cs="宋体"/>
                <w:color w:val="000000"/>
              </w:rPr>
              <w:t>鉴别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CaCO</w:t>
            </w:r>
            <w:r>
              <w:rPr>
                <w:rFonts w:ascii="Times New Roman" w:hAnsi="Times New Roman" w:eastAsia="Times New Roman" w:cs="Times New Roman"/>
                <w:color w:val="000000"/>
                <w:vertAlign w:val="subscript"/>
              </w:rPr>
              <w:t>3</w:t>
            </w:r>
            <w:r>
              <w:rPr>
                <w:rFonts w:ascii="宋体" w:hAnsi="宋体" w:eastAsia="宋体" w:cs="宋体"/>
                <w:color w:val="000000"/>
              </w:rPr>
              <w:t>、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NaOH</w:t>
            </w:r>
            <w:r>
              <w:rPr>
                <w:rFonts w:ascii="宋体" w:hAnsi="宋体" w:eastAsia="宋体" w:cs="宋体"/>
                <w:color w:val="000000"/>
              </w:rPr>
              <w:t>、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NH</w:t>
            </w:r>
            <w:r>
              <w:rPr>
                <w:rFonts w:ascii="Times New Roman" w:hAnsi="Times New Roman" w:eastAsia="Times New Roman" w:cs="Times New Roman"/>
                <w:color w:val="000000"/>
                <w:vertAlign w:val="subscript"/>
              </w:rPr>
              <w:t>4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NO</w:t>
            </w:r>
            <w:r>
              <w:rPr>
                <w:rFonts w:ascii="Times New Roman" w:hAnsi="Times New Roman" w:eastAsia="Times New Roman" w:cs="Times New Roman"/>
                <w:color w:val="000000"/>
                <w:vertAlign w:val="subscript"/>
              </w:rPr>
              <w:t>3</w:t>
            </w:r>
            <w:r>
              <w:rPr>
                <w:rFonts w:ascii="宋体" w:hAnsi="宋体" w:eastAsia="宋体" w:cs="宋体"/>
                <w:color w:val="000000"/>
              </w:rPr>
              <w:t>、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CuSO</w:t>
            </w:r>
            <w:r>
              <w:rPr>
                <w:rFonts w:ascii="Times New Roman" w:hAnsi="Times New Roman" w:eastAsia="Times New Roman" w:cs="Times New Roman"/>
                <w:color w:val="000000"/>
                <w:vertAlign w:val="subscript"/>
              </w:rPr>
              <w:t>4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分别取样，加水溶解，观察现象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D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 w:eastAsia="宋体" w:cs="宋体"/>
          <w:color w:val="000000"/>
        </w:rPr>
        <w:t>（多选）密闭容器中，将</w:t>
      </w:r>
      <w:r>
        <w:rPr>
          <w:rFonts w:ascii="Times New Roman" w:hAnsi="Times New Roman" w:eastAsia="Times New Roman" w:cs="Times New Roman"/>
          <w:color w:val="000000"/>
        </w:rPr>
        <w:t>32.1g</w:t>
      </w:r>
      <w:r>
        <w:rPr>
          <w:rFonts w:ascii="宋体" w:hAnsi="宋体" w:eastAsia="宋体" w:cs="宋体"/>
          <w:color w:val="000000"/>
        </w:rPr>
        <w:t>的</w:t>
      </w:r>
      <w:r>
        <w:rPr>
          <w:rFonts w:ascii="Times New Roman" w:hAnsi="Times New Roman" w:eastAsia="Times New Roman" w:cs="Times New Roman"/>
          <w:color w:val="000000"/>
        </w:rPr>
        <w:t>Fe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OH</w:t>
      </w:r>
      <w:r>
        <w:rPr>
          <w:rFonts w:ascii="宋体" w:hAnsi="宋体" w:eastAsia="宋体" w:cs="宋体"/>
          <w:color w:val="000000"/>
        </w:rPr>
        <w:t>）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与一定质量的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rFonts w:ascii="宋体" w:hAnsi="宋体" w:eastAsia="宋体" w:cs="宋体"/>
          <w:color w:val="000000"/>
        </w:rPr>
        <w:t>加强热一段时间后，得到</w:t>
      </w:r>
      <w:r>
        <w:rPr>
          <w:rFonts w:ascii="Times New Roman" w:hAnsi="Times New Roman" w:eastAsia="Times New Roman" w:cs="Times New Roman"/>
          <w:color w:val="000000"/>
        </w:rPr>
        <w:t>Fe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x</w:t>
      </w:r>
      <w:r>
        <w:rPr>
          <w:rFonts w:ascii="Times New Roman" w:hAnsi="Times New Roman" w:eastAsia="Times New Roman" w:cs="Times New Roman"/>
          <w:color w:val="000000"/>
        </w:rPr>
        <w:t>O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y</w:t>
      </w:r>
      <w:r>
        <w:rPr>
          <w:rFonts w:ascii="宋体" w:hAnsi="宋体" w:eastAsia="宋体" w:cs="宋体"/>
          <w:color w:val="000000"/>
        </w:rPr>
        <w:t>和</w:t>
      </w:r>
      <w:r>
        <w:rPr>
          <w:rFonts w:ascii="Times New Roman" w:hAnsi="Times New Roman" w:eastAsia="Times New Roman" w:cs="Times New Roman"/>
          <w:color w:val="000000"/>
        </w:rPr>
        <w:t>Fe</w:t>
      </w:r>
      <w:r>
        <w:rPr>
          <w:rFonts w:ascii="宋体" w:hAnsi="宋体" w:eastAsia="宋体" w:cs="宋体"/>
          <w:color w:val="000000"/>
        </w:rPr>
        <w:t>的混合物共</w:t>
      </w:r>
      <w:r>
        <w:rPr>
          <w:rFonts w:ascii="Times New Roman" w:hAnsi="Times New Roman" w:eastAsia="Times New Roman" w:cs="Times New Roman"/>
          <w:color w:val="000000"/>
        </w:rPr>
        <w:t>19.2g</w:t>
      </w:r>
      <w:r>
        <w:rPr>
          <w:rFonts w:ascii="宋体" w:hAnsi="宋体" w:eastAsia="宋体" w:cs="宋体"/>
          <w:color w:val="000000"/>
        </w:rPr>
        <w:t>。向此混合物中加入一定质量分数的稀硫酸</w:t>
      </w:r>
      <w:r>
        <w:rPr>
          <w:rFonts w:ascii="Times New Roman" w:hAnsi="Times New Roman" w:eastAsia="Times New Roman" w:cs="Times New Roman"/>
          <w:color w:val="000000"/>
        </w:rPr>
        <w:t>100g</w:t>
      </w:r>
      <w:r>
        <w:rPr>
          <w:rFonts w:ascii="宋体" w:hAnsi="宋体" w:eastAsia="宋体" w:cs="宋体"/>
          <w:color w:val="000000"/>
        </w:rPr>
        <w:t>恰好完全反应生成</w:t>
      </w:r>
      <w:r>
        <w:rPr>
          <w:rFonts w:ascii="Times New Roman" w:hAnsi="Times New Roman" w:eastAsia="Times New Roman" w:cs="Times New Roman"/>
          <w:color w:val="000000"/>
        </w:rPr>
        <w:t>0.3g</w:t>
      </w:r>
      <w:r>
        <w:rPr>
          <w:rFonts w:ascii="宋体" w:hAnsi="宋体" w:eastAsia="宋体" w:cs="宋体"/>
          <w:color w:val="000000"/>
        </w:rPr>
        <w:t>的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（已知：</w:t>
      </w:r>
      <w:r>
        <w:rPr>
          <w:rFonts w:ascii="Times New Roman" w:hAnsi="Times New Roman" w:eastAsia="Times New Roman" w:cs="Times New Roman"/>
          <w:color w:val="000000"/>
        </w:rPr>
        <w:t>2Fe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OH</w:t>
      </w:r>
      <w:r>
        <w:rPr>
          <w:rFonts w:ascii="宋体" w:hAnsi="宋体" w:eastAsia="宋体" w:cs="宋体"/>
          <w:color w:val="000000"/>
        </w:rPr>
        <w:t>）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3</w:t>
      </w:r>
      <w:r>
        <w:object>
          <v:shape id="_x0000_i1025" o:spt="75" alt="学科网(www.zxxk.com)--教育资源门户，提供试卷、教案、课件、论文、素材以及各类教学资源下载，还有大量而丰富的教学相关资讯！" type="#_x0000_t75" style="height:33.75pt;width:11.25pt;" o:ole="t" filled="f" o:preferrelative="t" stroked="f" coordsize="21600,21600">
            <v:path/>
            <v:fill on="f" focussize="0,0"/>
            <v:stroke on="f" joinstyle="miter"/>
            <v:imagedata r:id="rId22" o:title="eqId0097ba611f3eb7c257ede30fd2367a03"/>
            <o:lock v:ext="edit" aspectratio="t"/>
            <w10:wrap type="none"/>
            <w10:anchorlock/>
          </v:shape>
          <o:OLEObject Type="Embed" ProgID="Equation.DSMT4" ShapeID="_x0000_i1025" DrawAspect="Content" ObjectID="_1468075725" r:id="rId21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>Fe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O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3</w:t>
      </w:r>
      <w:r>
        <w:rPr>
          <w:rFonts w:ascii="Times New Roman" w:hAnsi="Times New Roman" w:eastAsia="Times New Roman" w:cs="Times New Roman"/>
          <w:color w:val="000000"/>
        </w:rPr>
        <w:t>+3H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O</w:t>
      </w:r>
      <w:r>
        <w:rPr>
          <w:rFonts w:ascii="宋体" w:hAnsi="宋体" w:eastAsia="宋体" w:cs="宋体"/>
          <w:color w:val="000000"/>
        </w:rPr>
        <w:t>）。则下列说法正确的是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Fe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x</w:t>
      </w:r>
      <w:r>
        <w:rPr>
          <w:rFonts w:ascii="Times New Roman" w:hAnsi="Times New Roman" w:eastAsia="Times New Roman" w:cs="Times New Roman"/>
          <w:color w:val="000000"/>
        </w:rPr>
        <w:t>O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y</w:t>
      </w:r>
      <w:r>
        <w:rPr>
          <w:rFonts w:ascii="宋体" w:hAnsi="宋体" w:eastAsia="宋体" w:cs="宋体"/>
          <w:color w:val="000000"/>
        </w:rPr>
        <w:t>为</w:t>
      </w:r>
      <w:r>
        <w:rPr>
          <w:rFonts w:ascii="Times New Roman" w:hAnsi="Times New Roman" w:eastAsia="Times New Roman" w:cs="Times New Roman"/>
          <w:color w:val="000000"/>
        </w:rPr>
        <w:t>Fe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O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3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该稀硫酸中溶质的质量分数为</w:t>
      </w:r>
      <w:r>
        <w:rPr>
          <w:rFonts w:ascii="Times New Roman" w:hAnsi="Times New Roman" w:eastAsia="Times New Roman" w:cs="Times New Roman"/>
          <w:color w:val="000000"/>
        </w:rPr>
        <w:t>29.4%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加强热后生成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O</w:t>
      </w:r>
      <w:r>
        <w:rPr>
          <w:rFonts w:ascii="宋体" w:hAnsi="宋体" w:eastAsia="宋体" w:cs="宋体"/>
          <w:color w:val="000000"/>
        </w:rPr>
        <w:t>的质量为</w:t>
      </w:r>
      <w:r>
        <w:rPr>
          <w:rFonts w:ascii="Times New Roman" w:hAnsi="Times New Roman" w:eastAsia="Times New Roman" w:cs="Times New Roman"/>
          <w:color w:val="000000"/>
        </w:rPr>
        <w:t>8.1g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混合物中含有</w:t>
      </w:r>
      <w:r>
        <w:rPr>
          <w:rFonts w:ascii="Times New Roman" w:hAnsi="Times New Roman" w:eastAsia="Times New Roman" w:cs="Times New Roman"/>
          <w:color w:val="000000"/>
        </w:rPr>
        <w:t>11.2g</w:t>
      </w:r>
      <w:r>
        <w:rPr>
          <w:rFonts w:ascii="宋体" w:hAnsi="宋体" w:eastAsia="宋体" w:cs="宋体"/>
          <w:color w:val="000000"/>
        </w:rPr>
        <w:t>铁元素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二、填空题（本题共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5</w:t>
      </w:r>
      <w:r>
        <w:rPr>
          <w:rFonts w:ascii="宋体" w:hAnsi="宋体" w:eastAsia="宋体" w:cs="宋体"/>
          <w:b/>
          <w:color w:val="000000"/>
          <w:sz w:val="24"/>
        </w:rPr>
        <w:t>个小题，每空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</w:t>
      </w:r>
      <w:r>
        <w:rPr>
          <w:rFonts w:ascii="宋体" w:hAnsi="宋体" w:eastAsia="宋体" w:cs="宋体"/>
          <w:b/>
          <w:color w:val="000000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15</w:t>
      </w:r>
      <w:r>
        <w:rPr>
          <w:rFonts w:ascii="宋体" w:hAnsi="宋体" w:eastAsia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 w:eastAsia="宋体" w:cs="宋体"/>
          <w:color w:val="000000"/>
        </w:rPr>
        <w:t>按要求用化学用语回答下列问题。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氩气</w:t>
      </w:r>
      <w:r>
        <w:rPr>
          <w:color w:val="000000"/>
        </w:rPr>
        <w:t>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三个亚铁离子</w:t>
      </w:r>
      <w:r>
        <w:rPr>
          <w:color w:val="000000"/>
        </w:rPr>
        <w:t>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标出</w:t>
      </w:r>
      <w:r>
        <w:rPr>
          <w:rFonts w:ascii="Times New Roman" w:hAnsi="Times New Roman" w:eastAsia="Times New Roman" w:cs="Times New Roman"/>
          <w:color w:val="000000"/>
        </w:rPr>
        <w:t>NH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中氮元素的化合价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 w:eastAsia="宋体" w:cs="宋体"/>
          <w:color w:val="000000"/>
        </w:rPr>
        <w:t>生活中处处有化学，请回答下列问题。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某食堂午餐食谱有米饭、炒鸡蛋、骨头汤，从营养均衡上看还应该补充的食物是</w:t>
      </w:r>
      <w:r>
        <w:rPr>
          <w:rFonts w:ascii="Times New Roman" w:hAnsi="Times New Roman" w:eastAsia="Times New Roman" w:cs="Times New Roman"/>
          <w:color w:val="000000"/>
          <w:u w:val="single"/>
        </w:rPr>
        <w:t xml:space="preserve">    </w:t>
      </w:r>
      <w:r>
        <w:rPr>
          <w:rFonts w:ascii="宋体" w:hAnsi="宋体" w:eastAsia="宋体" w:cs="宋体"/>
          <w:color w:val="000000"/>
        </w:rPr>
        <w:t>（填字母）。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红烧鲤鱼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凉拌黄瓜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玉米馒头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糖醋排骨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打开某品牌汽水瓶盖时，汽水会自动喷出来，说明气体的溶解度与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color w:val="000000"/>
        </w:rPr>
        <w:t>_______</w:t>
      </w:r>
      <w:r>
        <w:rPr>
          <w:rFonts w:ascii="宋体" w:hAnsi="宋体" w:eastAsia="宋体" w:cs="宋体"/>
          <w:color w:val="000000"/>
        </w:rPr>
        <w:t>有关。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由于空气污染形成酸雨，导致一些地方的土壤酸性增强，不利于农作物生长，于是人们将适量的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加入土壤，改良土壤的酸性。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 w:eastAsia="宋体" w:cs="宋体"/>
          <w:color w:val="000000"/>
        </w:rPr>
        <w:t>甲、乙物质的溶解度曲线如图所示，请回答下列问题。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333500" cy="1162050"/>
            <wp:effectExtent l="0" t="0" r="0" b="0"/>
            <wp:docPr id="100019" name="图片 1000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图片 10001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Times New Roman" w:hAnsi="Times New Roman" w:eastAsia="Times New Roman" w:cs="Times New Roman"/>
          <w:color w:val="000000"/>
        </w:rPr>
        <w:t>P</w:t>
      </w:r>
      <w:r>
        <w:rPr>
          <w:rFonts w:ascii="宋体" w:hAnsi="宋体" w:eastAsia="宋体" w:cs="宋体"/>
          <w:color w:val="000000"/>
        </w:rPr>
        <w:t>点表示的含义是</w:t>
      </w:r>
      <w:r>
        <w:rPr>
          <w:color w:val="000000"/>
        </w:rPr>
        <w:t>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Times New Roman" w:hAnsi="Times New Roman" w:eastAsia="Times New Roman" w:cs="Times New Roman"/>
          <w:color w:val="000000"/>
        </w:rPr>
        <w:t>t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℃时、将</w:t>
      </w:r>
      <w:r>
        <w:rPr>
          <w:rFonts w:ascii="Times New Roman" w:hAnsi="Times New Roman" w:eastAsia="Times New Roman" w:cs="Times New Roman"/>
          <w:color w:val="000000"/>
        </w:rPr>
        <w:t>30g</w:t>
      </w:r>
      <w:r>
        <w:rPr>
          <w:rFonts w:ascii="宋体" w:hAnsi="宋体" w:eastAsia="宋体" w:cs="宋体"/>
          <w:color w:val="000000"/>
        </w:rPr>
        <w:t>甲物质加入</w:t>
      </w:r>
      <w:r>
        <w:rPr>
          <w:rFonts w:ascii="Times New Roman" w:hAnsi="Times New Roman" w:eastAsia="Times New Roman" w:cs="Times New Roman"/>
          <w:color w:val="000000"/>
        </w:rPr>
        <w:t>50g</w:t>
      </w:r>
      <w:r>
        <w:rPr>
          <w:rFonts w:ascii="宋体" w:hAnsi="宋体" w:eastAsia="宋体" w:cs="宋体"/>
          <w:color w:val="000000"/>
        </w:rPr>
        <w:t>水中，充分溶解后，所得溶液中溶质的质量分数是</w:t>
      </w:r>
      <w:r>
        <w:rPr>
          <w:color w:val="000000"/>
        </w:rPr>
        <w:t>_______</w:t>
      </w:r>
      <w:r>
        <w:rPr>
          <w:rFonts w:ascii="宋体" w:hAnsi="宋体" w:eastAsia="宋体" w:cs="宋体"/>
          <w:color w:val="000000"/>
        </w:rPr>
        <w:t>（精确到</w:t>
      </w:r>
      <w:r>
        <w:rPr>
          <w:rFonts w:ascii="Times New Roman" w:hAnsi="Times New Roman" w:eastAsia="Times New Roman" w:cs="Times New Roman"/>
          <w:color w:val="000000"/>
        </w:rPr>
        <w:t>0.1%</w:t>
      </w:r>
      <w:r>
        <w:rPr>
          <w:rFonts w:ascii="宋体" w:hAnsi="宋体" w:eastAsia="宋体" w:cs="宋体"/>
          <w:color w:val="000000"/>
        </w:rPr>
        <w:t>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Times New Roman" w:hAnsi="Times New Roman" w:eastAsia="Times New Roman" w:cs="Times New Roman"/>
          <w:color w:val="000000"/>
        </w:rPr>
        <w:t>t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℃时，取等质量的甲、乙两种物质的饱和溶液，分别恒温蒸发等质量的水后。下列说法正确的是</w:t>
      </w:r>
      <w:r>
        <w:rPr>
          <w:rFonts w:ascii="Times New Roman" w:hAnsi="Times New Roman" w:eastAsia="Times New Roman" w:cs="Times New Roman"/>
          <w:color w:val="000000"/>
          <w:u w:val="single"/>
        </w:rPr>
        <w:t xml:space="preserve">     </w:t>
      </w:r>
      <w:r>
        <w:rPr>
          <w:rFonts w:ascii="宋体" w:hAnsi="宋体" w:eastAsia="宋体" w:cs="宋体"/>
          <w:color w:val="000000"/>
        </w:rPr>
        <w:t>（填字母）。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溶液中溶剂的质量：甲＝乙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析出晶体的质量：甲＞乙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若降温到</w:t>
      </w:r>
      <w:r>
        <w:rPr>
          <w:rFonts w:ascii="Times New Roman" w:hAnsi="Times New Roman" w:eastAsia="Times New Roman" w:cs="Times New Roman"/>
          <w:color w:val="000000"/>
        </w:rPr>
        <w:t>t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1</w:t>
      </w:r>
      <w:r>
        <w:rPr>
          <w:rFonts w:ascii="宋体" w:hAnsi="宋体" w:eastAsia="宋体" w:cs="宋体"/>
          <w:color w:val="000000"/>
        </w:rPr>
        <w:t>℃时，溶液的质量：甲＞乙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若降温到</w:t>
      </w:r>
      <w:r>
        <w:rPr>
          <w:rFonts w:ascii="Times New Roman" w:hAnsi="Times New Roman" w:eastAsia="Times New Roman" w:cs="Times New Roman"/>
          <w:color w:val="000000"/>
        </w:rPr>
        <w:t>t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1</w:t>
      </w:r>
      <w:r>
        <w:rPr>
          <w:rFonts w:ascii="宋体" w:hAnsi="宋体" w:eastAsia="宋体" w:cs="宋体"/>
          <w:color w:val="000000"/>
        </w:rPr>
        <w:t>℃时，溶液中溶质的质量分数：甲＝乙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 w:eastAsia="宋体" w:cs="宋体"/>
          <w:color w:val="000000"/>
        </w:rPr>
        <w:t>我国科研人员以水滑石为载体，通过一种复杂的催化剂，在阳光的作用下使甲烷和水发生反应生成氢气和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，其微观反应示意图如图所示，请回答下列问题。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086225" cy="923925"/>
            <wp:effectExtent l="0" t="0" r="0" b="0"/>
            <wp:docPr id="100021" name="图片 1000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图片 10002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写出生成物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的化学式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参加反应的各物质的质量比是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color w:val="000000"/>
        </w:rPr>
        <w:t>____________</w:t>
      </w:r>
      <w:r>
        <w:rPr>
          <w:rFonts w:ascii="宋体" w:hAnsi="宋体" w:eastAsia="宋体" w:cs="宋体"/>
          <w:color w:val="000000"/>
        </w:rPr>
        <w:t>（最简整数比）。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下列说法正确的是</w:t>
      </w:r>
      <w:r>
        <w:rPr>
          <w:rFonts w:ascii="Times New Roman" w:hAnsi="Times New Roman" w:eastAsia="Times New Roman" w:cs="Times New Roman"/>
          <w:color w:val="000000"/>
          <w:u w:val="single"/>
        </w:rPr>
        <w:t xml:space="preserve">       </w:t>
      </w:r>
      <w:r>
        <w:rPr>
          <w:rFonts w:ascii="宋体" w:hAnsi="宋体" w:eastAsia="宋体" w:cs="宋体"/>
          <w:color w:val="000000"/>
        </w:rPr>
        <w:t>（填字母）。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该催化剂在此反应中加快了反应速率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该反应前后分子的种类和个数都不变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该反应属于置换反应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该反应制氢气充分利用太阳能。可达到节能的目的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 w:eastAsia="宋体" w:cs="宋体"/>
          <w:color w:val="000000"/>
        </w:rPr>
        <w:t>构建知识网络是一种重要的学习方法。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﹣</w:t>
      </w:r>
      <w:r>
        <w:rPr>
          <w:rFonts w:ascii="Times New Roman" w:hAnsi="Times New Roman" w:eastAsia="Times New Roman" w:cs="Times New Roman"/>
          <w:color w:val="000000"/>
        </w:rPr>
        <w:t>F</w:t>
      </w:r>
      <w:r>
        <w:rPr>
          <w:rFonts w:ascii="宋体" w:hAnsi="宋体" w:eastAsia="宋体" w:cs="宋体"/>
          <w:color w:val="000000"/>
        </w:rPr>
        <w:t>是初中化学常见的六种物质，其中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﹣</w:t>
      </w:r>
      <w:r>
        <w:rPr>
          <w:rFonts w:ascii="Times New Roman" w:hAnsi="Times New Roman" w:eastAsia="Times New Roman" w:cs="Times New Roman"/>
          <w:color w:val="000000"/>
        </w:rPr>
        <w:t>E</w:t>
      </w:r>
      <w:r>
        <w:rPr>
          <w:rFonts w:ascii="宋体" w:hAnsi="宋体" w:eastAsia="宋体" w:cs="宋体"/>
          <w:color w:val="000000"/>
        </w:rPr>
        <w:t>属于五种不同类别的物质（单质、氧化物、酸、碳、盐），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是常见的溶剂、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和</w:t>
      </w:r>
      <w:r>
        <w:rPr>
          <w:rFonts w:ascii="Times New Roman" w:hAnsi="Times New Roman" w:eastAsia="Times New Roman" w:cs="Times New Roman"/>
          <w:color w:val="000000"/>
        </w:rPr>
        <w:t>E</w:t>
      </w:r>
      <w:r>
        <w:rPr>
          <w:rFonts w:ascii="宋体" w:hAnsi="宋体" w:eastAsia="宋体" w:cs="宋体"/>
          <w:color w:val="000000"/>
        </w:rPr>
        <w:t>是配制波尔多液的主要成分，</w:t>
      </w:r>
      <w:r>
        <w:rPr>
          <w:rFonts w:ascii="Times New Roman" w:hAnsi="Times New Roman" w:eastAsia="Times New Roman" w:cs="Times New Roman"/>
          <w:color w:val="000000"/>
        </w:rPr>
        <w:t>F</w:t>
      </w:r>
      <w:r>
        <w:rPr>
          <w:rFonts w:ascii="宋体" w:hAnsi="宋体" w:eastAsia="宋体" w:cs="宋体"/>
          <w:color w:val="000000"/>
        </w:rPr>
        <w:t>是钠盐。它们之间有如图所示的关系（图中“—”表示两种物质之间能发生化学反应。“→”表示一种物质能转化为另一种物质。部分反应物、生成物及反应条件已略去）。请回答下列问题。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047750" cy="914400"/>
            <wp:effectExtent l="0" t="0" r="0" b="0"/>
            <wp:docPr id="100023" name="图片 1000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图片 10002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写出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的化学式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写出</w:t>
      </w:r>
      <w:r>
        <w:rPr>
          <w:rFonts w:ascii="Times New Roman" w:hAnsi="Times New Roman" w:eastAsia="Times New Roman" w:cs="Times New Roman"/>
          <w:color w:val="000000"/>
        </w:rPr>
        <w:t>E</w:t>
      </w:r>
      <w:r>
        <w:rPr>
          <w:rFonts w:ascii="宋体" w:hAnsi="宋体" w:eastAsia="宋体" w:cs="宋体"/>
          <w:color w:val="000000"/>
        </w:rPr>
        <w:t>﹣</w:t>
      </w:r>
      <w:r>
        <w:rPr>
          <w:rFonts w:ascii="Times New Roman" w:hAnsi="Times New Roman" w:eastAsia="Times New Roman" w:cs="Times New Roman"/>
          <w:color w:val="000000"/>
        </w:rPr>
        <w:t>F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0"/>
            <wp:docPr id="200368" name="图片 200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68" name="图片 20036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化学方程式</w:t>
      </w:r>
      <w:r>
        <w:rPr>
          <w:color w:val="000000"/>
        </w:rPr>
        <w:t>_____________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﹣</w:t>
      </w:r>
      <w:r>
        <w:rPr>
          <w:rFonts w:ascii="Times New Roman" w:hAnsi="Times New Roman" w:eastAsia="Times New Roman" w:cs="Times New Roman"/>
          <w:color w:val="000000"/>
        </w:rPr>
        <w:t>E</w:t>
      </w:r>
      <w:r>
        <w:rPr>
          <w:rFonts w:ascii="宋体" w:hAnsi="宋体" w:eastAsia="宋体" w:cs="宋体"/>
          <w:color w:val="000000"/>
        </w:rPr>
        <w:t>的反应属于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反应（填“吸热”或“放热”）。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三、实验与探究（本题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3</w:t>
      </w:r>
      <w:r>
        <w:rPr>
          <w:rFonts w:ascii="宋体" w:hAnsi="宋体" w:eastAsia="宋体" w:cs="宋体"/>
          <w:b/>
          <w:color w:val="000000"/>
          <w:sz w:val="24"/>
        </w:rPr>
        <w:t>个小题，每空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</w:t>
      </w:r>
      <w:r>
        <w:rPr>
          <w:rFonts w:ascii="宋体" w:hAnsi="宋体" w:eastAsia="宋体" w:cs="宋体"/>
          <w:b/>
          <w:color w:val="000000"/>
          <w:sz w:val="24"/>
        </w:rPr>
        <w:t>分、共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24</w:t>
      </w:r>
      <w:r>
        <w:rPr>
          <w:rFonts w:ascii="宋体" w:hAnsi="宋体" w:eastAsia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 w:eastAsia="宋体" w:cs="宋体"/>
          <w:color w:val="000000"/>
        </w:rPr>
        <w:t>如图所示为实验中常见气体制备、净化、干燥、收集的部分仪器，请回答下列问题。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5238750" cy="1066800"/>
            <wp:effectExtent l="0" t="0" r="0" b="0"/>
            <wp:docPr id="100025" name="图片 1000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图片 10002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在装置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中使用仪器①时的注意事项是</w:t>
      </w:r>
      <w:r>
        <w:rPr>
          <w:color w:val="000000"/>
        </w:rPr>
        <w:t>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写出实验室制取二氧化碳的化学方程式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。如果要控制反应的发生和停止，应选择的发生装置是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（填字母）。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实验室用装满水的</w:t>
      </w:r>
      <w:r>
        <w:rPr>
          <w:rFonts w:ascii="Times New Roman" w:hAnsi="Times New Roman" w:eastAsia="Times New Roman" w:cs="Times New Roman"/>
          <w:color w:val="000000"/>
        </w:rPr>
        <w:t>E</w:t>
      </w:r>
      <w:r>
        <w:rPr>
          <w:rFonts w:ascii="宋体" w:hAnsi="宋体" w:eastAsia="宋体" w:cs="宋体"/>
          <w:color w:val="000000"/>
        </w:rPr>
        <w:t>装置收集氧气。应从导管口</w:t>
      </w:r>
      <w:r>
        <w:rPr>
          <w:color w:val="000000"/>
        </w:rPr>
        <w:t>___</w:t>
      </w:r>
      <w:r>
        <w:rPr>
          <w:rFonts w:ascii="宋体" w:hAnsi="宋体" w:eastAsia="宋体" w:cs="宋体"/>
          <w:color w:val="000000"/>
        </w:rPr>
        <w:t>（填“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”或“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”）输入气体。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若用锌粒和稀盐酸反应制取氢气，收集的氢气往往不纯，其中含有的杂质是</w:t>
      </w:r>
      <w:r>
        <w:rPr>
          <w:color w:val="000000"/>
        </w:rPr>
        <w:t>_______</w:t>
      </w:r>
      <w:r>
        <w:rPr>
          <w:rFonts w:ascii="宋体" w:hAnsi="宋体" w:eastAsia="宋体" w:cs="宋体"/>
          <w:color w:val="000000"/>
        </w:rPr>
        <w:t>（填物质名称），想要得到纯净的氢气，则连接仪器的顺序是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→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→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→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（5）</w:t>
      </w:r>
      <w:r>
        <w:rPr>
          <w:rFonts w:ascii="宋体" w:hAnsi="宋体" w:eastAsia="宋体" w:cs="宋体"/>
          <w:color w:val="000000"/>
        </w:rPr>
        <w:t>用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装置制取氧气，由于药品不足，没有收集满一瓶氧气，在不拆解装置、不添加反应物的情况下，想要多收集一些氧气，接下来应如何操作</w:t>
      </w:r>
      <w:r>
        <w:rPr>
          <w:color w:val="000000"/>
        </w:rPr>
        <w:t>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hAnsi="宋体" w:eastAsia="宋体" w:cs="宋体"/>
          <w:color w:val="000000"/>
        </w:rPr>
        <w:t>化学是一门以实验为基础的科学，科学的许多发现和研究成果都是通过实验得到的。请你完成以下实验活动。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【活动一】在农业生产上，常用质量分数为</w:t>
      </w:r>
      <w:r>
        <w:rPr>
          <w:rFonts w:ascii="Times New Roman" w:hAnsi="Times New Roman" w:eastAsia="Times New Roman" w:cs="Times New Roman"/>
          <w:color w:val="000000"/>
        </w:rPr>
        <w:t>16%</w:t>
      </w:r>
      <w:r>
        <w:rPr>
          <w:rFonts w:ascii="宋体" w:hAnsi="宋体" w:eastAsia="宋体" w:cs="宋体"/>
          <w:color w:val="000000"/>
        </w:rPr>
        <w:t>的氯化钠溶液选种，现要配制</w:t>
      </w:r>
      <w:r>
        <w:rPr>
          <w:rFonts w:ascii="Times New Roman" w:hAnsi="Times New Roman" w:eastAsia="Times New Roman" w:cs="Times New Roman"/>
          <w:color w:val="000000"/>
        </w:rPr>
        <w:t>150g</w:t>
      </w:r>
      <w:r>
        <w:rPr>
          <w:rFonts w:ascii="宋体" w:hAnsi="宋体" w:eastAsia="宋体" w:cs="宋体"/>
          <w:color w:val="000000"/>
        </w:rPr>
        <w:t>这种溶液，请回答下列问题。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886325" cy="2619375"/>
            <wp:effectExtent l="0" t="0" r="0" b="0"/>
            <wp:docPr id="100027" name="图片 10002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图片 10002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需称量氯化钠的质量是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如图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图示实验中，正确的操作顺序是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（填序号）。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把</w:t>
      </w:r>
      <w:r>
        <w:rPr>
          <w:rFonts w:ascii="Times New Roman" w:hAnsi="Times New Roman" w:eastAsia="Times New Roman" w:cs="Times New Roman"/>
          <w:color w:val="000000"/>
        </w:rPr>
        <w:t>150g</w:t>
      </w:r>
      <w:r>
        <w:rPr>
          <w:rFonts w:ascii="宋体" w:hAnsi="宋体" w:eastAsia="宋体" w:cs="宋体"/>
          <w:color w:val="000000"/>
        </w:rPr>
        <w:t>质量分数为</w:t>
      </w:r>
      <w:r>
        <w:rPr>
          <w:rFonts w:ascii="Times New Roman" w:hAnsi="Times New Roman" w:eastAsia="Times New Roman" w:cs="Times New Roman"/>
          <w:color w:val="000000"/>
        </w:rPr>
        <w:t>16%</w:t>
      </w:r>
      <w:r>
        <w:rPr>
          <w:rFonts w:ascii="宋体" w:hAnsi="宋体" w:eastAsia="宋体" w:cs="宋体"/>
          <w:color w:val="000000"/>
        </w:rPr>
        <w:t>的氯化钠溶液稀释为</w:t>
      </w:r>
      <w:r>
        <w:rPr>
          <w:rFonts w:ascii="Times New Roman" w:hAnsi="Times New Roman" w:eastAsia="Times New Roman" w:cs="Times New Roman"/>
          <w:color w:val="000000"/>
        </w:rPr>
        <w:t>8%</w:t>
      </w:r>
      <w:r>
        <w:rPr>
          <w:rFonts w:ascii="宋体" w:hAnsi="宋体" w:eastAsia="宋体" w:cs="宋体"/>
          <w:color w:val="000000"/>
        </w:rPr>
        <w:t>的氯化钠溶液，需加水的质量是</w:t>
      </w:r>
      <w:r>
        <w:rPr>
          <w:color w:val="000000"/>
        </w:rPr>
        <w:t>__</w:t>
      </w:r>
      <w:r>
        <w:rPr>
          <w:rFonts w:ascii="Times New Roman" w:hAnsi="Times New Roman" w:eastAsia="Times New Roman" w:cs="Times New Roman"/>
          <w:color w:val="000000"/>
        </w:rPr>
        <w:t>g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配制氯化钠溶液时，下列操作中会导致所得溶液溶质的质量分数偏小的是</w:t>
      </w:r>
      <w:r>
        <w:rPr>
          <w:rFonts w:ascii="Times New Roman" w:hAnsi="Times New Roman" w:eastAsia="Times New Roman" w:cs="Times New Roman"/>
          <w:color w:val="000000"/>
          <w:u w:val="single"/>
        </w:rPr>
        <w:t xml:space="preserve">     </w:t>
      </w:r>
      <w:r>
        <w:rPr>
          <w:rFonts w:ascii="宋体" w:hAnsi="宋体" w:eastAsia="宋体" w:cs="宋体"/>
          <w:color w:val="000000"/>
        </w:rPr>
        <w:t>（填字母）。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称量的氯化钠固体中含有不溶性杂质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用于溶解氯化钠的烧杯中有少量的水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将配制好的溶液装入试剂瓶中时有少量液体溅出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用量筒量取水时仰视读数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【活动二】制备与生产流程的探究。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某火力发电厂产生的固体废弃物粉煤灰（粉末）中含有较多的氧化铝（其他能与酸反应的成分忽略不计）。从粉煤灰中提取氧化铝的工艺流程如图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，请回答下列问题。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（5）</w:t>
      </w:r>
      <w:r>
        <w:rPr>
          <w:rFonts w:ascii="宋体" w:hAnsi="宋体" w:eastAsia="宋体" w:cs="宋体"/>
          <w:color w:val="000000"/>
        </w:rPr>
        <w:t>加酸时，为了使反应更充分，可采用的实验操作是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（6）</w:t>
      </w:r>
      <w:r>
        <w:rPr>
          <w:rFonts w:ascii="宋体" w:hAnsi="宋体" w:eastAsia="宋体" w:cs="宋体"/>
          <w:color w:val="000000"/>
        </w:rPr>
        <w:t>写出步骤①中发生反应的化学方程式</w:t>
      </w:r>
      <w:r>
        <w:rPr>
          <w:color w:val="000000"/>
        </w:rPr>
        <w:t>__________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（7）</w:t>
      </w:r>
      <w:r>
        <w:rPr>
          <w:rFonts w:ascii="宋体" w:hAnsi="宋体" w:eastAsia="宋体" w:cs="宋体"/>
          <w:color w:val="000000"/>
        </w:rPr>
        <w:t>氨水的</w:t>
      </w:r>
      <w:r>
        <w:rPr>
          <w:rFonts w:ascii="Times New Roman" w:hAnsi="Times New Roman" w:eastAsia="Times New Roman" w:cs="Times New Roman"/>
          <w:color w:val="000000"/>
        </w:rPr>
        <w:t>pH</w:t>
      </w:r>
      <w:r>
        <w:rPr>
          <w:color w:val="000000"/>
        </w:rPr>
        <w:t>_____</w:t>
      </w:r>
      <w:r>
        <w:rPr>
          <w:rFonts w:ascii="Times New Roman" w:hAnsi="Times New Roman" w:eastAsia="Times New Roman" w:cs="Times New Roman"/>
          <w:color w:val="000000"/>
        </w:rPr>
        <w:t>7</w:t>
      </w:r>
      <w:r>
        <w:rPr>
          <w:rFonts w:ascii="宋体" w:hAnsi="宋体" w:eastAsia="宋体" w:cs="宋体"/>
          <w:color w:val="000000"/>
        </w:rPr>
        <w:t>（填“＞”“＜”“＝”）。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（8）</w:t>
      </w:r>
      <w:r>
        <w:rPr>
          <w:rFonts w:ascii="宋体" w:hAnsi="宋体" w:eastAsia="宋体" w:cs="宋体"/>
          <w:color w:val="000000"/>
        </w:rPr>
        <w:t>该工艺的价值在于</w:t>
      </w:r>
      <w:r>
        <w:rPr>
          <w:color w:val="000000"/>
        </w:rPr>
        <w:t>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hAnsi="宋体" w:eastAsia="宋体" w:cs="宋体"/>
          <w:color w:val="000000"/>
        </w:rPr>
        <w:t>实验室有一瓶开封且久置的氢氧化钠溶液，某化学小组设计如下方案对其变质情况进行探究。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【提出问题】该氢氧化钠溶液中溶质的成分是什么？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【猜想假设】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猜想一：氢氧化钠</w:t>
      </w:r>
      <w:r>
        <w:rPr>
          <w:rFonts w:ascii="Times New Roman" w:hAnsi="Times New Roman" w:eastAsia="Times New Roman" w:cs="Times New Roman"/>
          <w:color w:val="000000"/>
        </w:rPr>
        <w:t xml:space="preserve">  </w:t>
      </w:r>
      <w:r>
        <w:rPr>
          <w:rFonts w:ascii="宋体" w:hAnsi="宋体" w:eastAsia="宋体" w:cs="宋体"/>
          <w:color w:val="000000"/>
        </w:rPr>
        <w:t>猜想二：</w:t>
      </w:r>
      <w:r>
        <w:rPr>
          <w:color w:val="000000"/>
        </w:rPr>
        <w:t>_____________</w:t>
      </w:r>
      <w:r>
        <w:rPr>
          <w:rFonts w:ascii="Times New Roman" w:hAnsi="Times New Roman" w:eastAsia="Times New Roman" w:cs="Times New Roman"/>
          <w:color w:val="000000"/>
        </w:rPr>
        <w:t xml:space="preserve">  </w:t>
      </w:r>
      <w:r>
        <w:rPr>
          <w:rFonts w:ascii="宋体" w:hAnsi="宋体" w:eastAsia="宋体" w:cs="宋体"/>
          <w:color w:val="000000"/>
        </w:rPr>
        <w:t>猜想三：碳酸钠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【设计实验】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6088"/>
        <w:gridCol w:w="1290"/>
        <w:gridCol w:w="12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实验步骤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实验现象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实验结论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步骤一：取适量样品于试管中加入</w:t>
            </w:r>
            <w:r>
              <w:rPr>
                <w:color w:val="000000"/>
              </w:rPr>
              <w:t>__________</w:t>
            </w:r>
            <w:r>
              <w:rPr>
                <w:rFonts w:ascii="宋体" w:hAnsi="宋体" w:eastAsia="宋体" w:cs="宋体"/>
                <w:color w:val="000000"/>
              </w:rPr>
              <w:t>充分反应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有</w:t>
            </w:r>
            <w:r>
              <w:rPr>
                <w:color w:val="000000"/>
              </w:rPr>
              <w:t>____</w:t>
            </w:r>
            <w:r>
              <w:rPr>
                <w:rFonts w:ascii="宋体" w:hAnsi="宋体" w:eastAsia="宋体" w:cs="宋体"/>
                <w:color w:val="000000"/>
              </w:rPr>
              <w:t>产生</w:t>
            </w:r>
          </w:p>
        </w:tc>
        <w:tc>
          <w:tcPr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猜想二成立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步骤二：取步骤一试管中的物质过滤，向滤液中加入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CuCl</w:t>
            </w:r>
            <w:r>
              <w:rPr>
                <w:rFonts w:ascii="Times New Roman" w:hAnsi="Times New Roman" w:eastAsia="Times New Roman" w:cs="Times New Roman"/>
                <w:color w:val="000000"/>
                <w:vertAlign w:val="subscript"/>
              </w:rPr>
              <w:t>2</w:t>
            </w:r>
            <w:r>
              <w:rPr>
                <w:rFonts w:ascii="宋体" w:hAnsi="宋体" w:eastAsia="宋体" w:cs="宋体"/>
                <w:color w:val="000000"/>
              </w:rPr>
              <w:t>溶液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有</w:t>
            </w:r>
            <w:r>
              <w:rPr>
                <w:color w:val="000000"/>
              </w:rPr>
              <w:t>____</w:t>
            </w:r>
            <w:r>
              <w:rPr>
                <w:rFonts w:ascii="宋体" w:hAnsi="宋体" w:eastAsia="宋体" w:cs="宋体"/>
                <w:color w:val="000000"/>
              </w:rPr>
              <w:t>产生</w:t>
            </w:r>
          </w:p>
        </w:tc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【反思拓展】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某同学提出可用</w:t>
      </w:r>
      <w:r>
        <w:rPr>
          <w:rFonts w:ascii="Times New Roman" w:hAnsi="Times New Roman" w:eastAsia="Times New Roman" w:cs="Times New Roman"/>
          <w:color w:val="000000"/>
        </w:rPr>
        <w:t>Ca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OH</w:t>
      </w:r>
      <w:r>
        <w:rPr>
          <w:rFonts w:ascii="宋体" w:hAnsi="宋体" w:eastAsia="宋体" w:cs="宋体"/>
          <w:color w:val="000000"/>
        </w:rPr>
        <w:t>）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溶液代替步骤一中加入的试剂进行实验，大家一致认为此方案不可行，理由是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氢氧化钠变质的原因是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（用化学方程式表示），因此氢氧化钠应</w:t>
      </w:r>
      <w:r>
        <w:rPr>
          <w:color w:val="000000"/>
        </w:rPr>
        <w:t>__</w:t>
      </w:r>
      <w:r>
        <w:rPr>
          <w:rFonts w:ascii="宋体" w:hAnsi="宋体" w:eastAsia="宋体" w:cs="宋体"/>
          <w:color w:val="000000"/>
        </w:rPr>
        <w:t>保存。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（5）</w:t>
      </w:r>
      <w:r>
        <w:rPr>
          <w:rFonts w:ascii="宋体" w:hAnsi="宋体" w:eastAsia="宋体" w:cs="宋体"/>
          <w:color w:val="000000"/>
        </w:rPr>
        <w:t>分别取两份完全变质的氢氧化钠样品于试管中，向其中一份加入稀盐酸有气泡产生，另一份加入氢氧化钡溶液有白色沉淀产生，然后将两文试管中的所有物质倒入同一废液缸中，得到澄清溶液，所得溶液中溶质一定有</w:t>
      </w:r>
      <w:r>
        <w:rPr>
          <w:color w:val="000000"/>
        </w:rPr>
        <w:t>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四、计算题（本题共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</w:t>
      </w:r>
      <w:r>
        <w:rPr>
          <w:rFonts w:ascii="宋体" w:hAnsi="宋体" w:eastAsia="宋体" w:cs="宋体"/>
          <w:b/>
          <w:color w:val="000000"/>
          <w:sz w:val="24"/>
        </w:rPr>
        <w:t>个小题，共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7</w:t>
      </w:r>
      <w:r>
        <w:rPr>
          <w:rFonts w:ascii="宋体" w:hAnsi="宋体" w:eastAsia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21. </w:t>
      </w:r>
      <w:r>
        <w:rPr>
          <w:rFonts w:ascii="宋体" w:hAnsi="宋体" w:eastAsia="宋体" w:cs="宋体"/>
          <w:color w:val="000000"/>
        </w:rPr>
        <w:t>某毕业班同学去制纯碱化工厂实习，对该厂生产的纯碱产生兴趣，于是取</w:t>
      </w:r>
      <w:r>
        <w:rPr>
          <w:rFonts w:ascii="Times New Roman" w:hAnsi="Times New Roman" w:eastAsia="Times New Roman" w:cs="Times New Roman"/>
          <w:color w:val="000000"/>
        </w:rPr>
        <w:t>10.7g</w:t>
      </w:r>
      <w:r>
        <w:rPr>
          <w:rFonts w:ascii="宋体" w:hAnsi="宋体" w:eastAsia="宋体" w:cs="宋体"/>
          <w:color w:val="000000"/>
        </w:rPr>
        <w:t>纯碱样品（含有少量的氯化钠）进行如下探究，完成以下问题。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5238750" cy="692150"/>
            <wp:effectExtent l="0" t="0" r="0" b="0"/>
            <wp:docPr id="100029" name="图片 10002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图片 10002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692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加入无色酚酞溶液的作用是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该样品中碳酸钠的纯度是</w:t>
      </w:r>
      <w:r>
        <w:rPr>
          <w:color w:val="000000"/>
        </w:rPr>
        <w:t>_______</w:t>
      </w:r>
      <w:r>
        <w:rPr>
          <w:rFonts w:ascii="宋体" w:hAnsi="宋体" w:eastAsia="宋体" w:cs="宋体"/>
          <w:color w:val="000000"/>
        </w:rPr>
        <w:t>（精确到</w:t>
      </w:r>
      <w:r>
        <w:rPr>
          <w:rFonts w:ascii="Times New Roman" w:hAnsi="Times New Roman" w:eastAsia="Times New Roman" w:cs="Times New Roman"/>
          <w:color w:val="000000"/>
        </w:rPr>
        <w:t>0.1%</w:t>
      </w:r>
      <w:r>
        <w:rPr>
          <w:rFonts w:ascii="宋体" w:hAnsi="宋体" w:eastAsia="宋体" w:cs="宋体"/>
          <w:color w:val="000000"/>
        </w:rPr>
        <w:t>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将反应后的溶液恒温蒸发</w:t>
      </w:r>
      <w:r>
        <w:rPr>
          <w:rFonts w:ascii="Times New Roman" w:hAnsi="Times New Roman" w:eastAsia="Times New Roman" w:cs="Times New Roman"/>
          <w:color w:val="000000"/>
        </w:rPr>
        <w:t>6.3g</w:t>
      </w:r>
      <w:r>
        <w:rPr>
          <w:rFonts w:ascii="宋体" w:hAnsi="宋体" w:eastAsia="宋体" w:cs="宋体"/>
          <w:color w:val="000000"/>
        </w:rPr>
        <w:t>水，计算所得溶液中氯化钠的质量分数（要写出计算过程，结果精确到</w:t>
      </w:r>
      <w:r>
        <w:rPr>
          <w:rFonts w:ascii="Times New Roman" w:hAnsi="Times New Roman" w:eastAsia="Times New Roman" w:cs="Times New Roman"/>
          <w:color w:val="000000"/>
        </w:rPr>
        <w:t>0.1%</w:t>
      </w:r>
      <w:r>
        <w:rPr>
          <w:rFonts w:ascii="宋体" w:hAnsi="宋体" w:eastAsia="宋体" w:cs="宋体"/>
          <w:color w:val="000000"/>
        </w:rPr>
        <w:t>）。</w:t>
      </w:r>
    </w:p>
    <w:sectPr>
      <w:headerReference r:id="rId5" w:type="first"/>
      <w:footerReference r:id="rId8" w:type="first"/>
      <w:footerReference r:id="rId6" w:type="default"/>
      <w:headerReference r:id="rId4" w:type="even"/>
      <w:footerReference r:id="rId7" w:type="even"/>
      <w:pgSz w:w="11906" w:h="16838"/>
      <w:pgMar w:top="910" w:right="1080" w:bottom="1440" w:left="1080" w:header="152" w:footer="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ft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ViODliMjQxYmIwMjdiZWZmYjg4M2Y4ODgzNzFlNjEifQ=="/>
  </w:docVars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50C9E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57AA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108636DB"/>
    <w:rsid w:val="2E70288F"/>
    <w:rsid w:val="38274566"/>
    <w:rsid w:val="79451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8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page number"/>
    <w:basedOn w:val="5"/>
    <w:qFormat/>
    <w:uiPriority w:val="0"/>
  </w:style>
  <w:style w:type="character" w:styleId="7">
    <w:name w:val="Hyperlink"/>
    <w:basedOn w:val="5"/>
    <w:unhideWhenUsed/>
    <w:qFormat/>
    <w:uiPriority w:val="99"/>
    <w:rPr>
      <w:color w:val="0000FF"/>
      <w:u w:val="single"/>
    </w:rPr>
  </w:style>
  <w:style w:type="character" w:customStyle="1" w:styleId="8">
    <w:name w:val="页眉 Char"/>
    <w:basedOn w:val="5"/>
    <w:link w:val="3"/>
    <w:qFormat/>
    <w:uiPriority w:val="99"/>
    <w:rPr>
      <w:kern w:val="2"/>
      <w:sz w:val="18"/>
      <w:szCs w:val="24"/>
    </w:rPr>
  </w:style>
  <w:style w:type="paragraph" w:styleId="9">
    <w:name w:val="No Spacing"/>
    <w:qFormat/>
    <w:uiPriority w:val="1"/>
    <w:rPr>
      <w:rFonts w:eastAsia="Microsoft YaHei UI" w:asciiTheme="minorHAnsi" w:hAnsiTheme="minorHAnsi" w:cstheme="minorBidi"/>
      <w:sz w:val="22"/>
      <w:szCs w:val="22"/>
      <w:lang w:val="en-US" w:eastAsia="zh-CN" w:bidi="ar-SA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'1.0' encoding='UTF-8' standalone='yes'?>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0" Type="http://schemas.openxmlformats.org/officeDocument/2006/relationships/fontTable" Target="fontTable.xml"/><Relationship Id="rId29" Type="http://schemas.openxmlformats.org/officeDocument/2006/relationships/customXml" Target="../customXml/item1.xml"/><Relationship Id="rId28" Type="http://schemas.openxmlformats.org/officeDocument/2006/relationships/image" Target="media/image18.png"/><Relationship Id="rId27" Type="http://schemas.openxmlformats.org/officeDocument/2006/relationships/image" Target="media/image17.png"/><Relationship Id="rId26" Type="http://schemas.openxmlformats.org/officeDocument/2006/relationships/image" Target="media/image16.png"/><Relationship Id="rId25" Type="http://schemas.openxmlformats.org/officeDocument/2006/relationships/image" Target="media/image15.png"/><Relationship Id="rId24" Type="http://schemas.openxmlformats.org/officeDocument/2006/relationships/image" Target="media/image14.png"/><Relationship Id="rId23" Type="http://schemas.openxmlformats.org/officeDocument/2006/relationships/image" Target="media/image13.png"/><Relationship Id="rId22" Type="http://schemas.openxmlformats.org/officeDocument/2006/relationships/image" Target="media/image12.wmf"/><Relationship Id="rId21" Type="http://schemas.openxmlformats.org/officeDocument/2006/relationships/oleObject" Target="embeddings/oleObject1.bin"/><Relationship Id="rId20" Type="http://schemas.openxmlformats.org/officeDocument/2006/relationships/image" Target="media/image11.png"/><Relationship Id="rId2" Type="http://schemas.openxmlformats.org/officeDocument/2006/relationships/settings" Target="settings.xml"/><Relationship Id="rId19" Type="http://schemas.openxmlformats.org/officeDocument/2006/relationships/image" Target="media/image10.png"/><Relationship Id="rId18" Type="http://schemas.openxmlformats.org/officeDocument/2006/relationships/image" Target="media/image9.png"/><Relationship Id="rId17" Type="http://schemas.openxmlformats.org/officeDocument/2006/relationships/image" Target="media/image8.png"/><Relationship Id="rId16" Type="http://schemas.openxmlformats.org/officeDocument/2006/relationships/image" Target="media/image7.wmf"/><Relationship Id="rId15" Type="http://schemas.openxmlformats.org/officeDocument/2006/relationships/image" Target="media/image6.wmf"/><Relationship Id="rId14" Type="http://schemas.openxmlformats.org/officeDocument/2006/relationships/image" Target="media/image5.png"/><Relationship Id="rId13" Type="http://schemas.openxmlformats.org/officeDocument/2006/relationships/image" Target="media/image4.png"/><Relationship Id="rId12" Type="http://schemas.openxmlformats.org/officeDocument/2006/relationships/image" Target="media/image3.png"/><Relationship Id="rId11" Type="http://schemas.openxmlformats.org/officeDocument/2006/relationships/image" Target="media/image2.png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07460-9DFB-479F-8EE5-A342464829C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学科网 www.zxxk.com</Company>
  <Pages>7</Pages>
  <Words>3519</Words>
  <Characters>4030</Characters>
  <Lines>0</Lines>
  <Paragraphs>0</Paragraphs>
  <TotalTime>5</TotalTime>
  <ScaleCrop>false</ScaleCrop>
  <LinksUpToDate>false</LinksUpToDate>
  <CharactersWithSpaces>4168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2025-04-12T22:03:55Z</dcterms:created>
  <dc:creator/>
  <dc:description/>
  <cp:lastModifiedBy>夜曲</cp:lastModifiedBy>
  <dcterms:modified xsi:type="dcterms:W3CDTF">2024-07-19T01:42:11Z</dcterms:modified>
  <cp:revision>1</cp:revision>
  <cp:category/>
  <cp:contentStatus/>
  <dc:identifier/>
  <cp:keywords/>
  <dc:language/>
  <dc:subject/>
  <dc:titl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ProductBuildVer">
    <vt:lpwstr>2052-12.1.0.16929</vt:lpwstr>
  </property>
  <property fmtid="{D5CDD505-2E9C-101B-9397-08002B2CF9AE}" pid="7" name="ICV">
    <vt:lpwstr>D0541EA16E2D420BB1B466E9F634CF63_12</vt:lpwstr>
  </property>
</Properties>
</file>