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jpg" ContentType="image/jpeg"/>
  <Override PartName="/word/media/rId13.jpg" ContentType="image/jpeg"/>
  <Override PartName="/word/media/rId16.jpg" ContentType="image/jpeg"/>
  <Override PartName="/word/media/rId19.jpg" ContentType="image/jpeg"/>
  <Override PartName="/word/media/rId22.jpg" ContentType="image/jpeg"/>
  <Override PartName="/word/media/rId25.jpg" ContentType="image/jpeg"/>
  <Override PartName="/word/media/rId28.jpg" ContentType="image/jpeg"/>
  <Override PartName="/word/media/rId31.jpg" ContentType="image/jpeg"/>
  <Override PartName="/word/media/rId34.jpg" ContentType="image/jpeg"/>
  <Override PartName="/word/media/rId37.jpg" ContentType="image/jpeg"/>
  <Override PartName="/word/media/rId40.jpg" ContentType="image/jpeg"/>
  <Override PartName="/word/media/rId43.jpg" ContentType="image/jpeg"/>
  <Override PartName="/word/media/rId46.jpg" ContentType="image/jpeg"/>
  <Override PartName="/word/media/rId49.jpg" ContentType="image/jpeg"/>
  <Override PartName="/word/media/rId53.jpg" ContentType="image/jpeg"/>
  <Override PartName="/word/media/rId56.jpg" ContentType="image/jpeg"/>
  <Override PartName="/word/media/rId60.jpg" ContentType="image/jpeg"/>
  <Override PartName="/word/media/rId63.jpg" ContentType="image/jpeg"/>
  <Override PartName="/word/media/rId66.jpg" ContentType="image/jpeg"/>
  <Override PartName="/word/media/rId69.jpg" ContentType="image/jpeg"/>
  <Override PartName="/word/media/rId72.jpg" ContentType="image/jpeg"/>
  <Override PartName="/word/media/rId75.jpg" ContentType="image/jpeg"/>
  <Override PartName="/word/media/rId79.jpg" ContentType="image/jpeg"/>
  <Override PartName="/word/media/rId82.jpg" ContentType="image/jpeg"/>
  <Override PartName="/word/media/rId85.jpg" ContentType="image/jpeg"/>
  <Override PartName="/word/media/rId88.jpg" ContentType="image/jpeg"/>
  <Override PartName="/word/media/rId91.jpg" ContentType="image/jpeg"/>
  <Override PartName="/word/media/rId94.jpg" ContentType="image/jpeg"/>
  <Override PartName="/word/media/rId97.jpg" ContentType="image/jpeg"/>
  <Override PartName="/word/media/rId100.jpg" ContentType="image/jpeg"/>
  <Override PartName="/word/media/rId103.jpg" ContentType="image/jpeg"/>
  <Override PartName="/word/media/rId106.jpg" ContentType="image/jpeg"/>
  <Override PartName="/word/media/rId109.jpg" ContentType="image/jpeg"/>
  <Override PartName="/word/media/rId112.jpg" ContentType="image/jpeg"/>
  <Override PartName="/word/media/rId115.jpg" ContentType="image/jpeg"/>
  <Override PartName="/word/media/rId118.jpg" ContentType="image/jpeg"/>
  <Override PartName="/word/media/rId121.jpg" ContentType="image/jpeg"/>
  <Override PartName="/word/media/rId124.jpg" ContentType="image/jpeg"/>
  <Override PartName="/word/media/rId128.jpg" ContentType="image/jpeg"/>
  <Override PartName="/word/media/rId131.jpg" ContentType="image/jpeg"/>
  <Override PartName="/word/media/rId134.jpg" ContentType="image/jpeg"/>
  <Override PartName="/word/media/rId137.jpg" ContentType="image/jpeg"/>
  <Override PartName="/word/media/rId140.jpg" ContentType="image/jpeg"/>
  <Override PartName="/word/media/rId143.jpg" ContentType="image/jpeg"/>
  <Override PartName="/word/media/rId146.jpg" ContentType="image/jpeg"/>
  <Override PartName="/word/media/rId150.jpg" ContentType="image/jpeg"/>
  <Override PartName="/word/media/rId153.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二二四年齐齐哈尔市初中学业考试"/>
    <w:p>
      <w:pPr>
        <w:pStyle w:val="Heading1"/>
      </w:pPr>
      <w:r>
        <w:rPr>
          <w:rFonts w:hint="eastAsia"/>
        </w:rPr>
        <w:t xml:space="preserve">二○二四年齐齐哈尔市初中学业考试</w:t>
      </w:r>
    </w:p>
    <w:bookmarkEnd w:id="9"/>
    <w:bookmarkStart w:id="157" w:name="物理试卷"/>
    <w:p>
      <w:pPr>
        <w:pStyle w:val="Heading1"/>
      </w:pPr>
      <w:r>
        <w:rPr>
          <w:rFonts w:hint="eastAsia"/>
        </w:rPr>
        <w:t xml:space="preserve">物理试卷</w:t>
      </w:r>
    </w:p>
    <w:p>
      <w:pPr>
        <w:pStyle w:val="FirstParagraph"/>
      </w:pPr>
      <w:r>
        <w:rPr>
          <w:rFonts w:hint="eastAsia"/>
        </w:rPr>
        <w:t xml:space="preserve">考生注意：</w:t>
      </w:r>
    </w:p>
    <w:p>
      <w:pPr>
        <w:pStyle w:val="BodyText"/>
      </w:pPr>
      <w:r>
        <w:rPr>
          <w:rFonts w:hint="eastAsia"/>
        </w:rPr>
        <w:t xml:space="preserve">1.考试时间</w:t>
      </w:r>
      <w:r>
        <w:t xml:space="preserve"> 90 </w:t>
      </w:r>
      <w:r>
        <w:rPr>
          <w:rFonts w:hint="eastAsia"/>
        </w:rPr>
        <w:t xml:space="preserve">分钟</w:t>
      </w:r>
    </w:p>
    <w:p>
      <w:pPr>
        <w:pStyle w:val="BodyText"/>
      </w:pPr>
      <w:r>
        <w:rPr>
          <w:rFonts w:hint="eastAsia"/>
        </w:rPr>
        <w:t xml:space="preserve">2.全卷共六道大题，总分</w:t>
      </w:r>
      <w:r>
        <w:t xml:space="preserve"> 100 </w:t>
      </w:r>
      <w:r>
        <w:rPr>
          <w:rFonts w:hint="eastAsia"/>
        </w:rPr>
        <w:t xml:space="preserve">分</w:t>
      </w:r>
    </w:p>
    <w:p>
      <w:pPr>
        <w:pStyle w:val="BodyText"/>
      </w:pPr>
      <w:r>
        <w:rPr>
          <w:rFonts w:hint="eastAsia"/>
        </w:rPr>
        <w:t xml:space="preserve">3.本试卷</w:t>
      </w:r>
      <w:r>
        <w:t xml:space="preserve"> </w:t>
      </w:r>
      <m:oMath>
        <m:r>
          <m:t>g</m:t>
        </m:r>
        <m:r>
          <m:rPr>
            <m:sty m:val="p"/>
          </m:rPr>
          <m:t>=</m:t>
        </m:r>
        <m:r>
          <m:t>1</m:t>
        </m:r>
        <m:r>
          <m:t>0</m:t>
        </m:r>
        <m:r>
          <m:rPr>
            <m:sty m:val="p"/>
          </m:rPr>
          <m:t>N</m:t>
        </m:r>
        <m:r>
          <m:rPr>
            <m:sty m:val="p"/>
          </m:rPr>
          <m:t>/</m:t>
        </m:r>
        <m:r>
          <m:rPr>
            <m:sty m:val="p"/>
          </m:rPr>
          <m:t>k</m:t>
        </m:r>
        <m:r>
          <m:rPr>
            <m:sty m:val="p"/>
          </m:rPr>
          <m:t>g</m:t>
        </m:r>
        <m:r>
          <m:rPr>
            <m:sty m:val="p"/>
          </m:rPr>
          <m:t>,</m:t>
        </m:r>
        <m:sSub>
          <m:e>
            <m:r>
              <m:t>ρ</m:t>
            </m:r>
          </m:e>
          <m:sub>
            <m:r>
              <m:rPr>
                <m:sty m:val="p"/>
              </m:rPr>
              <m:t>*</m:t>
            </m:r>
          </m:sub>
        </m:sSub>
        <m:r>
          <m:rPr>
            <m:sty m:val="p"/>
          </m:rPr>
          <m:t>=</m:t>
        </m:r>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t>3</m:t>
            </m:r>
          </m:sup>
        </m:sSup>
        <m:r>
          <m:rPr>
            <m:sty m:val="p"/>
          </m:rPr>
          <m:t>,</m:t>
        </m:r>
        <m:sSub>
          <m:e>
            <m:r>
              <m:t>c</m:t>
            </m:r>
          </m:e>
          <m:sub>
            <m:r>
              <m:rPr>
                <m:sty m:val="p"/>
              </m:rPr>
              <m:t>*</m:t>
            </m:r>
          </m:sub>
        </m:sSub>
        <m:r>
          <m:rPr>
            <m:sty m:val="p"/>
          </m:rPr>
          <m:t>=</m:t>
        </m:r>
        <m:r>
          <m:t>4</m:t>
        </m:r>
        <m:r>
          <m:rPr>
            <m:sty m:val="p"/>
          </m:rPr>
          <m:t>.</m:t>
        </m:r>
        <m:r>
          <m:t>2</m:t>
        </m:r>
        <m:r>
          <m:rPr>
            <m:sty m:val="p"/>
          </m:rPr>
          <m:t>×</m:t>
        </m:r>
        <m:r>
          <m:t>1</m:t>
        </m:r>
        <m:sSup>
          <m:e>
            <m:r>
              <m:t>0</m:t>
            </m:r>
          </m:e>
          <m:sup>
            <m:r>
              <m:t>3</m:t>
            </m:r>
          </m:sup>
        </m:sSup>
        <m:r>
          <m:rPr>
            <m:sty m:val="p"/>
          </m:rPr>
          <m:t>J</m:t>
        </m:r>
        <m:r>
          <m:rPr>
            <m:sty m:val="p"/>
          </m:rPr>
          <m:t>/</m:t>
        </m:r>
        <m:d>
          <m:dPr>
            <m:begChr m:val="("/>
            <m:sepChr m:val=""/>
            <m:endChr m:val=")"/>
            <m:grow/>
          </m:dPr>
          <m:e>
            <m:r>
              <m:rPr>
                <m:sty m:val="p"/>
              </m:rPr>
              <m:t>k</m:t>
            </m:r>
            <m:r>
              <m:rPr>
                <m:sty m:val="p"/>
              </m:rPr>
              <m:t>g</m:t>
            </m:r>
            <m:sSup>
              <m:e>
                <m:r>
                  <m:rPr>
                    <m:sty m:val="p"/>
                  </m:rPr>
                  <m:t>⋅</m:t>
                </m:r>
              </m:e>
              <m:sup>
                <m:r>
                  <m:rPr>
                    <m:sty m:val="p"/>
                  </m:rPr>
                  <m:t>∘</m:t>
                </m:r>
              </m:sup>
            </m:sSup>
            <m:r>
              <m:rPr>
                <m:scr m:val="double-struck"/>
                <m:sty m:val="p"/>
              </m:rPr>
              <m:t>C</m:t>
            </m:r>
          </m:e>
        </m:d>
      </m:oMath>
    </w:p>
    <w:p>
      <w:pPr>
        <w:pStyle w:val="BodyText"/>
      </w:pPr>
      <w:r>
        <w:rPr>
          <w:rFonts w:hint="eastAsia"/>
        </w:rPr>
        <w:t xml:space="preserve">4.使用答题卡的考生，请将答案填写在答题卡的指定位置</w:t>
      </w:r>
    </w:p>
    <w:bookmarkStart w:id="52" w:name="一单项选择题每小题-2分共-20分每小题只有一个选项是正确的"/>
    <w:p>
      <w:pPr>
        <w:pStyle w:val="Heading2"/>
      </w:pPr>
      <w:r>
        <w:rPr>
          <w:rFonts w:hint="eastAsia"/>
        </w:rPr>
        <w:t xml:space="preserve">一、单项选择题（每小题</w:t>
      </w:r>
      <w:r>
        <w:t xml:space="preserve"> </w:t>
      </w:r>
      <w:r>
        <w:rPr>
          <w:rFonts w:hint="eastAsia"/>
        </w:rPr>
        <w:t xml:space="preserve">2分，共</w:t>
      </w:r>
      <w:r>
        <w:t xml:space="preserve"> </w:t>
      </w:r>
      <w:r>
        <w:rPr>
          <w:rFonts w:hint="eastAsia"/>
        </w:rPr>
        <w:t xml:space="preserve">20分。每小题只有一个选项是正确的）</w:t>
      </w:r>
    </w:p>
    <w:p>
      <w:pPr>
        <w:pStyle w:val="Compact"/>
        <w:numPr>
          <w:ilvl w:val="0"/>
          <w:numId w:val="1001"/>
        </w:numPr>
      </w:pPr>
      <w:r>
        <w:rPr>
          <w:rFonts w:hint="eastAsia"/>
        </w:rPr>
        <w:t xml:space="preserve">如图所示，小军完成学习任务后，将物理课本放在桌面上，请你结合物理课本的宽度，估算桌面AB边的长度约为（</w:t>
      </w:r>
      <w:r>
        <w:t xml:space="preserve"> </w:t>
      </w:r>
      <w:r>
        <w:rPr>
          <w:rFonts w:hint="eastAsia"/>
        </w:rPr>
        <w:t xml:space="preserve">）</w:t>
      </w:r>
    </w:p>
    <w:p>
      <w:pPr>
        <w:pStyle w:val="FirstParagraph"/>
      </w:pPr>
      <w:r>
        <w:drawing>
          <wp:inline>
            <wp:extent cx="5295900" cy="2692400"/>
            <wp:effectExtent b="0" l="0" r="0" t="0"/>
            <wp:docPr descr="" title="" id="11" name="Picture"/>
            <a:graphic>
              <a:graphicData uri="http://schemas.openxmlformats.org/drawingml/2006/picture">
                <pic:pic>
                  <pic:nvPicPr>
                    <pic:cNvPr descr="47.jpg" id="12" name="Picture"/>
                    <pic:cNvPicPr>
                      <a:picLocks noChangeArrowheads="1" noChangeAspect="1"/>
                    </pic:cNvPicPr>
                  </pic:nvPicPr>
                  <pic:blipFill>
                    <a:blip r:embed="rId10"/>
                    <a:stretch>
                      <a:fillRect/>
                    </a:stretch>
                  </pic:blipFill>
                  <pic:spPr bwMode="auto">
                    <a:xfrm>
                      <a:off x="0" y="0"/>
                      <a:ext cx="5295900" cy="2692400"/>
                    </a:xfrm>
                    <a:prstGeom prst="rect">
                      <a:avLst/>
                    </a:prstGeom>
                    <a:noFill/>
                    <a:ln w="9525">
                      <a:noFill/>
                      <a:headEnd/>
                      <a:tailEnd/>
                    </a:ln>
                  </pic:spPr>
                </pic:pic>
              </a:graphicData>
            </a:graphic>
          </wp:inline>
        </w:drawing>
      </w:r>
    </w:p>
    <w:p>
      <w:pPr>
        <w:pStyle w:val="BodyText"/>
      </w:pPr>
      <w:r>
        <w:t xml:space="preserve">A. 10cm B. 30cm C. 60cm D. 100cm</w:t>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【详解】通常，物理课本的宽度（即短边）约为</w:t>
      </w:r>
      <w:r>
        <w:t xml:space="preserve"> </w:t>
      </w:r>
      <w:r>
        <w:rPr>
          <w:rFonts w:hint="eastAsia"/>
        </w:rPr>
        <w:t xml:space="preserve">20cm，我们观察图中的物理课本与桌面</w:t>
      </w:r>
      <w:r>
        <w:t xml:space="preserve"> AB </w:t>
      </w:r>
      <w:r>
        <w:rPr>
          <w:rFonts w:hint="eastAsia"/>
        </w:rPr>
        <w:t xml:space="preserve">边的相对长度。从图中可以看出，物理课本的宽度大约占据了桌面AB边长度的</w:t>
      </w:r>
      <w:r>
        <w:t xml:space="preserve"> </w:t>
      </w:r>
      <m:oMath>
        <m:f>
          <m:fPr>
            <m:type m:val="bar"/>
          </m:fPr>
          <m:num>
            <m:r>
              <m:t>1</m:t>
            </m:r>
          </m:num>
          <m:den>
            <m:r>
              <m:t>3</m:t>
            </m:r>
          </m:den>
        </m:f>
      </m:oMath>
      <w:r>
        <w:t xml:space="preserve"> </w:t>
      </w:r>
      <w:r>
        <w:rPr>
          <w:rFonts w:hint="eastAsia"/>
        </w:rPr>
        <w:t xml:space="preserve">。因此，我们可以估算桌面</w:t>
      </w:r>
      <w:r>
        <w:t xml:space="preserve"> </w:t>
      </w:r>
      <w:r>
        <w:rPr>
          <w:rFonts w:hint="eastAsia"/>
        </w:rPr>
        <w:t xml:space="preserve">AB边的长度约为物理课本宽度的</w:t>
      </w:r>
      <w:r>
        <w:t xml:space="preserve"> 3 </w:t>
      </w:r>
      <w:r>
        <w:rPr>
          <w:rFonts w:hint="eastAsia"/>
        </w:rPr>
        <w:t xml:space="preserve">倍，即</w:t>
      </w:r>
    </w:p>
    <w:p>
      <w:pPr>
        <w:pStyle w:val="BodyText"/>
      </w:pPr>
      <m:oMathPara>
        <m:oMathParaPr>
          <m:jc m:val="center"/>
        </m:oMathParaPr>
        <m:oMath>
          <m:r>
            <m:t>A</m:t>
          </m:r>
          <m:r>
            <m:t>B</m:t>
          </m:r>
          <m:r>
            <m:rPr>
              <m:sty m:val="p"/>
            </m:rPr>
            <m:t>=</m:t>
          </m:r>
          <m:r>
            <m:t>3</m:t>
          </m:r>
          <m:r>
            <m:rPr>
              <m:sty m:val="p"/>
            </m:rPr>
            <m:t>×</m:t>
          </m:r>
          <m:r>
            <m:t>2</m:t>
          </m:r>
          <m:r>
            <m:t>0</m:t>
          </m:r>
          <m:r>
            <m:rPr>
              <m:sty m:val="p"/>
            </m:rPr>
            <m:t>c</m:t>
          </m:r>
          <m:r>
            <m:rPr>
              <m:sty m:val="p"/>
            </m:rPr>
            <m:t>m</m:t>
          </m:r>
          <m:r>
            <m:rPr>
              <m:sty m:val="p"/>
            </m:rPr>
            <m:t>=</m:t>
          </m:r>
          <m:r>
            <m:t>6</m:t>
          </m:r>
          <m:r>
            <m:t>0</m:t>
          </m:r>
          <m:r>
            <m:rPr>
              <m:sty m:val="p"/>
            </m:rPr>
            <m:t>c</m:t>
          </m:r>
          <m:r>
            <m:rPr>
              <m:sty m:val="p"/>
            </m:rPr>
            <m:t>m</m:t>
          </m:r>
        </m:oMath>
      </m:oMathPara>
    </w:p>
    <w:p>
      <w:pPr>
        <w:pStyle w:val="FirstParagraph"/>
      </w:pPr>
      <w:r>
        <w:rPr>
          <w:rFonts w:hint="eastAsia"/>
        </w:rPr>
        <w:t xml:space="preserve">故</w:t>
      </w:r>
      <w:r>
        <w:t xml:space="preserve"> ABD </w:t>
      </w:r>
      <w:r>
        <w:rPr>
          <w:rFonts w:hint="eastAsia"/>
        </w:rPr>
        <w:t xml:space="preserve">不符合题意，C</w:t>
      </w:r>
      <w:r>
        <w:t xml:space="preserve"> </w:t>
      </w:r>
      <w:r>
        <w:rPr>
          <w:rFonts w:hint="eastAsia"/>
        </w:rPr>
        <w:t xml:space="preserve">符合题意。</w:t>
      </w:r>
    </w:p>
    <w:p>
      <w:pPr>
        <w:pStyle w:val="BodyText"/>
      </w:pPr>
      <w:r>
        <w:rPr>
          <w:rFonts w:hint="eastAsia"/>
        </w:rPr>
        <w:t xml:space="preserve">故选</w:t>
      </w:r>
      <w:r>
        <w:t xml:space="preserve"> C。</w:t>
      </w:r>
    </w:p>
    <w:p>
      <w:pPr>
        <w:pStyle w:val="Compact"/>
        <w:numPr>
          <w:ilvl w:val="0"/>
          <w:numId w:val="1002"/>
        </w:numPr>
      </w:pPr>
      <w:r>
        <w:rPr>
          <w:rFonts w:hint="eastAsia"/>
        </w:rPr>
        <w:t xml:space="preserve">中华优秀传统文化源远流长。如图所示是我国古老的传统弹拨乐器古筝，用古筝演奏乐曲时，下列说法正确的是（</w:t>
      </w:r>
      <w:r>
        <w:t xml:space="preserve"> </w:t>
      </w:r>
      <w:r>
        <w:rPr>
          <w:rFonts w:hint="eastAsia"/>
        </w:rPr>
        <w:t xml:space="preserve">）</w:t>
      </w:r>
    </w:p>
    <w:p>
      <w:pPr>
        <w:pStyle w:val="FirstParagraph"/>
      </w:pPr>
      <w:r>
        <w:drawing>
          <wp:inline>
            <wp:extent cx="3886200" cy="2654300"/>
            <wp:effectExtent b="0" l="0" r="0" t="0"/>
            <wp:docPr descr="" title="" id="14" name="Picture"/>
            <a:graphic>
              <a:graphicData uri="http://schemas.openxmlformats.org/drawingml/2006/picture">
                <pic:pic>
                  <pic:nvPicPr>
                    <pic:cNvPr descr="48.jpg" id="15" name="Picture"/>
                    <pic:cNvPicPr>
                      <a:picLocks noChangeArrowheads="1" noChangeAspect="1"/>
                    </pic:cNvPicPr>
                  </pic:nvPicPr>
                  <pic:blipFill>
                    <a:blip r:embed="rId13"/>
                    <a:stretch>
                      <a:fillRect/>
                    </a:stretch>
                  </pic:blipFill>
                  <pic:spPr bwMode="auto">
                    <a:xfrm>
                      <a:off x="0" y="0"/>
                      <a:ext cx="3886200" cy="2654300"/>
                    </a:xfrm>
                    <a:prstGeom prst="rect">
                      <a:avLst/>
                    </a:prstGeom>
                    <a:noFill/>
                    <a:ln w="9525">
                      <a:noFill/>
                      <a:headEnd/>
                      <a:tailEnd/>
                    </a:ln>
                  </pic:spPr>
                </pic:pic>
              </a:graphicData>
            </a:graphic>
          </wp:inline>
        </w:drawing>
      </w:r>
    </w:p>
    <w:p>
      <w:pPr>
        <w:pStyle w:val="BodyText"/>
      </w:pPr>
      <w:r>
        <w:t xml:space="preserve">A. </w:t>
      </w:r>
      <w:r>
        <w:rPr>
          <w:rFonts w:hint="eastAsia"/>
        </w:rPr>
        <w:t xml:space="preserve">古筝通过弦的振动发出悠扬悦耳的声音B.</w:t>
      </w:r>
      <w:r>
        <w:t xml:space="preserve"> </w:t>
      </w:r>
      <w:r>
        <w:rPr>
          <w:rFonts w:hint="eastAsia"/>
        </w:rPr>
        <w:t xml:space="preserve">快速拨动弦时，发出的声音在温度不变的空气中传播速度变大C.</w:t>
      </w:r>
      <w:r>
        <w:t xml:space="preserve"> </w:t>
      </w:r>
      <w:r>
        <w:rPr>
          <w:rFonts w:hint="eastAsia"/>
        </w:rPr>
        <w:t xml:space="preserve">用大小不同的力拨动同一根弦可以改变发出声音的音调D.</w:t>
      </w:r>
      <w:r>
        <w:t xml:space="preserve"> </w:t>
      </w:r>
      <w:r>
        <w:rPr>
          <w:rFonts w:hint="eastAsia"/>
        </w:rPr>
        <w:t xml:space="preserve">古筝与长笛在演奏同一乐曲时发出声音的音色是相同的</w:t>
      </w:r>
    </w:p>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【详解】A．声音由物体的振动产生，古筝是通过弦的振动发出声音的，故A</w:t>
      </w:r>
      <w:r>
        <w:t xml:space="preserve"> </w:t>
      </w:r>
      <w:r>
        <w:rPr>
          <w:rFonts w:hint="eastAsia"/>
        </w:rPr>
        <w:t xml:space="preserve">正确；B．声音的传播速度与介质种类和温度有关，与频率无关，所以快速拨动弦时，发出的声音在温度不变的空气中传播速度不变，故B</w:t>
      </w:r>
      <w:r>
        <w:t xml:space="preserve"> </w:t>
      </w:r>
      <w:r>
        <w:rPr>
          <w:rFonts w:hint="eastAsia"/>
        </w:rPr>
        <w:t xml:space="preserve">错误；C．用大小不同的力拨动同一根弦可以改变弦的振幅，从而改变发出声音的响度，故</w:t>
      </w:r>
      <w:r>
        <w:t xml:space="preserve"> </w:t>
      </w:r>
      <w:r>
        <w:rPr>
          <w:rFonts w:hint="eastAsia"/>
        </w:rPr>
        <w:t xml:space="preserve">C错误；D．古筝与长笛在演奏同一乐曲时发出声音的音色是不同的，故D</w:t>
      </w:r>
      <w:r>
        <w:t xml:space="preserve"> </w:t>
      </w:r>
      <w:r>
        <w:rPr>
          <w:rFonts w:hint="eastAsia"/>
        </w:rPr>
        <w:t xml:space="preserve">错误。</w:t>
      </w:r>
    </w:p>
    <w:p>
      <w:pPr>
        <w:pStyle w:val="BodyText"/>
      </w:pPr>
      <w:r>
        <w:rPr>
          <w:rFonts w:hint="eastAsia"/>
        </w:rPr>
        <w:t xml:space="preserve">故选</w:t>
      </w:r>
      <w:r>
        <w:t xml:space="preserve"> A。</w:t>
      </w:r>
    </w:p>
    <w:p>
      <w:pPr>
        <w:pStyle w:val="Compact"/>
        <w:numPr>
          <w:ilvl w:val="0"/>
          <w:numId w:val="1003"/>
        </w:numPr>
      </w:pPr>
      <w:r>
        <w:rPr>
          <w:rFonts w:hint="eastAsia"/>
        </w:rPr>
        <w:t xml:space="preserve">“山坡上有的地方雪厚点，有的地方草色还露着；……那水呢，不但不结冰，反倒在绿萍上冒着点热气。……”上面的文字节选于老舍先生的《济南的冬天》一文。关于文中所涉及的一些现象，用物理知识解释正确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A．“雪”的形成是液化现象</w:t>
            </w:r>
          </w:p>
        </w:tc>
        <w:tc>
          <w:tcPr/>
          <w:p>
            <w:pPr>
              <w:pStyle w:val="Compact"/>
            </w:pPr>
            <w:r>
              <w:rPr>
                <w:rFonts w:hint="eastAsia"/>
              </w:rPr>
              <w:t xml:space="preserve">B．“结冰”是凝固现象C.</w:t>
            </w:r>
            <w:r>
              <w:t xml:space="preserve"> </w:t>
            </w:r>
            <w:r>
              <w:rPr>
                <w:rFonts w:hint="eastAsia"/>
              </w:rPr>
              <w:t xml:space="preserve">“热气”的形成是升华现象</w:t>
            </w:r>
            <w:r>
              <w:t xml:space="preserve"> D. </w:t>
            </w:r>
            <w:r>
              <w:rPr>
                <w:rFonts w:hint="eastAsia"/>
              </w:rPr>
              <w:t xml:space="preserve">“冰”是非晶体，没有熔点</w:t>
            </w:r>
          </w:p>
        </w:tc>
        <w:tc>
          <w:tcPr/>
          <w:p>
            <w:pPr>
              <w:pStyle w:val="Compact"/>
            </w:pPr>
          </w:p>
        </w:tc>
        <w:tc>
          <w:tcPr/>
          <w:p>
            <w:pPr>
              <w:pStyle w:val="Compact"/>
            </w:pPr>
          </w:p>
        </w:tc>
      </w:tr>
    </w:tbl>
    <w:p>
      <w:pPr>
        <w:pStyle w:val="BodyText"/>
      </w:pPr>
      <w:r>
        <w:rPr>
          <w:rFonts w:hint="eastAsia"/>
        </w:rPr>
        <w:t xml:space="preserve">【解析】</w:t>
      </w:r>
    </w:p>
    <w:p>
      <w:pPr>
        <w:pStyle w:val="BodyText"/>
      </w:pPr>
      <w:r>
        <w:rPr>
          <w:rFonts w:hint="eastAsia"/>
        </w:rPr>
        <w:t xml:space="preserve">【详解】A．雪是空气中的水蒸气遇冷凝华形成的冰晶，故A错误；B．水结成冰，由液态变成固态，属于凝固现象，故B</w:t>
      </w:r>
      <w:r>
        <w:t xml:space="preserve"> </w:t>
      </w:r>
      <w:r>
        <w:rPr>
          <w:rFonts w:hint="eastAsia"/>
        </w:rPr>
        <w:t xml:space="preserve">正确；C．绿萍上冒着点热气是水蒸气遇冷液化形成的液态小水滴，故C错误；D．冰是晶体，有固定的熔点，故D错误。</w:t>
      </w:r>
    </w:p>
    <w:p>
      <w:pPr>
        <w:pStyle w:val="BodyText"/>
      </w:pPr>
      <w:r>
        <w:rPr>
          <w:rFonts w:hint="eastAsia"/>
        </w:rPr>
        <w:t xml:space="preserve">故选</w:t>
      </w:r>
      <w:r>
        <w:t xml:space="preserve"> B。</w:t>
      </w:r>
    </w:p>
    <w:p>
      <w:pPr>
        <w:pStyle w:val="Compact"/>
        <w:numPr>
          <w:ilvl w:val="0"/>
          <w:numId w:val="1004"/>
        </w:numPr>
      </w:pPr>
      <w:r>
        <w:rPr>
          <w:rFonts w:hint="eastAsia"/>
        </w:rPr>
        <w:t xml:space="preserve">如图所示的现象中，属于光的反射形成的是（</w:t>
      </w:r>
      <w:r>
        <w:t xml:space="preserve"> </w:t>
      </w:r>
      <w:r>
        <w:rPr>
          <w:rFonts w:hint="eastAsia"/>
        </w:rPr>
        <w:t xml:space="preserve">）</w:t>
      </w:r>
    </w:p>
    <w:p>
      <w:pPr>
        <w:pStyle w:val="FirstParagraph"/>
      </w:pPr>
      <w:r>
        <w:drawing>
          <wp:inline>
            <wp:extent cx="3644900" cy="2768600"/>
            <wp:effectExtent b="0" l="0" r="0" t="0"/>
            <wp:docPr descr="" title="" id="17" name="Picture"/>
            <a:graphic>
              <a:graphicData uri="http://schemas.openxmlformats.org/drawingml/2006/picture">
                <pic:pic>
                  <pic:nvPicPr>
                    <pic:cNvPr descr="49.jpg" id="18" name="Picture"/>
                    <pic:cNvPicPr>
                      <a:picLocks noChangeArrowheads="1" noChangeAspect="1"/>
                    </pic:cNvPicPr>
                  </pic:nvPicPr>
                  <pic:blipFill>
                    <a:blip r:embed="rId16"/>
                    <a:stretch>
                      <a:fillRect/>
                    </a:stretch>
                  </pic:blipFill>
                  <pic:spPr bwMode="auto">
                    <a:xfrm>
                      <a:off x="0" y="0"/>
                      <a:ext cx="3644900" cy="2768600"/>
                    </a:xfrm>
                    <a:prstGeom prst="rect">
                      <a:avLst/>
                    </a:prstGeom>
                    <a:noFill/>
                    <a:ln w="9525">
                      <a:noFill/>
                      <a:headEnd/>
                      <a:tailEnd/>
                    </a:ln>
                  </pic:spPr>
                </pic:pic>
              </a:graphicData>
            </a:graphic>
          </wp:inline>
        </w:drawing>
      </w:r>
    </w:p>
    <w:p>
      <w:pPr>
        <w:pStyle w:val="BodyText"/>
      </w:pPr>
      <w:r>
        <w:rPr>
          <w:rFonts w:hint="eastAsia"/>
        </w:rPr>
        <w:t xml:space="preserve">用放大镜观察图案</w:t>
      </w:r>
    </w:p>
    <w:p>
      <w:pPr>
        <w:pStyle w:val="FirstParagraph"/>
      </w:pPr>
      <w:r>
        <w:drawing>
          <wp:inline>
            <wp:extent cx="3797300" cy="2616200"/>
            <wp:effectExtent b="0" l="0" r="0" t="0"/>
            <wp:docPr descr="" title="" id="20" name="Picture"/>
            <a:graphic>
              <a:graphicData uri="http://schemas.openxmlformats.org/drawingml/2006/picture">
                <pic:pic>
                  <pic:nvPicPr>
                    <pic:cNvPr descr="50.jpg" id="21" name="Picture"/>
                    <pic:cNvPicPr>
                      <a:picLocks noChangeArrowheads="1" noChangeAspect="1"/>
                    </pic:cNvPicPr>
                  </pic:nvPicPr>
                  <pic:blipFill>
                    <a:blip r:embed="rId19"/>
                    <a:stretch>
                      <a:fillRect/>
                    </a:stretch>
                  </pic:blipFill>
                  <pic:spPr bwMode="auto">
                    <a:xfrm>
                      <a:off x="0" y="0"/>
                      <a:ext cx="3797300" cy="2616200"/>
                    </a:xfrm>
                    <a:prstGeom prst="rect">
                      <a:avLst/>
                    </a:prstGeom>
                    <a:noFill/>
                    <a:ln w="9525">
                      <a:noFill/>
                      <a:headEnd/>
                      <a:tailEnd/>
                    </a:ln>
                  </pic:spPr>
                </pic:pic>
              </a:graphicData>
            </a:graphic>
          </wp:inline>
        </w:drawing>
      </w:r>
    </w:p>
    <w:p>
      <w:pPr>
        <w:pStyle w:val="BodyText"/>
      </w:pPr>
      <w:r>
        <w:rPr>
          <w:rFonts w:hint="eastAsia"/>
        </w:rPr>
        <w:t xml:space="preserve">苹果在桌面上形成的影子</w:t>
      </w:r>
    </w:p>
    <w:p>
      <w:pPr>
        <w:pStyle w:val="FirstParagraph"/>
      </w:pPr>
      <w:r>
        <w:drawing>
          <wp:inline>
            <wp:extent cx="3746500" cy="2438400"/>
            <wp:effectExtent b="0" l="0" r="0" t="0"/>
            <wp:docPr descr="" title="" id="23" name="Picture"/>
            <a:graphic>
              <a:graphicData uri="http://schemas.openxmlformats.org/drawingml/2006/picture">
                <pic:pic>
                  <pic:nvPicPr>
                    <pic:cNvPr descr="51.jpg" id="24" name="Picture"/>
                    <pic:cNvPicPr>
                      <a:picLocks noChangeArrowheads="1" noChangeAspect="1"/>
                    </pic:cNvPicPr>
                  </pic:nvPicPr>
                  <pic:blipFill>
                    <a:blip r:embed="rId22"/>
                    <a:stretch>
                      <a:fillRect/>
                    </a:stretch>
                  </pic:blipFill>
                  <pic:spPr bwMode="auto">
                    <a:xfrm>
                      <a:off x="0" y="0"/>
                      <a:ext cx="3746500" cy="2438400"/>
                    </a:xfrm>
                    <a:prstGeom prst="rect">
                      <a:avLst/>
                    </a:prstGeom>
                    <a:noFill/>
                    <a:ln w="9525">
                      <a:noFill/>
                      <a:headEnd/>
                      <a:tailEnd/>
                    </a:ln>
                  </pic:spPr>
                </pic:pic>
              </a:graphicData>
            </a:graphic>
          </wp:inline>
        </w:drawing>
      </w:r>
      <w:r>
        <w:br/>
      </w:r>
      <w:r>
        <w:rPr>
          <w:rFonts w:hint="eastAsia"/>
        </w:rPr>
        <w:t xml:space="preserve">桥在水中的“倒影”</w:t>
      </w:r>
    </w:p>
    <w:p>
      <w:pPr>
        <w:pStyle w:val="FirstParagraph"/>
      </w:pPr>
      <w:r>
        <w:drawing>
          <wp:inline>
            <wp:extent cx="3759200" cy="2832100"/>
            <wp:effectExtent b="0" l="0" r="0" t="0"/>
            <wp:docPr descr="" title="" id="26" name="Picture"/>
            <a:graphic>
              <a:graphicData uri="http://schemas.openxmlformats.org/drawingml/2006/picture">
                <pic:pic>
                  <pic:nvPicPr>
                    <pic:cNvPr descr="52.jpg" id="27" name="Picture"/>
                    <pic:cNvPicPr>
                      <a:picLocks noChangeArrowheads="1" noChangeAspect="1"/>
                    </pic:cNvPicPr>
                  </pic:nvPicPr>
                  <pic:blipFill>
                    <a:blip r:embed="rId25"/>
                    <a:stretch>
                      <a:fillRect/>
                    </a:stretch>
                  </pic:blipFill>
                  <pic:spPr bwMode="auto">
                    <a:xfrm>
                      <a:off x="0" y="0"/>
                      <a:ext cx="3759200" cy="2832100"/>
                    </a:xfrm>
                    <a:prstGeom prst="rect">
                      <a:avLst/>
                    </a:prstGeom>
                    <a:noFill/>
                    <a:ln w="9525">
                      <a:noFill/>
                      <a:headEnd/>
                      <a:tailEnd/>
                    </a:ln>
                  </pic:spPr>
                </pic:pic>
              </a:graphicData>
            </a:graphic>
          </wp:inline>
        </w:drawing>
      </w:r>
    </w:p>
    <w:p>
      <w:pPr>
        <w:pStyle w:val="BodyText"/>
      </w:pPr>
      <w:r>
        <w:rPr>
          <w:rFonts w:hint="eastAsia"/>
        </w:rPr>
        <w:t xml:space="preserve">筷子在水中“折断”</w:t>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A．用放大镜看图案时，图变大了，属于凸透镜成像，是因为光的折射形成的，故A不符合题意；B．苹果在桌面上形成影子说明光是沿直线传播的，因为光的直线传播，被物体挡住后，物体后面就会呈现出阴影区域，就是影子，故B不符合题意；C．桥在水中的“倒影”，属于平面镜成像，是因为光的反射形成的，故C符合题意；D．从水中筷子上反射的光从水中斜射入空气中时，发生折射，折射光线远离法线，当人逆着折射光线的方向看时，看到的是筷子的虚像，比实际位置偏高，所以感觉折断了，故D不符合题意。故选C。</w:t>
      </w:r>
    </w:p>
    <w:p>
      <w:pPr>
        <w:pStyle w:val="Compact"/>
        <w:numPr>
          <w:ilvl w:val="0"/>
          <w:numId w:val="1009"/>
        </w:numPr>
      </w:pPr>
      <w:r>
        <w:rPr>
          <w:rFonts w:hint="eastAsia"/>
        </w:rPr>
        <w:t xml:space="preserve">关于光学知识在生活中的应用，下列说法正确的是（</w:t>
      </w:r>
      <w:r>
        <w:t xml:space="preserve"> </w:t>
      </w:r>
      <w:r>
        <w:rPr>
          <w:rFonts w:hint="eastAsia"/>
        </w:rPr>
        <w:t xml:space="preserve">）A.</w:t>
      </w:r>
      <w:r>
        <w:t xml:space="preserve"> </w:t>
      </w:r>
      <w:r>
        <w:rPr>
          <w:rFonts w:hint="eastAsia"/>
        </w:rPr>
        <w:t xml:space="preserve">电视画面的颜色是由红、黄、蓝三种色条合成的B.</w:t>
      </w:r>
      <w:r>
        <w:t xml:space="preserve"> </w:t>
      </w:r>
      <w:r>
        <w:rPr>
          <w:rFonts w:hint="eastAsia"/>
        </w:rPr>
        <w:t xml:space="preserve">近视眼可以戴度数合适的凹透镜片做的眼镜矫正C.</w:t>
      </w:r>
      <w:r>
        <w:t xml:space="preserve"> </w:t>
      </w:r>
      <w:r>
        <w:rPr>
          <w:rFonts w:hint="eastAsia"/>
        </w:rPr>
        <w:t xml:space="preserve">医院里经常使用红外线消毒病房和手术室D.</w:t>
      </w:r>
      <w:r>
        <w:t xml:space="preserve"> </w:t>
      </w:r>
      <w:r>
        <w:rPr>
          <w:rFonts w:hint="eastAsia"/>
        </w:rPr>
        <w:t xml:space="preserve">牙科医生用来检查牙齿的小镜子是凹面镜</w:t>
      </w:r>
    </w:p>
    <w:p>
      <w:pPr>
        <w:pStyle w:val="FirstParagraph"/>
      </w:pPr>
      <w:r>
        <w:rPr>
          <w:rFonts w:hint="eastAsia"/>
        </w:rPr>
        <w:t xml:space="preserve">【答案】B</w:t>
      </w:r>
    </w:p>
    <w:p>
      <w:pPr>
        <w:pStyle w:val="BodyText"/>
      </w:pPr>
      <w:r>
        <w:rPr>
          <w:rFonts w:hint="eastAsia"/>
        </w:rPr>
        <w:t xml:space="preserve">【解析】【详解】A．光的三原色是红绿蓝，电视画面的颜色是由红、绿、蓝三种色条合成的，故A错误；B．近视眼可以戴度数合适</w:t>
      </w:r>
      <w:r>
        <w:t xml:space="preserve"> </w:t>
      </w:r>
      <w:r>
        <w:rPr>
          <w:rFonts w:hint="eastAsia"/>
        </w:rPr>
        <w:t xml:space="preserve">凹透镜片做的眼镜矫正，利用凹透镜对光线的发散作用延迟成像，故B正确；C．医院里经常使用紫外线消毒病房和手术室，故C错误；D．牙科医生用来检查牙齿的小镜子是平面镜，借助平面镜看清口腔内情况，故D错误。故选B。</w:t>
      </w:r>
    </w:p>
    <w:p>
      <w:pPr>
        <w:pStyle w:val="Compact"/>
        <w:numPr>
          <w:ilvl w:val="0"/>
          <w:numId w:val="1010"/>
        </w:numPr>
      </w:pPr>
      <w:r>
        <w:rPr>
          <w:rFonts w:hint="eastAsia"/>
        </w:rPr>
        <w:t xml:space="preserve">下列是一些生活中的实例，对其应用物理知识的解释正确的是（</w:t>
      </w:r>
      <w:r>
        <w:t xml:space="preserve"> </w:t>
      </w:r>
      <w:r>
        <w:rPr>
          <w:rFonts w:hint="eastAsia"/>
        </w:rPr>
        <w:t xml:space="preserve">）A.</w:t>
      </w:r>
      <w:r>
        <w:t xml:space="preserve"> </w:t>
      </w:r>
      <w:r>
        <w:rPr>
          <w:rFonts w:hint="eastAsia"/>
        </w:rPr>
        <w:t xml:space="preserve">茶壶的壶嘴和壶身内的水静止时，水面相平，利用了连通器的特点B.</w:t>
      </w:r>
      <w:r>
        <w:t xml:space="preserve"> </w:t>
      </w:r>
      <w:r>
        <w:rPr>
          <w:rFonts w:hint="eastAsia"/>
        </w:rPr>
        <w:t xml:space="preserve">护士用注射器给病人注射药液时，利用了大气压强的作用C.</w:t>
      </w:r>
      <w:r>
        <w:t xml:space="preserve"> </w:t>
      </w:r>
      <w:r>
        <w:rPr>
          <w:rFonts w:hint="eastAsia"/>
        </w:rPr>
        <w:t xml:space="preserve">飞机机翼受到的升力，利用了气体流速越大的位置压强越大</w:t>
      </w:r>
    </w:p>
    <w:p>
      <w:pPr>
        <w:pStyle w:val="FirstParagraph"/>
      </w:pPr>
      <w:r>
        <w:t xml:space="preserve">D. </w:t>
      </w:r>
      <w:r>
        <w:rPr>
          <w:rFonts w:hint="eastAsia"/>
        </w:rPr>
        <w:t xml:space="preserve">飞艇可以悬停在空中，利用了飞艇受到的浮力大于它受到的重力【答案】A【解析】</w:t>
      </w:r>
    </w:p>
    <w:p>
      <w:pPr>
        <w:pStyle w:val="BodyText"/>
      </w:pPr>
      <w:r>
        <w:rPr>
          <w:rFonts w:hint="eastAsia"/>
        </w:rPr>
        <w:t xml:space="preserve">【详解】A．茶壶的壶嘴和壶身上端开口，下端连通，构成了连通器，茶壶的壶嘴和壶身内的水静止时，水面相平，故A正确；B．护士用注射器给病人注射药液时，利用了人对活塞的压力，与大气压无关，故B错误；C．飞机的机翼是利用了流体压强与流速的关系，上凸下平的形状使得机翼上方的空气流速大、压强小，而机翼下方的空气流速小、压强大，使得飞机受到一个向上的升力作用，故C错误；D．飞艇悬停在空中时，受力平衡，受到的浮力等于它受到的重力，故D</w:t>
      </w:r>
      <w:r>
        <w:t xml:space="preserve"> </w:t>
      </w:r>
      <w:r>
        <w:rPr>
          <w:rFonts w:hint="eastAsia"/>
        </w:rPr>
        <w:t xml:space="preserve">错误。</w:t>
      </w:r>
    </w:p>
    <w:p>
      <w:pPr>
        <w:pStyle w:val="Compact"/>
        <w:numPr>
          <w:ilvl w:val="0"/>
          <w:numId w:val="1011"/>
        </w:numPr>
      </w:pPr>
      <w:r>
        <w:rPr>
          <w:rFonts w:hint="eastAsia"/>
        </w:rPr>
        <w:t xml:space="preserve">抛实心球是初中学生体育测试的项目之一，小刚在测试时将实心球抛出后，实心球运动的轨迹如图所示。则下列说法正确的是（</w:t>
      </w:r>
      <w:r>
        <w:t xml:space="preserve"> </w:t>
      </w:r>
      <w:r>
        <w:rPr>
          <w:rFonts w:hint="eastAsia"/>
        </w:rPr>
        <w:t xml:space="preserve">）</w:t>
      </w:r>
    </w:p>
    <w:p>
      <w:pPr>
        <w:pStyle w:val="FirstParagraph"/>
      </w:pPr>
      <w:r>
        <w:drawing>
          <wp:inline>
            <wp:extent cx="5334000" cy="2541141"/>
            <wp:effectExtent b="0" l="0" r="0" t="0"/>
            <wp:docPr descr="" title="" id="29" name="Picture"/>
            <a:graphic>
              <a:graphicData uri="http://schemas.openxmlformats.org/drawingml/2006/picture">
                <pic:pic>
                  <pic:nvPicPr>
                    <pic:cNvPr descr="53.jpg" id="30" name="Picture"/>
                    <pic:cNvPicPr>
                      <a:picLocks noChangeArrowheads="1" noChangeAspect="1"/>
                    </pic:cNvPicPr>
                  </pic:nvPicPr>
                  <pic:blipFill>
                    <a:blip r:embed="rId28"/>
                    <a:stretch>
                      <a:fillRect/>
                    </a:stretch>
                  </pic:blipFill>
                  <pic:spPr bwMode="auto">
                    <a:xfrm>
                      <a:off x="0" y="0"/>
                      <a:ext cx="5334000" cy="2541141"/>
                    </a:xfrm>
                    <a:prstGeom prst="rect">
                      <a:avLst/>
                    </a:prstGeom>
                    <a:noFill/>
                    <a:ln w="9525">
                      <a:noFill/>
                      <a:headEnd/>
                      <a:tailEnd/>
                    </a:ln>
                  </pic:spPr>
                </pic:pic>
              </a:graphicData>
            </a:graphic>
          </wp:inline>
        </w:drawing>
      </w:r>
    </w:p>
    <w:p>
      <w:pPr>
        <w:pStyle w:val="BodyText"/>
      </w:pPr>
      <w:r>
        <w:t xml:space="preserve">A. </w:t>
      </w:r>
      <w:r>
        <w:rPr>
          <w:rFonts w:hint="eastAsia"/>
        </w:rPr>
        <w:t xml:space="preserve">以运动中的实心球为参照物，地面是运动的</w:t>
      </w:r>
      <w:r>
        <w:t xml:space="preserve"> B. </w:t>
      </w:r>
      <w:r>
        <w:rPr>
          <w:rFonts w:hint="eastAsia"/>
        </w:rPr>
        <w:t xml:space="preserve">实心球在运动的过程中，运动状态保持不变C.</w:t>
      </w:r>
      <w:r>
        <w:t xml:space="preserve"> </w:t>
      </w:r>
      <w:r>
        <w:rPr>
          <w:rFonts w:hint="eastAsia"/>
        </w:rPr>
        <w:t xml:space="preserve">实心球运动到最高点时，受到平衡力的作用</w:t>
      </w:r>
      <w:r>
        <w:t xml:space="preserve"> D. </w:t>
      </w:r>
      <w:r>
        <w:rPr>
          <w:rFonts w:hint="eastAsia"/>
        </w:rPr>
        <w:t xml:space="preserve">实心球在下降的过程中，重力势能是增大的</w:t>
      </w:r>
    </w:p>
    <w:p>
      <w:pPr>
        <w:pStyle w:val="BodyText"/>
      </w:pPr>
      <w:r>
        <w:rPr>
          <w:rFonts w:hint="eastAsia"/>
        </w:rPr>
        <w:t xml:space="preserve">【解析】</w:t>
      </w:r>
    </w:p>
    <w:p>
      <w:pPr>
        <w:pStyle w:val="BodyText"/>
      </w:pPr>
      <w:r>
        <w:rPr>
          <w:rFonts w:hint="eastAsia"/>
        </w:rPr>
        <w:t xml:space="preserve">【详解】A．以运动中的实心球为参照物，地面与实心球之间的位置不断发生变化，所以地面是运动的，故A</w:t>
      </w:r>
      <w:r>
        <w:t xml:space="preserve"> </w:t>
      </w:r>
      <w:r>
        <w:rPr>
          <w:rFonts w:hint="eastAsia"/>
        </w:rPr>
        <w:t xml:space="preserve">正确；B．实心球在运动过程中，速度的大小和方向都在改变，所以运动状态是变化的，故</w:t>
      </w:r>
      <w:r>
        <w:t xml:space="preserve"> </w:t>
      </w:r>
      <w:r>
        <w:rPr>
          <w:rFonts w:hint="eastAsia"/>
        </w:rPr>
        <w:t xml:space="preserve">B错误；C．实心球运动到最高点时，受空气阻力和重力作用，这两个力大小不相等，受力不平衡，故</w:t>
      </w:r>
      <w:r>
        <w:t xml:space="preserve"> </w:t>
      </w:r>
      <w:r>
        <w:rPr>
          <w:rFonts w:hint="eastAsia"/>
        </w:rPr>
        <w:t xml:space="preserve">C错误；D．实心球在下降的过程中，质量不变，高度减小，重力势能减小，故D错误。</w:t>
      </w:r>
    </w:p>
    <w:p>
      <w:pPr>
        <w:pStyle w:val="BodyText"/>
      </w:pPr>
      <w:r>
        <w:rPr>
          <w:rFonts w:hint="eastAsia"/>
        </w:rPr>
        <w:t xml:space="preserve">故选A。</w:t>
      </w:r>
    </w:p>
    <w:p>
      <w:pPr>
        <w:pStyle w:val="Compact"/>
        <w:numPr>
          <w:ilvl w:val="0"/>
          <w:numId w:val="1012"/>
        </w:numPr>
      </w:pPr>
      <w:r>
        <w:rPr>
          <w:rFonts w:hint="eastAsia"/>
        </w:rPr>
        <w:t xml:space="preserve">如图所示是比较简单的家庭电路示意图；关于家庭电路，下列说法正确的是（</w:t>
      </w:r>
      <w:r>
        <w:t xml:space="preserve"> </w:t>
      </w:r>
      <w:r>
        <w:rPr>
          <w:rFonts w:hint="eastAsia"/>
        </w:rPr>
        <w:t xml:space="preserve">）</w:t>
      </w:r>
    </w:p>
    <w:p>
      <w:pPr>
        <w:pStyle w:val="FirstParagraph"/>
      </w:pPr>
      <w:r>
        <w:drawing>
          <wp:inline>
            <wp:extent cx="5334000" cy="2974855"/>
            <wp:effectExtent b="0" l="0" r="0" t="0"/>
            <wp:docPr descr="" title="" id="32" name="Picture"/>
            <a:graphic>
              <a:graphicData uri="http://schemas.openxmlformats.org/drawingml/2006/picture">
                <pic:pic>
                  <pic:nvPicPr>
                    <pic:cNvPr descr="54.jpg" id="33" name="Picture"/>
                    <pic:cNvPicPr>
                      <a:picLocks noChangeArrowheads="1" noChangeAspect="1"/>
                    </pic:cNvPicPr>
                  </pic:nvPicPr>
                  <pic:blipFill>
                    <a:blip r:embed="rId31"/>
                    <a:stretch>
                      <a:fillRect/>
                    </a:stretch>
                  </pic:blipFill>
                  <pic:spPr bwMode="auto">
                    <a:xfrm>
                      <a:off x="0" y="0"/>
                      <a:ext cx="5334000" cy="2974855"/>
                    </a:xfrm>
                    <a:prstGeom prst="rect">
                      <a:avLst/>
                    </a:prstGeom>
                    <a:noFill/>
                    <a:ln w="9525">
                      <a:noFill/>
                      <a:headEnd/>
                      <a:tailEnd/>
                    </a:ln>
                  </pic:spPr>
                </pic:pic>
              </a:graphicData>
            </a:graphic>
          </wp:inline>
        </w:drawing>
      </w:r>
    </w:p>
    <w:p>
      <w:pPr>
        <w:pStyle w:val="BodyText"/>
      </w:pPr>
      <w:r>
        <w:t xml:space="preserve">A. </w:t>
      </w:r>
      <w:r>
        <w:rPr>
          <w:rFonts w:hint="eastAsia"/>
        </w:rPr>
        <w:t xml:space="preserve">电能表是测量家庭电路中正在工作的用电器总功率的仪表B.</w:t>
      </w:r>
      <w:r>
        <w:t xml:space="preserve"> </w:t>
      </w:r>
      <w:r>
        <w:rPr>
          <w:rFonts w:hint="eastAsia"/>
        </w:rPr>
        <w:t xml:space="preserve">保险盒内的保险丝熔断后，可以用铜导线或者铁导线代替C.</w:t>
      </w:r>
      <w:r>
        <w:t xml:space="preserve"> </w:t>
      </w:r>
      <w:r>
        <w:rPr>
          <w:rFonts w:hint="eastAsia"/>
        </w:rPr>
        <w:t xml:space="preserve">控制灯泡的开关和它所控制的灯泡，位置可以互换D.</w:t>
      </w:r>
      <w:r>
        <w:t xml:space="preserve"> </w:t>
      </w:r>
      <w:r>
        <w:rPr>
          <w:rFonts w:hint="eastAsia"/>
        </w:rPr>
        <w:t xml:space="preserve">连接三孔插座的导线中，a导线是零线，b导线是火线</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【详解】A．电能表是测量家庭电路中消耗电能多少的仪表，故A错误；B．铜丝和铁丝的熔点较高，不能及时熔断，起不到保护作用，故B</w:t>
      </w:r>
      <w:r>
        <w:t xml:space="preserve"> </w:t>
      </w:r>
      <w:r>
        <w:rPr>
          <w:rFonts w:hint="eastAsia"/>
        </w:rPr>
        <w:t xml:space="preserve">错误；C．控制灯泡的开关和它所控制的灯泡是串联的，开关必须接在火线和用电器之间，故C</w:t>
      </w:r>
      <w:r>
        <w:t xml:space="preserve"> </w:t>
      </w:r>
      <w:r>
        <w:rPr>
          <w:rFonts w:hint="eastAsia"/>
        </w:rPr>
        <w:t xml:space="preserve">错误；D、三孔插座的正确接法是“左零右火上接地”。连接三孔插座的导线中，a</w:t>
      </w:r>
      <w:r>
        <w:t xml:space="preserve"> </w:t>
      </w:r>
      <w:r>
        <w:rPr>
          <w:rFonts w:hint="eastAsia"/>
        </w:rPr>
        <w:t xml:space="preserve">导线是零线，b导线是火线，a</w:t>
      </w:r>
      <w:r>
        <w:t xml:space="preserve"> </w:t>
      </w:r>
      <w:r>
        <w:rPr>
          <w:rFonts w:hint="eastAsia"/>
        </w:rPr>
        <w:t xml:space="preserve">b外的导线是地线，故D</w:t>
      </w:r>
      <w:r>
        <w:t xml:space="preserve"> </w:t>
      </w:r>
      <w:r>
        <w:rPr>
          <w:rFonts w:hint="eastAsia"/>
        </w:rPr>
        <w:t xml:space="preserve">正确。</w:t>
      </w:r>
    </w:p>
    <w:p>
      <w:pPr>
        <w:pStyle w:val="BodyText"/>
      </w:pPr>
      <w:r>
        <w:rPr>
          <w:rFonts w:hint="eastAsia"/>
        </w:rPr>
        <w:t xml:space="preserve">故选</w:t>
      </w:r>
      <w:r>
        <w:t xml:space="preserve"> D。</w:t>
      </w:r>
    </w:p>
    <w:p>
      <w:pPr>
        <w:pStyle w:val="Compact"/>
        <w:numPr>
          <w:ilvl w:val="0"/>
          <w:numId w:val="1013"/>
        </w:numPr>
      </w:pPr>
      <w:r>
        <w:rPr>
          <w:rFonts w:hint="eastAsia"/>
        </w:rPr>
        <w:t xml:space="preserve">如图所示，闭合电路的一部分导体在磁场中做切割磁感线运动时，导体中就产生电流。这种现象叫做电磁感应。则下列装置中，利用此原理工作的是（</w:t>
      </w:r>
      <w:r>
        <w:t xml:space="preserve"> </w:t>
      </w:r>
      <w:r>
        <w:rPr>
          <w:rFonts w:hint="eastAsia"/>
        </w:rPr>
        <w:t xml:space="preserve">）</w:t>
      </w:r>
    </w:p>
    <w:p>
      <w:pPr>
        <w:pStyle w:val="FirstParagraph"/>
      </w:pPr>
      <w:r>
        <w:drawing>
          <wp:inline>
            <wp:extent cx="4279900" cy="3962400"/>
            <wp:effectExtent b="0" l="0" r="0" t="0"/>
            <wp:docPr descr="" title="" id="35" name="Picture"/>
            <a:graphic>
              <a:graphicData uri="http://schemas.openxmlformats.org/drawingml/2006/picture">
                <pic:pic>
                  <pic:nvPicPr>
                    <pic:cNvPr descr="55.jpg" id="36" name="Picture"/>
                    <pic:cNvPicPr>
                      <a:picLocks noChangeArrowheads="1" noChangeAspect="1"/>
                    </pic:cNvPicPr>
                  </pic:nvPicPr>
                  <pic:blipFill>
                    <a:blip r:embed="rId34"/>
                    <a:stretch>
                      <a:fillRect/>
                    </a:stretch>
                  </pic:blipFill>
                  <pic:spPr bwMode="auto">
                    <a:xfrm>
                      <a:off x="0" y="0"/>
                      <a:ext cx="4279900" cy="3962400"/>
                    </a:xfrm>
                    <a:prstGeom prst="rect">
                      <a:avLst/>
                    </a:prstGeom>
                    <a:noFill/>
                    <a:ln w="9525">
                      <a:noFill/>
                      <a:headEnd/>
                      <a:tailEnd/>
                    </a:ln>
                  </pic:spPr>
                </pic:pic>
              </a:graphicData>
            </a:graphic>
          </wp:inline>
        </w:drawing>
      </w:r>
    </w:p>
    <w:p>
      <w:pPr>
        <w:pStyle w:val="FirstParagraph"/>
      </w:pPr>
      <w:r>
        <w:drawing>
          <wp:inline>
            <wp:extent cx="2438400" cy="2768600"/>
            <wp:effectExtent b="0" l="0" r="0" t="0"/>
            <wp:docPr descr="" title="" id="38" name="Picture"/>
            <a:graphic>
              <a:graphicData uri="http://schemas.openxmlformats.org/drawingml/2006/picture">
                <pic:pic>
                  <pic:nvPicPr>
                    <pic:cNvPr descr="56.jpg" id="39" name="Picture"/>
                    <pic:cNvPicPr>
                      <a:picLocks noChangeArrowheads="1" noChangeAspect="1"/>
                    </pic:cNvPicPr>
                  </pic:nvPicPr>
                  <pic:blipFill>
                    <a:blip r:embed="rId37"/>
                    <a:stretch>
                      <a:fillRect/>
                    </a:stretch>
                  </pic:blipFill>
                  <pic:spPr bwMode="auto">
                    <a:xfrm>
                      <a:off x="0" y="0"/>
                      <a:ext cx="2438400" cy="2768600"/>
                    </a:xfrm>
                    <a:prstGeom prst="rect">
                      <a:avLst/>
                    </a:prstGeom>
                    <a:noFill/>
                    <a:ln w="9525">
                      <a:noFill/>
                      <a:headEnd/>
                      <a:tailEnd/>
                    </a:ln>
                  </pic:spPr>
                </pic:pic>
              </a:graphicData>
            </a:graphic>
          </wp:inline>
        </w:drawing>
      </w:r>
    </w:p>
    <w:p>
      <w:pPr>
        <w:pStyle w:val="BodyText"/>
      </w:pPr>
      <w:r>
        <w:rPr>
          <w:rFonts w:hint="eastAsia"/>
        </w:rPr>
        <w:t xml:space="preserve">电磁起重机</w:t>
      </w:r>
    </w:p>
    <w:p>
      <w:pPr>
        <w:pStyle w:val="FirstParagraph"/>
      </w:pPr>
      <w:r>
        <w:drawing>
          <wp:inline>
            <wp:extent cx="2870200" cy="1943100"/>
            <wp:effectExtent b="0" l="0" r="0" t="0"/>
            <wp:docPr descr="" title="" id="41" name="Picture"/>
            <a:graphic>
              <a:graphicData uri="http://schemas.openxmlformats.org/drawingml/2006/picture">
                <pic:pic>
                  <pic:nvPicPr>
                    <pic:cNvPr descr="57.jpg" id="42" name="Picture"/>
                    <pic:cNvPicPr>
                      <a:picLocks noChangeArrowheads="1" noChangeAspect="1"/>
                    </pic:cNvPicPr>
                  </pic:nvPicPr>
                  <pic:blipFill>
                    <a:blip r:embed="rId40"/>
                    <a:stretch>
                      <a:fillRect/>
                    </a:stretch>
                  </pic:blipFill>
                  <pic:spPr bwMode="auto">
                    <a:xfrm>
                      <a:off x="0" y="0"/>
                      <a:ext cx="2870200" cy="1943100"/>
                    </a:xfrm>
                    <a:prstGeom prst="rect">
                      <a:avLst/>
                    </a:prstGeom>
                    <a:noFill/>
                    <a:ln w="9525">
                      <a:noFill/>
                      <a:headEnd/>
                      <a:tailEnd/>
                    </a:ln>
                  </pic:spPr>
                </pic:pic>
              </a:graphicData>
            </a:graphic>
          </wp:inline>
        </w:drawing>
      </w:r>
      <w:r>
        <w:br/>
      </w:r>
      <w:r>
        <w:rPr>
          <w:rFonts w:hint="eastAsia"/>
        </w:rPr>
        <w:t xml:space="preserve">动圈式话筒</w:t>
      </w:r>
    </w:p>
    <w:p>
      <w:pPr>
        <w:pStyle w:val="BodyText"/>
      </w:pPr>
      <w:r>
        <w:drawing>
          <wp:inline>
            <wp:extent cx="2514600" cy="2235200"/>
            <wp:effectExtent b="0" l="0" r="0" t="0"/>
            <wp:docPr descr="" title="" id="44" name="Picture"/>
            <a:graphic>
              <a:graphicData uri="http://schemas.openxmlformats.org/drawingml/2006/picture">
                <pic:pic>
                  <pic:nvPicPr>
                    <pic:cNvPr descr="58.jpg" id="45" name="Picture"/>
                    <pic:cNvPicPr>
                      <a:picLocks noChangeArrowheads="1" noChangeAspect="1"/>
                    </pic:cNvPicPr>
                  </pic:nvPicPr>
                  <pic:blipFill>
                    <a:blip r:embed="rId43"/>
                    <a:stretch>
                      <a:fillRect/>
                    </a:stretch>
                  </pic:blipFill>
                  <pic:spPr bwMode="auto">
                    <a:xfrm>
                      <a:off x="0" y="0"/>
                      <a:ext cx="2514600" cy="2235200"/>
                    </a:xfrm>
                    <a:prstGeom prst="rect">
                      <a:avLst/>
                    </a:prstGeom>
                    <a:noFill/>
                    <a:ln w="9525">
                      <a:noFill/>
                      <a:headEnd/>
                      <a:tailEnd/>
                    </a:ln>
                  </pic:spPr>
                </pic:pic>
              </a:graphicData>
            </a:graphic>
          </wp:inline>
        </w:drawing>
      </w:r>
    </w:p>
    <w:p>
      <w:pPr>
        <w:pStyle w:val="BodyText"/>
      </w:pPr>
      <w:r>
        <w:drawing>
          <wp:inline>
            <wp:extent cx="3365500" cy="2273300"/>
            <wp:effectExtent b="0" l="0" r="0" t="0"/>
            <wp:docPr descr="" title="" id="47" name="Picture"/>
            <a:graphic>
              <a:graphicData uri="http://schemas.openxmlformats.org/drawingml/2006/picture">
                <pic:pic>
                  <pic:nvPicPr>
                    <pic:cNvPr descr="59.jpg" id="48" name="Picture"/>
                    <pic:cNvPicPr>
                      <a:picLocks noChangeArrowheads="1" noChangeAspect="1"/>
                    </pic:cNvPicPr>
                  </pic:nvPicPr>
                  <pic:blipFill>
                    <a:blip r:embed="rId46"/>
                    <a:stretch>
                      <a:fillRect/>
                    </a:stretch>
                  </pic:blipFill>
                  <pic:spPr bwMode="auto">
                    <a:xfrm>
                      <a:off x="0" y="0"/>
                      <a:ext cx="3365500" cy="2273300"/>
                    </a:xfrm>
                    <a:prstGeom prst="rect">
                      <a:avLst/>
                    </a:prstGeom>
                    <a:noFill/>
                    <a:ln w="9525">
                      <a:noFill/>
                      <a:headEnd/>
                      <a:tailEnd/>
                    </a:ln>
                  </pic:spPr>
                </pic:pic>
              </a:graphicData>
            </a:graphic>
          </wp:inline>
        </w:drawing>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【详解】A．电磁起重机是利用电磁铁的吸力来吊起重物的，故A不符合题意；B．动圈式话筒工作过程是：声波振动→引起膜片振动→带动线圈振动→线圈切割永久磁体的磁场产生感应电流→经放大传给扬声器，故</w:t>
      </w:r>
      <w:r>
        <w:t xml:space="preserve"> </w:t>
      </w:r>
      <w:r>
        <w:rPr>
          <w:rFonts w:hint="eastAsia"/>
        </w:rPr>
        <w:t xml:space="preserve">B符合题意；C．电磁继电器的工作原理主要是电流的磁效应。当有电流流过时，电磁继电器中的线圈会产生磁性，吸引衔铁，从而接通或断开工作电路，故C</w:t>
      </w:r>
      <w:r>
        <w:t xml:space="preserve"> </w:t>
      </w:r>
      <w:r>
        <w:rPr>
          <w:rFonts w:hint="eastAsia"/>
        </w:rPr>
        <w:t xml:space="preserve">不符合题意；D．扬声器的工作原理是扬声器音圈(线圈)中通入音频放大器放大后的变化的音频电流，通电线圈在磁场中受到变化的磁场力的作用而振动，带动振膜，发出声音，故D</w:t>
      </w:r>
      <w:r>
        <w:t xml:space="preserve"> </w:t>
      </w:r>
      <w:r>
        <w:rPr>
          <w:rFonts w:hint="eastAsia"/>
        </w:rPr>
        <w:t xml:space="preserve">不符合题意。故选B</w:t>
      </w:r>
    </w:p>
    <w:p>
      <w:pPr>
        <w:pStyle w:val="Compact"/>
        <w:numPr>
          <w:ilvl w:val="0"/>
          <w:numId w:val="1016"/>
        </w:numPr>
      </w:pPr>
      <w:r>
        <w:rPr>
          <w:rFonts w:hint="eastAsia"/>
        </w:rPr>
        <w:t xml:space="preserve">如图所示，小宇用动滑轮把重</w:t>
      </w:r>
      <w:r>
        <w:t xml:space="preserve"> </w:t>
      </w:r>
      <w:r>
        <w:rPr>
          <w:rFonts w:hint="eastAsia"/>
        </w:rPr>
        <w:t xml:space="preserve">400N的物体匀速提升了</w:t>
      </w:r>
      <w:r>
        <w:t xml:space="preserve"> </w:t>
      </w:r>
      <w:r>
        <w:rPr>
          <w:rFonts w:hint="eastAsia"/>
        </w:rPr>
        <w:t xml:space="preserve">3m，作用在绳子自由端的拉力F为</w:t>
      </w:r>
      <w:r>
        <w:t xml:space="preserve"> </w:t>
      </w:r>
      <w:r>
        <w:rPr>
          <w:rFonts w:hint="eastAsia"/>
        </w:rPr>
        <w:t xml:space="preserve">250N，方向竖直向上。不计绳重和摩擦，则下列选项正确的是（</w:t>
      </w:r>
      <w:r>
        <w:t xml:space="preserve"> </w:t>
      </w:r>
      <w:r>
        <w:rPr>
          <w:rFonts w:hint="eastAsia"/>
        </w:rPr>
        <w:t xml:space="preserve">）</w:t>
      </w:r>
    </w:p>
    <w:p>
      <w:pPr>
        <w:pStyle w:val="FirstParagraph"/>
      </w:pPr>
      <w:r>
        <w:drawing>
          <wp:inline>
            <wp:extent cx="1765300" cy="3670300"/>
            <wp:effectExtent b="0" l="0" r="0" t="0"/>
            <wp:docPr descr="" title="" id="50" name="Picture"/>
            <a:graphic>
              <a:graphicData uri="http://schemas.openxmlformats.org/drawingml/2006/picture">
                <pic:pic>
                  <pic:nvPicPr>
                    <pic:cNvPr descr="60.jpg" id="51" name="Picture"/>
                    <pic:cNvPicPr>
                      <a:picLocks noChangeArrowheads="1" noChangeAspect="1"/>
                    </pic:cNvPicPr>
                  </pic:nvPicPr>
                  <pic:blipFill>
                    <a:blip r:embed="rId49"/>
                    <a:stretch>
                      <a:fillRect/>
                    </a:stretch>
                  </pic:blipFill>
                  <pic:spPr bwMode="auto">
                    <a:xfrm>
                      <a:off x="0" y="0"/>
                      <a:ext cx="1765300" cy="3670300"/>
                    </a:xfrm>
                    <a:prstGeom prst="rect">
                      <a:avLst/>
                    </a:prstGeom>
                    <a:noFill/>
                    <a:ln w="9525">
                      <a:noFill/>
                      <a:headEnd/>
                      <a:tailEnd/>
                    </a:ln>
                  </pic:spPr>
                </pic:pic>
              </a:graphicData>
            </a:graphic>
          </wp:inline>
        </w:drawing>
      </w:r>
    </w:p>
    <w:p>
      <w:pPr>
        <w:pStyle w:val="BodyText"/>
      </w:pPr>
      <w:r>
        <w:t xml:space="preserve">A. </w:t>
      </w:r>
      <w:r>
        <w:rPr>
          <w:rFonts w:hint="eastAsia"/>
        </w:rPr>
        <w:t xml:space="preserve">绳子自由端移动的距离为</w:t>
      </w:r>
      <w:r>
        <w:t xml:space="preserve"> 3m B. </w:t>
      </w:r>
      <w:r>
        <w:rPr>
          <w:rFonts w:hint="eastAsia"/>
        </w:rPr>
        <w:t xml:space="preserve">动滑轮受到的重力为</w:t>
      </w:r>
      <w:r>
        <w:t xml:space="preserve"> 150NC. </w:t>
      </w:r>
      <w:r>
        <w:rPr>
          <w:rFonts w:hint="eastAsia"/>
        </w:rPr>
        <w:t xml:space="preserve">拉力</w:t>
      </w:r>
      <w:r>
        <w:t xml:space="preserve"> F </w:t>
      </w:r>
      <w:r>
        <w:rPr>
          <w:rFonts w:hint="eastAsia"/>
        </w:rPr>
        <w:t xml:space="preserve">做的功为</w:t>
      </w:r>
      <w:r>
        <w:t xml:space="preserve"> 1200J D. </w:t>
      </w:r>
      <w:r>
        <w:rPr>
          <w:rFonts w:hint="eastAsia"/>
        </w:rPr>
        <w:t xml:space="preserve">该动滑轮的机械效率为80%</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【详解】A．使用动滑轮时，承担物重的绳子股数n=2，则绳子自由端移动的距离s=2h=2×3m=6m</w:t>
      </w:r>
    </w:p>
    <w:p>
      <w:pPr>
        <w:pStyle w:val="BodyText"/>
      </w:pPr>
      <w:r>
        <w:rPr>
          <w:rFonts w:hint="eastAsia"/>
        </w:rPr>
        <w:t xml:space="preserve">故A</w:t>
      </w:r>
      <w:r>
        <w:t xml:space="preserve"> </w:t>
      </w:r>
      <w:r>
        <w:rPr>
          <w:rFonts w:hint="eastAsia"/>
        </w:rPr>
        <w:t xml:space="preserve">错误；B．不计绳重和摩擦，由</w:t>
      </w:r>
    </w:p>
    <w:p>
      <w:pPr>
        <w:pStyle w:val="BodyText"/>
      </w:pPr>
      <m:oMathPara>
        <m:oMathParaPr>
          <m:jc m:val="center"/>
        </m:oMathParaPr>
        <m:oMath>
          <m:r>
            <m:t>F</m:t>
          </m:r>
          <m:r>
            <m:rPr>
              <m:sty m:val="p"/>
            </m:rPr>
            <m:t>=</m:t>
          </m:r>
          <m:f>
            <m:fPr>
              <m:type m:val="bar"/>
            </m:fPr>
            <m:num>
              <m:r>
                <m:t>1</m:t>
              </m:r>
            </m:num>
            <m:den>
              <m:r>
                <m:t>2</m:t>
              </m:r>
            </m:den>
          </m:f>
          <m:d>
            <m:dPr>
              <m:begChr m:val="("/>
              <m:sepChr m:val=""/>
              <m:endChr m:val=")"/>
              <m:grow/>
            </m:dPr>
            <m:e>
              <m:r>
                <m:t>G</m:t>
              </m:r>
              <m:r>
                <m:rPr>
                  <m:sty m:val="p"/>
                </m:rPr>
                <m:t>+</m:t>
              </m:r>
              <m:sSub>
                <m:e>
                  <m:r>
                    <m:t>G</m:t>
                  </m:r>
                </m:e>
                <m:sub>
                  <m:r>
                    <m:rPr>
                      <m:nor/>
                      <m:sty m:val="p"/>
                    </m:rPr>
                    <m:t>动</m:t>
                  </m:r>
                </m:sub>
              </m:sSub>
            </m:e>
          </m:d>
        </m:oMath>
      </m:oMathPara>
    </w:p>
    <w:p>
      <w:pPr>
        <w:pStyle w:val="FirstParagraph"/>
      </w:pPr>
      <w:r>
        <w:rPr>
          <w:rFonts w:hint="eastAsia"/>
        </w:rPr>
        <w:t xml:space="preserve">可得，动滑轮受到的重力</w:t>
      </w:r>
    </w:p>
    <w:p>
      <w:pPr>
        <w:pStyle w:val="BodyText"/>
      </w:pPr>
      <m:oMathPara>
        <m:oMathParaPr>
          <m:jc m:val="center"/>
        </m:oMathParaPr>
        <m:oMath>
          <m:sSub>
            <m:e>
              <m:r>
                <m:t>G</m:t>
              </m:r>
            </m:e>
            <m:sub>
              <m:r>
                <m:rPr>
                  <m:nor/>
                  <m:sty m:val="p"/>
                </m:rPr>
                <m:t>动</m:t>
              </m:r>
            </m:sub>
          </m:sSub>
          <m:r>
            <m:rPr>
              <m:sty m:val="p"/>
            </m:rPr>
            <m:t>=</m:t>
          </m:r>
          <m:r>
            <m:t>2</m:t>
          </m:r>
          <m:r>
            <m:t>F</m:t>
          </m:r>
          <m:r>
            <m:rPr>
              <m:sty m:val="p"/>
            </m:rPr>
            <m:t>−</m:t>
          </m:r>
          <m:r>
            <m:t>G</m:t>
          </m:r>
          <m:r>
            <m:rPr>
              <m:sty m:val="p"/>
            </m:rPr>
            <m:t>=</m:t>
          </m:r>
          <m:r>
            <m:t>2</m:t>
          </m:r>
          <m:r>
            <m:rPr>
              <m:sty m:val="p"/>
            </m:rPr>
            <m:t>×</m:t>
          </m:r>
          <m:r>
            <m:t>2</m:t>
          </m:r>
          <m:r>
            <m:t>5</m:t>
          </m:r>
          <m:r>
            <m:t>0</m:t>
          </m:r>
          <m:r>
            <m:rPr>
              <m:sty m:val="p"/>
            </m:rPr>
            <m:t>N</m:t>
          </m:r>
          <m:r>
            <m:rPr>
              <m:sty m:val="p"/>
            </m:rPr>
            <m:t>−</m:t>
          </m:r>
          <m:r>
            <m:t>4</m:t>
          </m:r>
          <m:r>
            <m:t>0</m:t>
          </m:r>
          <m:r>
            <m:t>0</m:t>
          </m:r>
          <m:r>
            <m:rPr>
              <m:sty m:val="p"/>
            </m:rPr>
            <m:t>N</m:t>
          </m:r>
          <m:r>
            <m:rPr>
              <m:sty m:val="p"/>
            </m:rPr>
            <m:t>=</m:t>
          </m:r>
          <m:r>
            <m:t>1</m:t>
          </m:r>
          <m:r>
            <m:t>0</m:t>
          </m:r>
          <m:r>
            <m:t>0</m:t>
          </m:r>
          <m:r>
            <m:rPr>
              <m:sty m:val="p"/>
            </m:rPr>
            <m:t>N</m:t>
          </m:r>
        </m:oMath>
      </m:oMathPara>
    </w:p>
    <w:p>
      <w:pPr>
        <w:pStyle w:val="FirstParagraph"/>
      </w:pPr>
      <w:r>
        <w:rPr>
          <w:rFonts w:hint="eastAsia"/>
        </w:rPr>
        <w:t xml:space="preserve">故</w:t>
      </w:r>
      <w:r>
        <w:t xml:space="preserve"> B </w:t>
      </w:r>
      <w:r>
        <w:rPr>
          <w:rFonts w:hint="eastAsia"/>
        </w:rPr>
        <w:t xml:space="preserve">错误；</w:t>
      </w:r>
      <w:r>
        <w:t xml:space="preserve"> </w:t>
      </w:r>
      <w:r>
        <w:rPr>
          <w:rFonts w:hint="eastAsia"/>
        </w:rPr>
        <w:t xml:space="preserve">C．拉力F</w:t>
      </w:r>
      <w:r>
        <w:t xml:space="preserve"> </w:t>
      </w:r>
      <w:r>
        <w:rPr>
          <w:rFonts w:hint="eastAsia"/>
        </w:rPr>
        <w:t xml:space="preserve">做的功</w:t>
      </w:r>
    </w:p>
    <w:p>
      <w:pPr>
        <w:pStyle w:val="BodyText"/>
      </w:pPr>
      <m:oMathPara>
        <m:oMathParaPr>
          <m:jc m:val="center"/>
        </m:oMathParaPr>
        <m:oMath>
          <m:sSub>
            <m:e>
              <m:r>
                <m:t>W</m:t>
              </m:r>
            </m:e>
            <m:sub>
              <m:r>
                <m:rPr>
                  <m:nor/>
                  <m:sty m:val="p"/>
                </m:rPr>
                <m:t>总</m:t>
              </m:r>
            </m:sub>
          </m:sSub>
          <m:r>
            <m:rPr>
              <m:sty m:val="p"/>
            </m:rPr>
            <m:t>=</m:t>
          </m:r>
          <m:r>
            <m:t>F</m:t>
          </m:r>
          <m:r>
            <m:t>s</m:t>
          </m:r>
          <m:r>
            <m:rPr>
              <m:sty m:val="p"/>
            </m:rPr>
            <m:t>=</m:t>
          </m:r>
          <m:r>
            <m:t>2</m:t>
          </m:r>
          <m:r>
            <m:t>5</m:t>
          </m:r>
          <m:r>
            <m:t>0</m:t>
          </m:r>
          <m:r>
            <m:rPr>
              <m:sty m:val="p"/>
            </m:rPr>
            <m:t>N</m:t>
          </m:r>
          <m:r>
            <m:rPr>
              <m:sty m:val="p"/>
            </m:rPr>
            <m:t>×</m:t>
          </m:r>
          <m:r>
            <m:t>6</m:t>
          </m:r>
          <m:r>
            <m:rPr>
              <m:sty m:val="p"/>
            </m:rPr>
            <m:t>m</m:t>
          </m:r>
          <m:r>
            <m:rPr>
              <m:sty m:val="p"/>
            </m:rPr>
            <m:t>=</m:t>
          </m:r>
          <m:r>
            <m:t>1</m:t>
          </m:r>
          <m:r>
            <m:t>5</m:t>
          </m:r>
          <m:r>
            <m:t>0</m:t>
          </m:r>
          <m:r>
            <m:t>0</m:t>
          </m:r>
          <m:r>
            <m:rPr>
              <m:sty m:val="p"/>
            </m:rPr>
            <m:t>J</m:t>
          </m:r>
        </m:oMath>
      </m:oMathPara>
    </w:p>
    <w:p>
      <w:pPr>
        <w:pStyle w:val="FirstParagraph"/>
      </w:pPr>
      <w:r>
        <w:rPr>
          <w:rFonts w:hint="eastAsia"/>
        </w:rPr>
        <w:t xml:space="preserve">故</w:t>
      </w:r>
      <w:r>
        <w:t xml:space="preserve"> C </w:t>
      </w:r>
      <w:r>
        <w:rPr>
          <w:rFonts w:hint="eastAsia"/>
        </w:rPr>
        <w:t xml:space="preserve">错误；D．该动滑轮的机械效率</w:t>
      </w:r>
    </w:p>
    <w:p>
      <w:pPr>
        <w:pStyle w:val="BodyText"/>
      </w:pPr>
      <m:oMathPara>
        <m:oMathParaPr>
          <m:jc m:val="center"/>
        </m:oMathParaPr>
        <m:oMath>
          <m:r>
            <m:t>η</m:t>
          </m:r>
          <m:r>
            <m:rPr>
              <m:sty m:val="p"/>
            </m:rPr>
            <m:t>=</m:t>
          </m:r>
          <m:f>
            <m:fPr>
              <m:type m:val="bar"/>
            </m:fPr>
            <m:num>
              <m:sSub>
                <m:e>
                  <m:r>
                    <m:t>W</m:t>
                  </m:r>
                </m:e>
                <m:sub>
                  <m:r>
                    <m:rPr>
                      <m:nor/>
                      <m:sty m:val="p"/>
                    </m:rPr>
                    <m:t>有</m:t>
                  </m:r>
                </m:sub>
              </m:sSub>
            </m:num>
            <m:den>
              <m:sSub>
                <m:e>
                  <m:r>
                    <m:t>W</m:t>
                  </m:r>
                </m:e>
                <m:sub>
                  <m:r>
                    <m:rPr>
                      <m:nor/>
                      <m:sty m:val="p"/>
                    </m:rPr>
                    <m:t>总</m:t>
                  </m:r>
                </m:sub>
              </m:sSub>
            </m:den>
          </m:f>
          <m:r>
            <m:rPr>
              <m:sty m:val="p"/>
            </m:rPr>
            <m:t>=</m:t>
          </m:r>
          <m:f>
            <m:fPr>
              <m:type m:val="bar"/>
            </m:fPr>
            <m:num>
              <m:r>
                <m:t>G</m:t>
              </m:r>
              <m:r>
                <m:t>h</m:t>
              </m:r>
            </m:num>
            <m:den>
              <m:r>
                <m:t>F</m:t>
              </m:r>
              <m:r>
                <m:t>s</m:t>
              </m:r>
            </m:den>
          </m:f>
          <m:r>
            <m:rPr>
              <m:sty m:val="p"/>
            </m:rPr>
            <m:t>=</m:t>
          </m:r>
          <m:f>
            <m:fPr>
              <m:type m:val="bar"/>
            </m:fPr>
            <m:num>
              <m:r>
                <m:t>G</m:t>
              </m:r>
              <m:r>
                <m:t>h</m:t>
              </m:r>
            </m:num>
            <m:den>
              <m:r>
                <m:t>F</m:t>
              </m:r>
              <m:r>
                <m:rPr>
                  <m:sty m:val="p"/>
                </m:rPr>
                <m:t>×</m:t>
              </m:r>
              <m:r>
                <m:t>2</m:t>
              </m:r>
              <m:r>
                <m:t>h</m:t>
              </m:r>
            </m:den>
          </m:f>
          <m:r>
            <m:rPr>
              <m:sty m:val="p"/>
            </m:rPr>
            <m:t>=</m:t>
          </m:r>
          <m:f>
            <m:fPr>
              <m:type m:val="bar"/>
            </m:fPr>
            <m:num>
              <m:r>
                <m:t>G</m:t>
              </m:r>
            </m:num>
            <m:den>
              <m:r>
                <m:t>2</m:t>
              </m:r>
              <m:r>
                <m:t>F</m:t>
              </m:r>
            </m:den>
          </m:f>
          <m:r>
            <m:rPr>
              <m:sty m:val="p"/>
            </m:rPr>
            <m:t>=</m:t>
          </m:r>
          <m:f>
            <m:fPr>
              <m:type m:val="bar"/>
            </m:fPr>
            <m:num>
              <m:r>
                <m:t>400</m:t>
              </m:r>
              <m:r>
                <m:rPr>
                  <m:sty m:val="p"/>
                </m:rPr>
                <m:t>N</m:t>
              </m:r>
            </m:num>
            <m:den>
              <m:r>
                <m:t>2</m:t>
              </m:r>
              <m:r>
                <m:rPr>
                  <m:sty m:val="p"/>
                </m:rPr>
                <m:t>×</m:t>
              </m:r>
              <m:r>
                <m:t>250</m:t>
              </m:r>
              <m:r>
                <m:rPr>
                  <m:sty m:val="p"/>
                </m:rPr>
                <m:t>N</m:t>
              </m:r>
            </m:den>
          </m:f>
          <m:r>
            <m:rPr>
              <m:sty m:val="p"/>
            </m:rPr>
            <m:t>×</m:t>
          </m:r>
          <m:r>
            <m:t>100</m:t>
          </m:r>
          <m:r>
            <m:rPr>
              <m:sty m:val="p"/>
            </m:rPr>
            <m:t>%</m:t>
          </m:r>
          <m:r>
            <m:rPr>
              <m:sty m:val="p"/>
            </m:rPr>
            <m:t>=</m:t>
          </m:r>
          <m:r>
            <m:t>80</m:t>
          </m:r>
          <m:r>
            <m:rPr>
              <m:sty m:val="p"/>
            </m:rPr>
            <m:t>%</m:t>
          </m:r>
        </m:oMath>
      </m:oMathPara>
    </w:p>
    <w:p>
      <w:pPr>
        <w:pStyle w:val="FirstParagraph"/>
      </w:pPr>
      <w:r>
        <w:rPr>
          <w:rFonts w:hint="eastAsia"/>
        </w:rPr>
        <w:t xml:space="preserve">故</w:t>
      </w:r>
      <w:r>
        <w:t xml:space="preserve"> D </w:t>
      </w:r>
      <w:r>
        <w:rPr>
          <w:rFonts w:hint="eastAsia"/>
        </w:rPr>
        <w:t xml:space="preserve">正确。</w:t>
      </w:r>
    </w:p>
    <w:p>
      <w:pPr>
        <w:pStyle w:val="BodyText"/>
      </w:pPr>
      <w:r>
        <w:rPr>
          <w:rFonts w:hint="eastAsia"/>
        </w:rPr>
        <w:t xml:space="preserve">故选</w:t>
      </w:r>
      <w:r>
        <w:t xml:space="preserve"> D。</w:t>
      </w:r>
    </w:p>
    <w:bookmarkEnd w:id="52"/>
    <w:bookmarkStart w:id="59" w:name="Xbe3add320ff236ebb3742ccb4ee643e04f422f5"/>
    <w:p>
      <w:pPr>
        <w:pStyle w:val="Heading2"/>
      </w:pPr>
      <w:r>
        <w:rPr>
          <w:rFonts w:hint="eastAsia"/>
        </w:rPr>
        <w:t xml:space="preserve">二、多项选择题（每小题</w:t>
      </w:r>
      <w:r>
        <w:t xml:space="preserve"> </w:t>
      </w:r>
      <w:r>
        <w:rPr>
          <w:rFonts w:hint="eastAsia"/>
        </w:rPr>
        <w:t xml:space="preserve">3分，共</w:t>
      </w:r>
      <w:r>
        <w:t xml:space="preserve"> </w:t>
      </w:r>
      <w:r>
        <w:rPr>
          <w:rFonts w:hint="eastAsia"/>
        </w:rPr>
        <w:t xml:space="preserve">9分。每小题有两个或两个以上选项是正确的，全部选对得</w:t>
      </w:r>
      <w:r>
        <w:t xml:space="preserve"> </w:t>
      </w:r>
      <w:r>
        <w:rPr>
          <w:rFonts w:hint="eastAsia"/>
        </w:rPr>
        <w:t xml:space="preserve">3分，选项正确但不全得</w:t>
      </w:r>
      <w:r>
        <w:t xml:space="preserve"> </w:t>
      </w:r>
      <w:r>
        <w:rPr>
          <w:rFonts w:hint="eastAsia"/>
        </w:rPr>
        <w:t xml:space="preserve">1分，有错误选项的不得分）</w:t>
      </w:r>
    </w:p>
    <w:p>
      <w:pPr>
        <w:pStyle w:val="Compact"/>
        <w:numPr>
          <w:ilvl w:val="0"/>
          <w:numId w:val="1017"/>
        </w:numPr>
      </w:pPr>
      <w:r>
        <w:rPr>
          <w:rFonts w:hint="eastAsia"/>
        </w:rPr>
        <w:t xml:space="preserve">关于单缸四冲程汽油机，下列说法正确的是（</w:t>
      </w:r>
      <w:r>
        <w:t xml:space="preserve"> </w:t>
      </w:r>
      <w:r>
        <w:rPr>
          <w:rFonts w:hint="eastAsia"/>
        </w:rPr>
        <w:t xml:space="preserve">）A.</w:t>
      </w:r>
      <w:r>
        <w:t xml:space="preserve"> </w:t>
      </w:r>
      <w:r>
        <w:rPr>
          <w:rFonts w:hint="eastAsia"/>
        </w:rPr>
        <w:t xml:space="preserve">加润滑油可以减小汽油机零部件间的摩擦B.</w:t>
      </w:r>
      <w:r>
        <w:t xml:space="preserve"> </w:t>
      </w:r>
      <w:r>
        <w:rPr>
          <w:rFonts w:hint="eastAsia"/>
        </w:rPr>
        <w:t xml:space="preserve">通过改进可以使汽油机的效率达到100%C.</w:t>
      </w:r>
      <w:r>
        <w:t xml:space="preserve"> </w:t>
      </w:r>
      <w:r>
        <w:rPr>
          <w:rFonts w:hint="eastAsia"/>
        </w:rPr>
        <w:t xml:space="preserve">除做功冲程外，其他三个冲程都是依靠飞轮的惯性完成的D.</w:t>
      </w:r>
      <w:r>
        <w:t xml:space="preserve"> </w:t>
      </w:r>
      <w:r>
        <w:rPr>
          <w:rFonts w:hint="eastAsia"/>
        </w:rPr>
        <w:t xml:space="preserve">若飞轮</w:t>
      </w:r>
      <w:r>
        <w:t xml:space="preserve"> </w:t>
      </w:r>
      <w:r>
        <w:rPr>
          <w:rFonts w:hint="eastAsia"/>
        </w:rPr>
        <w:t xml:space="preserve">转动速度为1200r/min，则该汽油机每秒钟对外做功</w:t>
      </w:r>
      <w:r>
        <w:t xml:space="preserve"> </w:t>
      </w:r>
      <w:r>
        <w:rPr>
          <w:rFonts w:hint="eastAsia"/>
        </w:rPr>
        <w:t xml:space="preserve">40次</w:t>
      </w:r>
    </w:p>
    <w:p>
      <w:pPr>
        <w:pStyle w:val="FirstParagraph"/>
      </w:pPr>
      <w:r>
        <w:rPr>
          <w:rFonts w:hint="eastAsia"/>
        </w:rPr>
        <w:t xml:space="preserve">【解析】</w:t>
      </w:r>
    </w:p>
    <w:p>
      <w:pPr>
        <w:pStyle w:val="BodyText"/>
      </w:pPr>
      <w:r>
        <w:rPr>
          <w:rFonts w:hint="eastAsia"/>
        </w:rPr>
        <w:t xml:space="preserve">【详解】A．加入润滑油使各零部件彼此分离，可以减小汽油机零部件间的摩擦，故A正确；B．热机在工作时，总要克服机器零件间的摩擦做功，还有热量的散失，导致热机的热效率总小于1（100%），故B错误；C．四冲程内燃机的一个工作循环是由吸气、压缩、做功和排气四个冲程组成的；在内燃机工作的四个冲程中，只有做功冲程对外做功，其它冲程是靠飞轮的惯性来工作的，故</w:t>
      </w:r>
      <w:r>
        <w:t xml:space="preserve"> </w:t>
      </w:r>
      <w:r>
        <w:rPr>
          <w:rFonts w:hint="eastAsia"/>
        </w:rPr>
        <w:t xml:space="preserve">C正确；D．若一台汽油机的转速是1200r/min=20r/s，表示每秒飞轮转动</w:t>
      </w:r>
      <w:r>
        <w:t xml:space="preserve"> </w:t>
      </w:r>
      <w:r>
        <w:rPr>
          <w:rFonts w:hint="eastAsia"/>
        </w:rPr>
        <w:t xml:space="preserve">20圈，因为一个工作循环飞轮转</w:t>
      </w:r>
      <w:r>
        <w:t xml:space="preserve"> </w:t>
      </w:r>
      <w:r>
        <w:rPr>
          <w:rFonts w:hint="eastAsia"/>
        </w:rPr>
        <w:t xml:space="preserve">2圈，完成四个工作冲程，做功</w:t>
      </w:r>
      <w:r>
        <w:t xml:space="preserve"> </w:t>
      </w:r>
      <w:r>
        <w:rPr>
          <w:rFonts w:hint="eastAsia"/>
        </w:rPr>
        <w:t xml:space="preserve">1次，所以，1s内飞轮转20圈，活塞往复运动</w:t>
      </w:r>
      <w:r>
        <w:t xml:space="preserve"> </w:t>
      </w:r>
      <w:r>
        <w:rPr>
          <w:rFonts w:hint="eastAsia"/>
        </w:rPr>
        <w:t xml:space="preserve">20次，共10个工作循环，40个冲程，做功</w:t>
      </w:r>
      <w:r>
        <w:t xml:space="preserve"> </w:t>
      </w:r>
      <w:r>
        <w:rPr>
          <w:rFonts w:hint="eastAsia"/>
        </w:rPr>
        <w:t xml:space="preserve">10次，故D错误。</w:t>
      </w:r>
    </w:p>
    <w:p>
      <w:pPr>
        <w:pStyle w:val="BodyText"/>
      </w:pPr>
      <w:r>
        <w:rPr>
          <w:rFonts w:hint="eastAsia"/>
        </w:rPr>
        <w:t xml:space="preserve">故选</w:t>
      </w:r>
      <w:r>
        <w:t xml:space="preserve"> </w:t>
      </w:r>
      <m:oMath>
        <m:sSub>
          <m:e>
            <m:r>
              <m:rPr>
                <m:sty m:val="bi"/>
              </m:rPr>
              <m:t>A</m:t>
            </m:r>
            <m:r>
              <m:rPr>
                <m:sty m:val="bi"/>
              </m:rPr>
              <m:t>C</m:t>
            </m:r>
          </m:e>
          <m:sub>
            <m:r>
              <m:rPr>
                <m:sty m:val="p"/>
              </m:rPr>
              <m:t>c</m:t>
            </m:r>
          </m:sub>
        </m:sSub>
      </m:oMath>
    </w:p>
    <w:p>
      <w:pPr>
        <w:pStyle w:val="Compact"/>
        <w:numPr>
          <w:ilvl w:val="0"/>
          <w:numId w:val="1018"/>
        </w:numPr>
      </w:pPr>
      <w:r>
        <w:rPr>
          <w:rFonts w:hint="eastAsia"/>
        </w:rPr>
        <w:t xml:space="preserve">物理科技小组在做探究凸透镜成像规律的实验过程中，某次实验操作时，蜡烛、凸透镜和光屏的位置如图所示，烛焰在光屏上恰好成清晰的倒立、等大的实像。则下列说法正确的是（</w:t>
      </w:r>
      <w:r>
        <w:t xml:space="preserve"> </w:t>
      </w:r>
      <w:r>
        <w:rPr>
          <w:rFonts w:hint="eastAsia"/>
        </w:rPr>
        <w:t xml:space="preserve">）</w:t>
      </w:r>
    </w:p>
    <w:p>
      <w:pPr>
        <w:pStyle w:val="FirstParagraph"/>
      </w:pPr>
      <w:r>
        <w:drawing>
          <wp:inline>
            <wp:extent cx="5334000" cy="1605307"/>
            <wp:effectExtent b="0" l="0" r="0" t="0"/>
            <wp:docPr descr="" title="" id="54" name="Picture"/>
            <a:graphic>
              <a:graphicData uri="http://schemas.openxmlformats.org/drawingml/2006/picture">
                <pic:pic>
                  <pic:nvPicPr>
                    <pic:cNvPr descr="61.jpg" id="55" name="Picture"/>
                    <pic:cNvPicPr>
                      <a:picLocks noChangeArrowheads="1" noChangeAspect="1"/>
                    </pic:cNvPicPr>
                  </pic:nvPicPr>
                  <pic:blipFill>
                    <a:blip r:embed="rId53"/>
                    <a:stretch>
                      <a:fillRect/>
                    </a:stretch>
                  </pic:blipFill>
                  <pic:spPr bwMode="auto">
                    <a:xfrm>
                      <a:off x="0" y="0"/>
                      <a:ext cx="5334000" cy="1605307"/>
                    </a:xfrm>
                    <a:prstGeom prst="rect">
                      <a:avLst/>
                    </a:prstGeom>
                    <a:noFill/>
                    <a:ln w="9525">
                      <a:noFill/>
                      <a:headEnd/>
                      <a:tailEnd/>
                    </a:ln>
                  </pic:spPr>
                </pic:pic>
              </a:graphicData>
            </a:graphic>
          </wp:inline>
        </w:drawing>
      </w:r>
    </w:p>
    <w:p>
      <w:pPr>
        <w:pStyle w:val="BodyText"/>
      </w:pPr>
      <w:r>
        <w:t xml:space="preserve">A. </w:t>
      </w:r>
      <w:r>
        <w:rPr>
          <w:rFonts w:hint="eastAsia"/>
        </w:rPr>
        <w:t xml:space="preserve">该凸透镜的焦距是</w:t>
      </w:r>
    </w:p>
    <w:p>
      <w:pPr>
        <w:pStyle w:val="BodyText"/>
      </w:pPr>
      <w:r>
        <w:t xml:space="preserve">10.0cm</w:t>
      </w:r>
    </w:p>
    <w:p>
      <w:pPr>
        <w:pStyle w:val="BodyText"/>
      </w:pPr>
      <w:r>
        <w:t xml:space="preserve">B. </w:t>
      </w:r>
      <w:r>
        <w:rPr>
          <w:rFonts w:hint="eastAsia"/>
        </w:rPr>
        <w:t xml:space="preserve">将蜡烛放置在光具座的25cm刻度线处，调整光屏与凸透镜的距离，烛焰在光屏上成清晰的像时，该像的性质与照相机成像的性质相同C.</w:t>
      </w:r>
      <w:r>
        <w:t xml:space="preserve"> </w:t>
      </w:r>
      <w:r>
        <w:rPr>
          <w:rFonts w:hint="eastAsia"/>
        </w:rPr>
        <w:t xml:space="preserve">将蜡烛放置在光具座的35cm刻度线处，调整光屏与凸透镜的距离，烛焰在光屏上成清晰的像时，该像的性质与投影仪成像的性质相同D.</w:t>
      </w:r>
      <w:r>
        <w:t xml:space="preserve"> </w:t>
      </w:r>
      <w:r>
        <w:rPr>
          <w:rFonts w:hint="eastAsia"/>
        </w:rPr>
        <w:t xml:space="preserve">将蜡烛放置在光具座的45cm刻度线处，调整光屏与凸透镜的距离，烛焰在光屏上可成清晰的正立、放大的虚像</w:t>
      </w:r>
    </w:p>
    <w:p>
      <w:pPr>
        <w:pStyle w:val="BodyText"/>
      </w:pPr>
      <w:r>
        <w:rPr>
          <w:rFonts w:hint="eastAsia"/>
        </w:rPr>
        <w:t xml:space="preserve">【答案】ABC</w:t>
      </w:r>
    </w:p>
    <w:p>
      <w:pPr>
        <w:pStyle w:val="BodyText"/>
      </w:pPr>
      <w:r>
        <w:rPr>
          <w:rFonts w:hint="eastAsia"/>
        </w:rPr>
        <w:t xml:space="preserve">【解析】</w:t>
      </w:r>
    </w:p>
    <w:p>
      <w:pPr>
        <w:pStyle w:val="BodyText"/>
      </w:pPr>
      <w:r>
        <w:rPr>
          <w:rFonts w:hint="eastAsia"/>
        </w:rPr>
        <w:t xml:space="preserve">【详解】A．当光屏成倒立、等大的实像，有</w:t>
      </w:r>
    </w:p>
    <w:p>
      <w:pPr>
        <w:pStyle w:val="BodyText"/>
      </w:pPr>
      <m:oMathPara>
        <m:oMathParaPr>
          <m:jc m:val="center"/>
        </m:oMathParaPr>
        <m:oMath>
          <m:r>
            <m:t>u</m:t>
          </m:r>
          <m:r>
            <m:rPr>
              <m:sty m:val="p"/>
            </m:rPr>
            <m:t>=</m:t>
          </m:r>
          <m:r>
            <m:t>v</m:t>
          </m:r>
          <m:r>
            <m:rPr>
              <m:sty m:val="p"/>
            </m:rPr>
            <m:t>=</m:t>
          </m:r>
          <m:r>
            <m:t>2</m:t>
          </m:r>
          <m:r>
            <m:t>f</m:t>
          </m:r>
        </m:oMath>
      </m:oMathPara>
    </w:p>
    <w:p>
      <w:pPr>
        <w:pStyle w:val="FirstParagraph"/>
      </w:pPr>
      <w:r>
        <w:rPr>
          <w:rFonts w:hint="eastAsia"/>
        </w:rPr>
        <w:t xml:space="preserve">则</w:t>
      </w:r>
    </w:p>
    <w:p>
      <w:pPr>
        <w:pStyle w:val="BodyText"/>
      </w:pPr>
      <w:r>
        <w:t xml:space="preserve">$$</w:t>
      </w:r>
      <w:r>
        <w:t xml:space="preserve"> </w:t>
      </w:r>
      <w:r>
        <w:t xml:space="preserve">f =</w:t>
      </w:r>
      <w:r>
        <w:t xml:space="preserve"> </w:t>
      </w:r>
      <w:r>
        <w:t xml:space="preserve"> </w:t>
      </w:r>
      <w:r>
        <w:t xml:space="preserve">u =</w:t>
      </w:r>
      <w:r>
        <w:t xml:space="preserve"> </w:t>
      </w:r>
      <w:r>
        <w:t xml:space="preserve"> </w:t>
      </w:r>
      <w:r>
        <w:t xml:space="preserve">(5</w:t>
      </w:r>
    </w:p>
    <w:p>
      <w:pPr>
        <w:numPr>
          <w:ilvl w:val="0"/>
          <w:numId w:val="1019"/>
        </w:numPr>
      </w:pPr>
      <w:r>
        <w:t xml:space="preserve">0 c m - 3</w:t>
      </w:r>
    </w:p>
    <w:p>
      <w:pPr>
        <w:numPr>
          <w:ilvl w:val="0"/>
          <w:numId w:val="1019"/>
        </w:numPr>
      </w:pPr>
      <w:r>
        <w:t xml:space="preserve">0 c m) = 1</w:t>
      </w:r>
    </w:p>
    <w:p>
      <w:pPr>
        <w:numPr>
          <w:ilvl w:val="0"/>
          <w:numId w:val="1019"/>
        </w:numPr>
      </w:pPr>
      <w:r>
        <w:t xml:space="preserve">0 c m</w:t>
      </w:r>
    </w:p>
    <w:p>
      <w:pPr>
        <w:pStyle w:val="FirstParagraph"/>
      </w:pPr>
      <w:r>
        <w:t xml:space="preserve">$$</w:t>
      </w:r>
    </w:p>
    <w:p>
      <w:pPr>
        <w:pStyle w:val="BodyText"/>
      </w:pPr>
      <w:r>
        <w:rPr>
          <w:rFonts w:hint="eastAsia"/>
        </w:rPr>
        <w:t xml:space="preserve">故A</w:t>
      </w:r>
      <w:r>
        <w:t xml:space="preserve"> </w:t>
      </w:r>
      <w:r>
        <w:rPr>
          <w:rFonts w:hint="eastAsia"/>
        </w:rPr>
        <w:t xml:space="preserve">正确；</w:t>
      </w:r>
    </w:p>
    <w:p>
      <w:pPr>
        <w:pStyle w:val="BodyText"/>
      </w:pPr>
      <w:r>
        <w:rPr>
          <w:rFonts w:hint="eastAsia"/>
        </w:rPr>
        <w:t xml:space="preserve">B．将蜡烛放置在光具座的25.0cm刻度线处，物距</w:t>
      </w:r>
    </w:p>
    <w:p>
      <w:pPr>
        <w:pStyle w:val="BodyText"/>
      </w:pPr>
      <w:r>
        <w:t xml:space="preserve">$$</w:t>
      </w:r>
      <w:r>
        <w:t xml:space="preserve"> </w:t>
      </w:r>
      <w:r>
        <w:t xml:space="preserve">u = 5</w:t>
      </w:r>
    </w:p>
    <w:p>
      <w:pPr>
        <w:numPr>
          <w:ilvl w:val="0"/>
          <w:numId w:val="1020"/>
        </w:numPr>
      </w:pPr>
      <w:r>
        <w:t xml:space="preserve">0</w:t>
      </w:r>
      <w:r>
        <w:t xml:space="preserve"> </w:t>
      </w:r>
      <w:r>
        <w:t xml:space="preserve"> </w:t>
      </w:r>
      <w:r>
        <w:t xml:space="preserve">- 2</w:t>
      </w:r>
    </w:p>
    <w:p>
      <w:pPr>
        <w:numPr>
          <w:ilvl w:val="0"/>
          <w:numId w:val="1020"/>
        </w:numPr>
      </w:pPr>
      <w:r>
        <w:t xml:space="preserve">0</w:t>
      </w:r>
      <w:r>
        <w:t xml:space="preserve"> </w:t>
      </w:r>
      <w:r>
        <w:t xml:space="preserve"> </w:t>
      </w:r>
      <w:r>
        <w:t xml:space="preserve">= 2 5</w:t>
      </w:r>
      <w:r>
        <w:t xml:space="preserve"> </w:t>
      </w:r>
      <w:r>
        <w:t xml:space="preserve"> </w:t>
      </w:r>
      <w:r>
        <w:t xml:space="preserve">&gt; 2 f = 2</w:t>
      </w:r>
    </w:p>
    <w:p>
      <w:pPr>
        <w:numPr>
          <w:ilvl w:val="0"/>
          <w:numId w:val="1020"/>
        </w:numPr>
      </w:pPr>
      <w:r>
        <w:t xml:space="preserve">0</w:t>
      </w:r>
      <w:r>
        <w:t xml:space="preserve"> </w:t>
      </w:r>
    </w:p>
    <w:p>
      <w:pPr>
        <w:pStyle w:val="FirstParagraph"/>
      </w:pPr>
      <w:r>
        <w:t xml:space="preserve">$$</w:t>
      </w:r>
    </w:p>
    <w:p>
      <w:pPr>
        <w:pStyle w:val="BodyText"/>
      </w:pPr>
      <w:r>
        <w:rPr>
          <w:rFonts w:hint="eastAsia"/>
        </w:rPr>
        <w:t xml:space="preserve">满足</w:t>
      </w:r>
      <w:r>
        <w:t xml:space="preserve"> </w:t>
      </w:r>
      <m:oMath>
        <m:r>
          <m:t>u</m:t>
        </m:r>
        <m:r>
          <m:rPr>
            <m:sty m:val="p"/>
          </m:rPr>
          <m:t>&gt;</m:t>
        </m:r>
        <m:r>
          <m:t>2</m:t>
        </m:r>
        <m:r>
          <m:t>f</m:t>
        </m:r>
        <m:r>
          <m:rPr>
            <m:sty m:val="p"/>
          </m:rPr>
          <m:t>,</m:t>
        </m:r>
      </m:oMath>
      <w:r>
        <w:t xml:space="preserve"> </w:t>
      </w:r>
      <w:r>
        <w:rPr>
          <w:rFonts w:hint="eastAsia"/>
        </w:rPr>
        <w:t xml:space="preserve">成倒立、缩小的实像，照相机是根据这个原理制成的，故B</w:t>
      </w:r>
      <w:r>
        <w:t xml:space="preserve"> </w:t>
      </w:r>
      <w:r>
        <w:rPr>
          <w:rFonts w:hint="eastAsia"/>
        </w:rPr>
        <w:t xml:space="preserve">正确；C．将蜡烛放置在光具座的35.0cm刻度线处，物距</w:t>
      </w:r>
    </w:p>
    <w:p>
      <w:pPr>
        <w:pStyle w:val="BodyText"/>
      </w:pPr>
      <w:r>
        <w:t xml:space="preserve">$$</w:t>
      </w:r>
      <w:r>
        <w:t xml:space="preserve"> </w:t>
      </w:r>
      <w:r>
        <w:t xml:space="preserve">f = 1 0 0</w:t>
      </w:r>
      <w:r>
        <w:t xml:space="preserve"> </w:t>
      </w:r>
      <w:r>
        <w:t xml:space="preserve"> </w:t>
      </w:r>
      <w:r>
        <w:t xml:space="preserve">&lt; u = 5</w:t>
      </w:r>
    </w:p>
    <w:p>
      <w:pPr>
        <w:numPr>
          <w:ilvl w:val="0"/>
          <w:numId w:val="1021"/>
        </w:numPr>
      </w:pPr>
      <w:r>
        <w:t xml:space="preserve">0</w:t>
      </w:r>
      <w:r>
        <w:t xml:space="preserve"> </w:t>
      </w:r>
      <w:r>
        <w:t xml:space="preserve"> </w:t>
      </w:r>
      <w:r>
        <w:t xml:space="preserve">- 3</w:t>
      </w:r>
    </w:p>
    <w:p>
      <w:pPr>
        <w:numPr>
          <w:ilvl w:val="0"/>
          <w:numId w:val="1021"/>
        </w:numPr>
      </w:pPr>
      <w:r>
        <w:t xml:space="preserve">0</w:t>
      </w:r>
      <w:r>
        <w:t xml:space="preserve"> </w:t>
      </w:r>
      <w:r>
        <w:t xml:space="preserve"> </w:t>
      </w:r>
      <w:r>
        <w:t xml:space="preserve">= 1 5</w:t>
      </w:r>
      <w:r>
        <w:t xml:space="preserve"> </w:t>
      </w:r>
      <w:r>
        <w:t xml:space="preserve"> </w:t>
      </w:r>
      <w:r>
        <w:t xml:space="preserve">&lt; 2 f = 2</w:t>
      </w:r>
    </w:p>
    <w:p>
      <w:pPr>
        <w:numPr>
          <w:ilvl w:val="0"/>
          <w:numId w:val="1021"/>
        </w:numPr>
      </w:pPr>
      <w:r>
        <w:t xml:space="preserve">0</w:t>
      </w:r>
      <w:r>
        <w:t xml:space="preserve"> </w:t>
      </w:r>
    </w:p>
    <w:p>
      <w:pPr>
        <w:pStyle w:val="FirstParagraph"/>
      </w:pPr>
      <w:r>
        <w:t xml:space="preserve">$$</w:t>
      </w:r>
    </w:p>
    <w:p>
      <w:pPr>
        <w:pStyle w:val="BodyText"/>
      </w:pPr>
      <w:r>
        <w:rPr>
          <w:rFonts w:hint="eastAsia"/>
        </w:rPr>
        <w:t xml:space="preserve">满足</w:t>
      </w:r>
    </w:p>
    <w:p>
      <w:pPr>
        <w:pStyle w:val="BodyText"/>
      </w:pPr>
      <m:oMathPara>
        <m:oMathParaPr>
          <m:jc m:val="center"/>
        </m:oMathParaPr>
        <m:oMath>
          <m:r>
            <m:t>f</m:t>
          </m:r>
          <m:r>
            <m:rPr>
              <m:sty m:val="p"/>
            </m:rPr>
            <m:t>&lt;</m:t>
          </m:r>
          <m:r>
            <m:t>u</m:t>
          </m:r>
          <m:r>
            <m:rPr>
              <m:sty m:val="p"/>
            </m:rPr>
            <m:t>&lt;</m:t>
          </m:r>
          <m:r>
            <m:t>2</m:t>
          </m:r>
          <m:r>
            <m:t>f</m:t>
          </m:r>
        </m:oMath>
      </m:oMathPara>
    </w:p>
    <w:p>
      <w:pPr>
        <w:pStyle w:val="FirstParagraph"/>
      </w:pPr>
      <w:r>
        <w:rPr>
          <w:rFonts w:hint="eastAsia"/>
        </w:rPr>
        <w:t xml:space="preserve">成倒立、放大的实像，投影仪是根据这个原理制成的，故C正确；D．将蜡烛放置在光具座</w:t>
      </w:r>
    </w:p>
    <w:p>
      <w:pPr>
        <w:pStyle w:val="BodyText"/>
      </w:pPr>
      <w:r>
        <w:rPr>
          <w:rFonts w:hint="eastAsia"/>
        </w:rPr>
        <w:t xml:space="preserve">45.0cm刻度线处，物距</w:t>
      </w:r>
    </w:p>
    <w:p>
      <w:pPr>
        <w:pStyle w:val="BodyText"/>
      </w:pPr>
      <w:r>
        <w:t xml:space="preserve">$$</w:t>
      </w:r>
      <w:r>
        <w:t xml:space="preserve"> </w:t>
      </w:r>
      <w:r>
        <w:t xml:space="preserve">u = 5</w:t>
      </w:r>
    </w:p>
    <w:p>
      <w:pPr>
        <w:numPr>
          <w:ilvl w:val="0"/>
          <w:numId w:val="1022"/>
        </w:numPr>
      </w:pPr>
      <w:r>
        <w:t xml:space="preserve">0</w:t>
      </w:r>
      <w:r>
        <w:t xml:space="preserve"> </w:t>
      </w:r>
      <w:r>
        <w:t xml:space="preserve"> </w:t>
      </w:r>
      <w:r>
        <w:t xml:space="preserve">- 4</w:t>
      </w:r>
    </w:p>
    <w:p>
      <w:pPr>
        <w:numPr>
          <w:ilvl w:val="0"/>
          <w:numId w:val="1022"/>
        </w:numPr>
      </w:pPr>
      <w:r>
        <w:t xml:space="preserve">0</w:t>
      </w:r>
      <w:r>
        <w:t xml:space="preserve"> </w:t>
      </w:r>
      <w:r>
        <w:t xml:space="preserve"> </w:t>
      </w:r>
      <w:r>
        <w:t xml:space="preserve">= -</w:t>
      </w:r>
    </w:p>
    <w:p>
      <w:pPr>
        <w:numPr>
          <w:ilvl w:val="0"/>
          <w:numId w:val="1022"/>
        </w:numPr>
      </w:pPr>
      <w:r>
        <w:t xml:space="preserve">0</w:t>
      </w:r>
      <w:r>
        <w:t xml:space="preserve"> </w:t>
      </w:r>
      <w:r>
        <w:t xml:space="preserve"> </w:t>
      </w:r>
      <w:r>
        <w:t xml:space="preserve">&lt; f = 1</w:t>
      </w:r>
    </w:p>
    <w:p>
      <w:pPr>
        <w:numPr>
          <w:ilvl w:val="0"/>
          <w:numId w:val="1022"/>
        </w:numPr>
      </w:pPr>
      <w:r>
        <w:t xml:space="preserve">0</w:t>
      </w:r>
      <w:r>
        <w:t xml:space="preserve"> </w:t>
      </w:r>
    </w:p>
    <w:p>
      <w:pPr>
        <w:pStyle w:val="FirstParagraph"/>
      </w:pPr>
      <w:r>
        <w:t xml:space="preserve">$$</w:t>
      </w:r>
    </w:p>
    <w:p>
      <w:pPr>
        <w:pStyle w:val="BodyText"/>
      </w:pPr>
      <w:r>
        <w:rPr>
          <w:rFonts w:hint="eastAsia"/>
        </w:rPr>
        <w:t xml:space="preserve">即物体在凸透镜的一倍焦距以内，成正立、放大的虚像，但虚像不能呈现在光屏上，故D</w:t>
      </w:r>
      <w:r>
        <w:t xml:space="preserve"> </w:t>
      </w:r>
      <w:r>
        <w:rPr>
          <w:rFonts w:hint="eastAsia"/>
        </w:rPr>
        <w:t xml:space="preserve">错误。故选</w:t>
      </w:r>
      <w:r>
        <w:t xml:space="preserve"> ABC。</w:t>
      </w:r>
    </w:p>
    <w:p>
      <w:pPr>
        <w:pStyle w:val="Compact"/>
        <w:numPr>
          <w:ilvl w:val="0"/>
          <w:numId w:val="1023"/>
        </w:numPr>
      </w:pPr>
      <w:r>
        <w:rPr>
          <w:rFonts w:hint="eastAsia"/>
        </w:rPr>
        <w:t xml:space="preserve">如图所示的电路，电源电压保持不变。小灯泡的额定电压为</w:t>
      </w:r>
      <w:r>
        <w:t xml:space="preserve"> </w:t>
      </w:r>
      <m:oMath>
        <m:r>
          <m:t>6</m:t>
        </m:r>
        <m:r>
          <m:rPr>
            <m:sty m:val="p"/>
          </m:rPr>
          <m:t>V</m:t>
        </m:r>
      </m:oMath>
      <w:r>
        <w:t xml:space="preserve"> </w:t>
      </w:r>
      <w:r>
        <w:rPr>
          <w:rFonts w:hint="eastAsia"/>
        </w:rPr>
        <w:t xml:space="preserve">，滑动变阻器铭牌标有</w:t>
      </w:r>
      <w:r>
        <w:t xml:space="preserve"> </w:t>
      </w:r>
      <m:oMath>
        <m:sSup>
          <m:e>
            <m:r>
              <m:t>​</m:t>
            </m:r>
          </m:e>
          <m:sup>
            <m:r>
              <m:rPr>
                <m:sty m:val="p"/>
              </m:rPr>
              <m:t>†</m:t>
            </m:r>
          </m:sup>
        </m:sSup>
        <m:r>
          <m:t>5</m:t>
        </m:r>
        <m:r>
          <m:t>0</m:t>
        </m:r>
        <m:r>
          <m:rPr>
            <m:sty m:val="p"/>
          </m:rPr>
          <m:t>Ω</m:t>
        </m:r>
        <m:r>
          <m:t> </m:t>
        </m:r>
        <m:r>
          <m:t>1</m:t>
        </m:r>
        <m:sSup>
          <m:e>
            <m:r>
              <m:rPr>
                <m:sty m:val="p"/>
              </m:rPr>
              <m:t>A</m:t>
            </m:r>
          </m:e>
          <m:sup>
            <m:r>
              <m:rPr>
                <m:sty m:val="p"/>
              </m:rPr>
              <m:t>†</m:t>
            </m:r>
          </m:sup>
        </m:sSup>
      </m:oMath>
      <w:r>
        <w:t xml:space="preserve"> </w:t>
      </w:r>
      <w:r>
        <w:rPr>
          <w:rFonts w:hint="eastAsia"/>
        </w:rPr>
        <w:t xml:space="preserve">字样，电流表选用</w:t>
      </w:r>
      <w:r>
        <w:t xml:space="preserve"> </w:t>
      </w:r>
      <w:r>
        <w:rPr>
          <w:rFonts w:hint="eastAsia"/>
        </w:rPr>
        <w:t xml:space="preserve">0~3A量程。先闭合开关</w:t>
      </w:r>
      <w:r>
        <w:t xml:space="preserve"> </w:t>
      </w:r>
      <w:r>
        <w:t xml:space="preserve">$\mathrm { \sf S } _ { 1 }$</w:t>
      </w:r>
      <w:r>
        <w:t xml:space="preserve"> </w:t>
      </w:r>
      <w:r>
        <w:rPr>
          <w:rFonts w:hint="eastAsia"/>
        </w:rPr>
        <w:t xml:space="preserve">、断开开关</w:t>
      </w:r>
      <w:r>
        <w:t xml:space="preserve"> </w:t>
      </w:r>
      <m:oMath>
        <m:sSub>
          <m:e>
            <m:r>
              <m:rPr>
                <m:sty m:val="p"/>
              </m:rPr>
              <m:t>S</m:t>
            </m:r>
          </m:e>
          <m:sub>
            <m:r>
              <m:t>2</m:t>
            </m:r>
          </m:sub>
        </m:sSub>
      </m:oMath>
      <w:r>
        <w:t xml:space="preserve"> </w:t>
      </w:r>
      <w:r>
        <w:rPr>
          <w:rFonts w:hint="eastAsia"/>
        </w:rPr>
        <w:t xml:space="preserve">，此时小灯泡正常发光；保持开关</w:t>
      </w:r>
      <w:r>
        <w:t xml:space="preserve"> </w:t>
      </w:r>
      <w:r>
        <w:t xml:space="preserve">$\mathrm { \sf S } _ { 1 }$</w:t>
      </w:r>
      <w:r>
        <w:t xml:space="preserve"> </w:t>
      </w:r>
      <w:r>
        <w:rPr>
          <w:rFonts w:hint="eastAsia"/>
        </w:rPr>
        <w:t xml:space="preserve">闭合，再闭合开关</w:t>
      </w:r>
      <w:r>
        <w:t xml:space="preserve"> </w:t>
      </w:r>
      <m:oMath>
        <m:sSub>
          <m:e>
            <m:r>
              <m:rPr>
                <m:sty m:val="p"/>
              </m:rPr>
              <m:t>S</m:t>
            </m:r>
          </m:e>
          <m:sub>
            <m:r>
              <m:t>2</m:t>
            </m:r>
          </m:sub>
        </m:sSub>
      </m:oMath>
      <w:r>
        <w:t xml:space="preserve"> </w:t>
      </w:r>
      <w:r>
        <w:rPr>
          <w:rFonts w:hint="eastAsia"/>
        </w:rPr>
        <w:t xml:space="preserve">，当滑动变阻器连入电路的阻值为</w:t>
      </w:r>
      <w:r>
        <w:t xml:space="preserve"> 30Ω </w:t>
      </w:r>
      <w:r>
        <w:rPr>
          <w:rFonts w:hint="eastAsia"/>
        </w:rPr>
        <w:t xml:space="preserve">时，电流表的示数为</w:t>
      </w:r>
    </w:p>
    <w:p>
      <w:pPr>
        <w:pStyle w:val="FirstParagraph"/>
      </w:pPr>
      <w:r>
        <w:rPr>
          <w:rFonts w:hint="eastAsia"/>
        </w:rPr>
        <w:t xml:space="preserve">0.8A。则保持开关</w:t>
      </w:r>
      <w:r>
        <w:t xml:space="preserve"> </w:t>
      </w:r>
      <m:oMath>
        <m:sSub>
          <m:e>
            <m:r>
              <m:rPr>
                <m:sty m:val="p"/>
              </m:rPr>
              <m:t>S</m:t>
            </m:r>
          </m:e>
          <m:sub>
            <m:r>
              <m:t>1</m:t>
            </m:r>
          </m:sub>
        </m:sSub>
      </m:oMath>
      <w:r>
        <w:t xml:space="preserve"> </w:t>
      </w:r>
      <w:r>
        <w:t xml:space="preserve">、</w:t>
      </w:r>
      <w:r>
        <w:t xml:space="preserve"> </w:t>
      </w:r>
      <m:oMath>
        <m:sSub>
          <m:e>
            <m:r>
              <m:rPr>
                <m:sty m:val="p"/>
              </m:rPr>
              <m:t>S</m:t>
            </m:r>
          </m:e>
          <m:sub>
            <m:r>
              <m:t>2</m:t>
            </m:r>
          </m:sub>
        </m:sSub>
      </m:oMath>
      <w:r>
        <w:t xml:space="preserve"> </w:t>
      </w:r>
      <w:r>
        <w:rPr>
          <w:rFonts w:hint="eastAsia"/>
        </w:rPr>
        <w:t xml:space="preserve">都闭合，忽略温度对灯丝电阻的影响，使用过程中元件完好，在保证电路安全的情况下，下列说法正确的是（</w:t>
      </w:r>
      <w:r>
        <w:t xml:space="preserve"> </w:t>
      </w:r>
      <w:r>
        <w:rPr>
          <w:rFonts w:hint="eastAsia"/>
        </w:rPr>
        <w:t xml:space="preserve">）</w:t>
      </w:r>
    </w:p>
    <w:p>
      <w:pPr>
        <w:pStyle w:val="BodyText"/>
      </w:pPr>
      <w:r>
        <w:drawing>
          <wp:inline>
            <wp:extent cx="5334000" cy="3821906"/>
            <wp:effectExtent b="0" l="0" r="0" t="0"/>
            <wp:docPr descr="" title="" id="57" name="Picture"/>
            <a:graphic>
              <a:graphicData uri="http://schemas.openxmlformats.org/drawingml/2006/picture">
                <pic:pic>
                  <pic:nvPicPr>
                    <pic:cNvPr descr="62.jpg" id="58" name="Picture"/>
                    <pic:cNvPicPr>
                      <a:picLocks noChangeArrowheads="1" noChangeAspect="1"/>
                    </pic:cNvPicPr>
                  </pic:nvPicPr>
                  <pic:blipFill>
                    <a:blip r:embed="rId56"/>
                    <a:stretch>
                      <a:fillRect/>
                    </a:stretch>
                  </pic:blipFill>
                  <pic:spPr bwMode="auto">
                    <a:xfrm>
                      <a:off x="0" y="0"/>
                      <a:ext cx="5334000" cy="3821906"/>
                    </a:xfrm>
                    <a:prstGeom prst="rect">
                      <a:avLst/>
                    </a:prstGeom>
                    <a:noFill/>
                    <a:ln w="9525">
                      <a:noFill/>
                      <a:headEnd/>
                      <a:tailEnd/>
                    </a:ln>
                  </pic:spPr>
                </pic:pic>
              </a:graphicData>
            </a:graphic>
          </wp:inline>
        </w:drawing>
      </w:r>
    </w:p>
    <w:p>
      <w:pPr>
        <w:pStyle w:val="BodyText"/>
      </w:pPr>
      <w:r>
        <w:t xml:space="preserve">A. </w:t>
      </w:r>
      <w:r>
        <w:rPr>
          <w:rFonts w:hint="eastAsia"/>
        </w:rPr>
        <w:t xml:space="preserve">将滑动变阻器的滑片向右移动，小灯泡实际功率不变B.</w:t>
      </w:r>
      <w:r>
        <w:t xml:space="preserve"> </w:t>
      </w:r>
      <w:r>
        <w:rPr>
          <w:rFonts w:hint="eastAsia"/>
        </w:rPr>
        <w:t xml:space="preserve">滑动变阻器允许接入电路的阻值范围是2.5~50ΩC.</w:t>
      </w:r>
      <w:r>
        <w:t xml:space="preserve"> </w:t>
      </w:r>
      <w:r>
        <w:rPr>
          <w:rFonts w:hint="eastAsia"/>
        </w:rPr>
        <w:t xml:space="preserve">通过电流表的电流最小值为</w:t>
      </w:r>
    </w:p>
    <w:p>
      <w:pPr>
        <w:pStyle w:val="BodyText"/>
      </w:pPr>
      <w:r>
        <w:t xml:space="preserve">0.72AD. </w:t>
      </w:r>
      <w:r>
        <w:rPr>
          <w:rFonts w:hint="eastAsia"/>
        </w:rPr>
        <w:t xml:space="preserve">电路的总功率最大值为9.6W</w:t>
      </w:r>
    </w:p>
    <w:p>
      <w:pPr>
        <w:pStyle w:val="BodyText"/>
      </w:pPr>
      <w:r>
        <w:rPr>
          <w:rFonts w:hint="eastAsia"/>
        </w:rPr>
        <w:t xml:space="preserve">【答案】ACD</w:t>
      </w:r>
    </w:p>
    <w:p>
      <w:pPr>
        <w:pStyle w:val="BodyText"/>
      </w:pPr>
      <w:r>
        <w:rPr>
          <w:rFonts w:hint="eastAsia"/>
        </w:rPr>
        <w:t xml:space="preserve">【解析】</w:t>
      </w:r>
    </w:p>
    <w:p>
      <w:pPr>
        <w:pStyle w:val="BodyText"/>
      </w:pPr>
      <w:r>
        <w:rPr>
          <w:rFonts w:hint="eastAsia"/>
        </w:rPr>
        <w:t xml:space="preserve">【详解】A．先闭合开关</w:t>
      </w:r>
      <w:r>
        <w:t xml:space="preserve"> </w:t>
      </w:r>
      <m:oMath>
        <m:sSub>
          <m:e>
            <m:r>
              <m:rPr>
                <m:sty m:val="p"/>
              </m:rPr>
              <m:t>S</m:t>
            </m:r>
          </m:e>
          <m:sub>
            <m:r>
              <m:t>1</m:t>
            </m:r>
          </m:sub>
        </m:sSub>
      </m:oMath>
      <w:r>
        <w:t xml:space="preserve"> </w:t>
      </w:r>
      <w:r>
        <w:rPr>
          <w:rFonts w:hint="eastAsia"/>
        </w:rPr>
        <w:t xml:space="preserve">、断开开关</w:t>
      </w:r>
      <w:r>
        <w:t xml:space="preserve"> </w:t>
      </w:r>
      <m:oMath>
        <m:sSub>
          <m:e>
            <m:r>
              <m:rPr>
                <m:sty m:val="p"/>
              </m:rPr>
              <m:t>S</m:t>
            </m:r>
          </m:e>
          <m:sub>
            <m:r>
              <m:t>2</m:t>
            </m:r>
          </m:sub>
        </m:sSub>
      </m:oMath>
      <w:r>
        <w:t xml:space="preserve"> </w:t>
      </w:r>
      <w:r>
        <w:rPr>
          <w:rFonts w:hint="eastAsia"/>
        </w:rPr>
        <w:t xml:space="preserve">，此时小灯泡正常发光，说明灯泡两端的电压为</w:t>
      </w:r>
      <w:r>
        <w:t xml:space="preserve"> </w:t>
      </w:r>
      <w:r>
        <w:rPr>
          <w:rFonts w:hint="eastAsia"/>
        </w:rPr>
        <w:t xml:space="preserve">6V，电源电压等于灯泡的额定电压；保持开关</w:t>
      </w:r>
      <w:r>
        <w:t xml:space="preserve"> </w:t>
      </w:r>
      <m:oMath>
        <m:sSub>
          <m:e>
            <m:r>
              <m:rPr>
                <m:sty m:val="p"/>
              </m:rPr>
              <m:t>S</m:t>
            </m:r>
          </m:e>
          <m:sub>
            <m:r>
              <m:t>1</m:t>
            </m:r>
          </m:sub>
        </m:sSub>
      </m:oMath>
      <w:r>
        <w:t xml:space="preserve"> </w:t>
      </w:r>
      <w:r>
        <w:rPr>
          <w:rFonts w:hint="eastAsia"/>
        </w:rPr>
        <w:t xml:space="preserve">闭合，再闭合开关</w:t>
      </w:r>
      <w:r>
        <w:t xml:space="preserve"> </w:t>
      </w:r>
      <m:oMath>
        <m:sSub>
          <m:e>
            <m:r>
              <m:rPr>
                <m:sty m:val="p"/>
              </m:rPr>
              <m:t>S</m:t>
            </m:r>
          </m:e>
          <m:sub>
            <m:r>
              <m:t>2</m:t>
            </m:r>
          </m:sub>
        </m:sSub>
        <m:r>
          <m:rPr>
            <m:sty m:val="p"/>
          </m:rPr>
          <m:t>,</m:t>
        </m:r>
      </m:oMath>
      <w:r>
        <w:t xml:space="preserve"> </w:t>
      </w:r>
      <w:r>
        <w:rPr>
          <w:rFonts w:hint="eastAsia"/>
        </w:rPr>
        <w:t xml:space="preserve">，灯泡与滑动变阻器并联，电流表测干路电流，当滑动变阻器连入电路的阻值为</w:t>
      </w:r>
      <w:r>
        <w:t xml:space="preserve"> </w:t>
      </w:r>
      <w:r>
        <w:rPr>
          <w:rFonts w:hint="eastAsia"/>
        </w:rPr>
        <w:t xml:space="preserve">30Ω时，电流表的示数为</w:t>
      </w:r>
    </w:p>
    <w:p>
      <w:pPr>
        <w:pStyle w:val="BodyText"/>
      </w:pPr>
      <w:r>
        <w:rPr>
          <w:rFonts w:hint="eastAsia"/>
        </w:rPr>
        <w:t xml:space="preserve">0.8A，因并联电路中各支路两端的电压相等，所以，通过滑动变阻器的电流</w:t>
      </w:r>
    </w:p>
    <w:p>
      <w:pPr>
        <w:pStyle w:val="BodyText"/>
      </w:pPr>
      <w:r>
        <w:t xml:space="preserve">$$</w:t>
      </w:r>
      <w:r>
        <w:t xml:space="preserve"> </w:t>
      </w:r>
      <w:r>
        <w:t xml:space="preserve">I _ {</w:t>
      </w:r>
      <w:r>
        <w:t xml:space="preserve">} =</w:t>
      </w:r>
      <w:r>
        <w:t xml:space="preserve"> </w:t>
      </w:r>
      <w:r>
        <w:t xml:space="preserve"> </w:t>
      </w:r>
      <w:r>
        <w:t xml:space="preserve">=</w:t>
      </w:r>
      <w:r>
        <w:t xml:space="preserve"> </w:t>
      </w:r>
      <w:r>
        <w:t xml:space="preserve"> </w:t>
      </w:r>
      <w:r>
        <w:t xml:space="preserve">=</w:t>
      </w:r>
    </w:p>
    <w:p>
      <w:pPr>
        <w:pStyle w:val="Compact"/>
        <w:numPr>
          <w:ilvl w:val="0"/>
          <w:numId w:val="1024"/>
        </w:numPr>
      </w:pPr>
      <w:r>
        <w:t xml:space="preserve">2</w:t>
      </w:r>
      <w:r>
        <w:t xml:space="preserve"> </w:t>
      </w:r>
    </w:p>
    <w:p>
      <w:pPr>
        <w:pStyle w:val="FirstParagraph"/>
      </w:pPr>
      <w:r>
        <w:t xml:space="preserve">$$</w:t>
      </w:r>
    </w:p>
    <w:p>
      <w:pPr>
        <w:pStyle w:val="BodyText"/>
      </w:pPr>
      <w:r>
        <w:rPr>
          <w:rFonts w:hint="eastAsia"/>
        </w:rPr>
        <w:t xml:space="preserve">因并联电路中干路电流等于各支路电流之和，所以，通过灯泡的电流</w:t>
      </w:r>
    </w:p>
    <w:p>
      <w:pPr>
        <w:pStyle w:val="BodyText"/>
      </w:pPr>
      <w:r>
        <w:t xml:space="preserve">$$</w:t>
      </w:r>
      <w:r>
        <w:t xml:space="preserve"> </w:t>
      </w:r>
      <w:r>
        <w:t xml:space="preserve">I _ {</w:t>
      </w:r>
      <w:r>
        <w:t xml:space="preserve">} = I - I _ {</w:t>
      </w:r>
      <w:r>
        <w:t xml:space="preserve">} =</w:t>
      </w:r>
    </w:p>
    <w:p>
      <w:pPr>
        <w:numPr>
          <w:ilvl w:val="0"/>
          <w:numId w:val="1025"/>
        </w:numPr>
      </w:pPr>
      <w:r>
        <w:t xml:space="preserve">8</w:t>
      </w:r>
      <w:r>
        <w:t xml:space="preserve"> </w:t>
      </w:r>
      <w:r>
        <w:t xml:space="preserve"> </w:t>
      </w:r>
      <w:r>
        <w:t xml:space="preserve">-</w:t>
      </w:r>
    </w:p>
    <w:p>
      <w:pPr>
        <w:numPr>
          <w:ilvl w:val="0"/>
          <w:numId w:val="1025"/>
        </w:numPr>
      </w:pPr>
      <w:r>
        <w:t xml:space="preserve">2</w:t>
      </w:r>
      <w:r>
        <w:t xml:space="preserve"> </w:t>
      </w:r>
      <w:r>
        <w:t xml:space="preserve"> </w:t>
      </w:r>
      <w:r>
        <w:t xml:space="preserve">=</w:t>
      </w:r>
    </w:p>
    <w:p>
      <w:pPr>
        <w:numPr>
          <w:ilvl w:val="0"/>
          <w:numId w:val="1025"/>
        </w:numPr>
      </w:pPr>
      <w:r>
        <w:t xml:space="preserve">6</w:t>
      </w:r>
      <w:r>
        <w:t xml:space="preserve"> </w:t>
      </w:r>
    </w:p>
    <w:p>
      <w:pPr>
        <w:pStyle w:val="FirstParagraph"/>
      </w:pPr>
      <w:r>
        <w:t xml:space="preserve">$$</w:t>
      </w:r>
    </w:p>
    <w:p>
      <w:pPr>
        <w:pStyle w:val="BodyText"/>
      </w:pPr>
      <w:r>
        <w:rPr>
          <w:rFonts w:hint="eastAsia"/>
        </w:rPr>
        <w:t xml:space="preserve">由</w:t>
      </w:r>
      <w:r>
        <w:t xml:space="preserve"> </w:t>
      </w:r>
      <m:oMath>
        <m:r>
          <m:t>I</m:t>
        </m:r>
        <m:r>
          <m:rPr>
            <m:sty m:val="p"/>
          </m:rPr>
          <m:t>=</m:t>
        </m:r>
        <m:f>
          <m:fPr>
            <m:type m:val="bar"/>
          </m:fPr>
          <m:num>
            <m:r>
              <m:t>U</m:t>
            </m:r>
          </m:num>
          <m:den>
            <m:r>
              <m:t>R</m:t>
            </m:r>
          </m:den>
        </m:f>
      </m:oMath>
      <w:r>
        <w:t xml:space="preserve"> </w:t>
      </w:r>
      <w:r>
        <w:rPr>
          <w:rFonts w:hint="eastAsia"/>
        </w:rPr>
        <w:t xml:space="preserve">可得，灯泡的电阻</w:t>
      </w:r>
    </w:p>
    <w:p>
      <w:pPr>
        <w:pStyle w:val="BodyText"/>
      </w:pPr>
      <m:oMathPara>
        <m:oMathParaPr>
          <m:jc m:val="center"/>
        </m:oMathParaPr>
        <m:oMath>
          <m:sSub>
            <m:e>
              <m:r>
                <m:t>R</m:t>
              </m:r>
            </m:e>
            <m:sub>
              <m:r>
                <m:rPr>
                  <m:sty m:val="p"/>
                </m:rPr>
                <m:t>L</m:t>
              </m:r>
            </m:sub>
          </m:sSub>
          <m:r>
            <m:rPr>
              <m:sty m:val="p"/>
            </m:rPr>
            <m:t>=</m:t>
          </m:r>
          <m:f>
            <m:fPr>
              <m:type m:val="bar"/>
            </m:fPr>
            <m:num>
              <m:r>
                <m:t>U</m:t>
              </m:r>
            </m:num>
            <m:den>
              <m:sSub>
                <m:e>
                  <m:r>
                    <m:t>I</m:t>
                  </m:r>
                </m:e>
                <m:sub>
                  <m:r>
                    <m:rPr>
                      <m:sty m:val="p"/>
                    </m:rPr>
                    <m:t>L</m:t>
                  </m:r>
                </m:sub>
              </m:sSub>
            </m:den>
          </m:f>
          <m:r>
            <m:rPr>
              <m:sty m:val="p"/>
            </m:rPr>
            <m:t>=</m:t>
          </m:r>
          <m:f>
            <m:fPr>
              <m:type m:val="bar"/>
            </m:fPr>
            <m:num>
              <m:r>
                <m:t>6</m:t>
              </m:r>
              <m:r>
                <m:rPr>
                  <m:sty m:val="p"/>
                </m:rPr>
                <m:t>V</m:t>
              </m:r>
            </m:num>
            <m:den>
              <m:r>
                <m:t>0</m:t>
              </m:r>
              <m:r>
                <m:rPr>
                  <m:sty m:val="p"/>
                </m:rPr>
                <m:t>.</m:t>
              </m:r>
              <m:r>
                <m:t>6</m:t>
              </m:r>
              <m:r>
                <m:rPr>
                  <m:sty m:val="p"/>
                </m:rPr>
                <m:t>A</m:t>
              </m:r>
            </m:den>
          </m:f>
          <m:r>
            <m:rPr>
              <m:sty m:val="p"/>
            </m:rPr>
            <m:t>=</m:t>
          </m:r>
          <m:r>
            <m:t>1</m:t>
          </m:r>
          <m:r>
            <m:t>0</m:t>
          </m:r>
          <m:r>
            <m:rPr>
              <m:sty m:val="p"/>
            </m:rPr>
            <m:t>Ω</m:t>
          </m:r>
        </m:oMath>
      </m:oMathPara>
    </w:p>
    <w:p>
      <w:pPr>
        <w:pStyle w:val="FirstParagraph"/>
      </w:pPr>
      <w:r>
        <w:rPr>
          <w:rFonts w:hint="eastAsia"/>
        </w:rPr>
        <w:t xml:space="preserve">将滑动变阻器的滑片向右移动，接入电路中的电阻变大，由</w:t>
      </w:r>
      <w:r>
        <w:t xml:space="preserve"> </w:t>
      </w:r>
      <m:oMath>
        <m:r>
          <m:t>I</m:t>
        </m:r>
        <m:r>
          <m:rPr>
            <m:sty m:val="p"/>
          </m:rPr>
          <m:t>=</m:t>
        </m:r>
        <m:f>
          <m:fPr>
            <m:type m:val="bar"/>
          </m:fPr>
          <m:num>
            <m:r>
              <m:t>U</m:t>
            </m:r>
          </m:num>
          <m:den>
            <m:r>
              <m:t>R</m:t>
            </m:r>
          </m:den>
        </m:f>
      </m:oMath>
      <w:r>
        <w:t xml:space="preserve"> </w:t>
      </w:r>
      <w:r>
        <w:rPr>
          <w:rFonts w:hint="eastAsia"/>
        </w:rPr>
        <w:t xml:space="preserve">可知，通过滑动变阻器的电流变小，因并联电路中各支路独立工作、互不影响，所以，灯泡两端的电压和通过的电流不变，实际功率不变，故</w:t>
      </w:r>
      <w:r>
        <w:t xml:space="preserve"> A</w:t>
      </w:r>
    </w:p>
    <w:p>
      <w:pPr>
        <w:pStyle w:val="BodyText"/>
      </w:pPr>
      <w:r>
        <w:rPr>
          <w:rFonts w:hint="eastAsia"/>
        </w:rPr>
        <w:t xml:space="preserve">正确；</w:t>
      </w:r>
    </w:p>
    <w:p>
      <w:pPr>
        <w:pStyle w:val="BodyText"/>
      </w:pPr>
      <w:r>
        <w:rPr>
          <w:rFonts w:hint="eastAsia"/>
        </w:rPr>
        <w:t xml:space="preserve">B．滑动变阻器允许通过的最大电流为1A，则滑动变阻器接入电路中的最小阻值</w:t>
      </w:r>
    </w:p>
    <w:p>
      <w:pPr>
        <w:pStyle w:val="BodyText"/>
      </w:pPr>
      <m:oMathPara>
        <m:oMathParaPr>
          <m:jc m:val="center"/>
        </m:oMathParaPr>
        <m:oMath>
          <m:sSub>
            <m:e>
              <m:r>
                <m:t>R</m:t>
              </m:r>
            </m:e>
            <m:sub>
              <m:r>
                <m:rPr>
                  <m:sty m:val="p"/>
                </m:rPr>
                <m:t>小</m:t>
              </m:r>
            </m:sub>
          </m:sSub>
          <m:r>
            <m:rPr>
              <m:sty m:val="p"/>
            </m:rPr>
            <m:t>=</m:t>
          </m:r>
          <m:f>
            <m:fPr>
              <m:type m:val="bar"/>
            </m:fPr>
            <m:num>
              <m:r>
                <m:t>U</m:t>
              </m:r>
            </m:num>
            <m:den>
              <m:sSub>
                <m:e>
                  <m:r>
                    <m:t>I</m:t>
                  </m:r>
                </m:e>
                <m:sub>
                  <m:r>
                    <m:rPr>
                      <m:sty m:val="p"/>
                    </m:rPr>
                    <m:t>大</m:t>
                  </m:r>
                </m:sub>
              </m:sSub>
            </m:den>
          </m:f>
          <m:r>
            <m:rPr>
              <m:sty m:val="p"/>
            </m:rPr>
            <m:t>=</m:t>
          </m:r>
          <m:f>
            <m:fPr>
              <m:type m:val="bar"/>
            </m:fPr>
            <m:num>
              <m:r>
                <m:t>6</m:t>
              </m:r>
              <m:r>
                <m:rPr>
                  <m:sty m:val="p"/>
                </m:rPr>
                <m:t>V</m:t>
              </m:r>
            </m:num>
            <m:den>
              <m:r>
                <m:t>1</m:t>
              </m:r>
              <m:r>
                <m:rPr>
                  <m:sty m:val="p"/>
                </m:rPr>
                <m:t>A</m:t>
              </m:r>
            </m:den>
          </m:f>
          <m:r>
            <m:rPr>
              <m:sty m:val="p"/>
            </m:rPr>
            <m:t>=</m:t>
          </m:r>
          <m:r>
            <m:t>6</m:t>
          </m:r>
          <m:r>
            <m:rPr>
              <m:sty m:val="p"/>
            </m:rPr>
            <m:t>Ω</m:t>
          </m:r>
        </m:oMath>
      </m:oMathPara>
    </w:p>
    <w:p>
      <w:pPr>
        <w:pStyle w:val="FirstParagraph"/>
      </w:pPr>
      <w:r>
        <w:rPr>
          <w:rFonts w:hint="eastAsia"/>
        </w:rPr>
        <w:t xml:space="preserve">滑动变阻器的最大阻值为50Ω，所以，滑动变阻器允许接入电路的阻值范围是6Ω～50Ω，故B</w:t>
      </w:r>
      <w:r>
        <w:t xml:space="preserve"> </w:t>
      </w:r>
      <w:r>
        <w:rPr>
          <w:rFonts w:hint="eastAsia"/>
        </w:rPr>
        <w:t xml:space="preserve">错误；C．当滑动变阻器接入电路中的电阻最大时，干路电流最小，所以，通过滑动变阻器的最小电流为</w:t>
      </w:r>
    </w:p>
    <w:p>
      <w:pPr>
        <w:pStyle w:val="BodyText"/>
      </w:pPr>
      <w:r>
        <w:t xml:space="preserve">$$</w:t>
      </w:r>
      <w:r>
        <w:t xml:space="preserve"> </w:t>
      </w:r>
      <w:r>
        <w:t xml:space="preserve">I _ {</w:t>
      </w:r>
      <w:r>
        <w:t xml:space="preserve">} =</w:t>
      </w:r>
      <w:r>
        <w:t xml:space="preserve"> </w:t>
      </w:r>
      <w:r>
        <w:t xml:space="preserve"> </w:t>
      </w:r>
      <w:r>
        <w:t xml:space="preserve">=</w:t>
      </w:r>
      <w:r>
        <w:t xml:space="preserve"> </w:t>
      </w:r>
      <w:r>
        <w:t xml:space="preserve"> </w:t>
      </w:r>
      <w:r>
        <w:t xml:space="preserve">=</w:t>
      </w:r>
    </w:p>
    <w:p>
      <w:pPr>
        <w:pStyle w:val="Compact"/>
        <w:numPr>
          <w:ilvl w:val="0"/>
          <w:numId w:val="1026"/>
        </w:numPr>
      </w:pPr>
      <w:r>
        <w:t xml:space="preserve">1 2</w:t>
      </w:r>
      <w:r>
        <w:t xml:space="preserve"> </w:t>
      </w:r>
    </w:p>
    <w:p>
      <w:pPr>
        <w:pStyle w:val="FirstParagraph"/>
      </w:pPr>
      <w:r>
        <w:t xml:space="preserve">$$</w:t>
      </w:r>
    </w:p>
    <w:p>
      <w:pPr>
        <w:pStyle w:val="BodyText"/>
      </w:pPr>
      <w:r>
        <w:rPr>
          <w:rFonts w:hint="eastAsia"/>
        </w:rPr>
        <w:t xml:space="preserve">通过电流表的电流最小值为</w:t>
      </w:r>
    </w:p>
    <w:p>
      <w:pPr>
        <w:pStyle w:val="BodyText"/>
      </w:pPr>
      <w:r>
        <w:t xml:space="preserve">$$</w:t>
      </w:r>
      <w:r>
        <w:t xml:space="preserve"> </w:t>
      </w:r>
      <w:r>
        <w:t xml:space="preserve">I _ {</w:t>
      </w:r>
      <w:r>
        <w:t xml:space="preserve">} = I _ {</w:t>
      </w:r>
      <w:r>
        <w:t xml:space="preserve">} + I =</w:t>
      </w:r>
    </w:p>
    <w:p>
      <w:pPr>
        <w:numPr>
          <w:ilvl w:val="0"/>
          <w:numId w:val="1027"/>
        </w:numPr>
      </w:pPr>
      <w:r>
        <w:t xml:space="preserve">1 2</w:t>
      </w:r>
      <w:r>
        <w:t xml:space="preserve"> </w:t>
      </w:r>
      <w:r>
        <w:t xml:space="preserve"> </w:t>
      </w:r>
      <w:r>
        <w:t xml:space="preserve">+</w:t>
      </w:r>
    </w:p>
    <w:p>
      <w:pPr>
        <w:numPr>
          <w:ilvl w:val="0"/>
          <w:numId w:val="1027"/>
        </w:numPr>
      </w:pPr>
      <w:r>
        <w:t xml:space="preserve">6</w:t>
      </w:r>
      <w:r>
        <w:t xml:space="preserve"> </w:t>
      </w:r>
      <w:r>
        <w:t xml:space="preserve"> </w:t>
      </w:r>
      <w:r>
        <w:t xml:space="preserve">=</w:t>
      </w:r>
    </w:p>
    <w:p>
      <w:pPr>
        <w:numPr>
          <w:ilvl w:val="0"/>
          <w:numId w:val="1027"/>
        </w:numPr>
      </w:pPr>
      <w:r>
        <w:t xml:space="preserve">7 2</w:t>
      </w:r>
      <w:r>
        <w:t xml:space="preserve"> </w:t>
      </w:r>
    </w:p>
    <w:p>
      <w:pPr>
        <w:pStyle w:val="FirstParagraph"/>
      </w:pPr>
      <w:r>
        <w:t xml:space="preserve">$$</w:t>
      </w:r>
    </w:p>
    <w:p>
      <w:pPr>
        <w:pStyle w:val="BodyText"/>
      </w:pPr>
      <w:r>
        <w:rPr>
          <w:rFonts w:hint="eastAsia"/>
        </w:rPr>
        <w:t xml:space="preserve">即电流表的示数最小为</w:t>
      </w:r>
    </w:p>
    <w:p>
      <w:pPr>
        <w:pStyle w:val="BodyText"/>
      </w:pPr>
      <w:r>
        <w:rPr>
          <w:rFonts w:hint="eastAsia"/>
        </w:rPr>
        <w:t xml:space="preserve">0.72A，故C</w:t>
      </w:r>
      <w:r>
        <w:t xml:space="preserve"> </w:t>
      </w:r>
      <w:r>
        <w:rPr>
          <w:rFonts w:hint="eastAsia"/>
        </w:rPr>
        <w:t xml:space="preserve">正确；</w:t>
      </w:r>
    </w:p>
    <w:p>
      <w:pPr>
        <w:pStyle w:val="BodyText"/>
      </w:pPr>
      <w:r>
        <w:rPr>
          <w:rFonts w:hint="eastAsia"/>
        </w:rPr>
        <w:t xml:space="preserve">D．当滑动变阻器接入电路中的电阻最小时，滑动变阻器允许通过的最大电流为1A，此时通过电路的总电流为</w:t>
      </w:r>
    </w:p>
    <w:p>
      <w:pPr>
        <w:pStyle w:val="BodyText"/>
      </w:pPr>
      <w:r>
        <w:t xml:space="preserve">$$</w:t>
      </w:r>
      <w:r>
        <w:t xml:space="preserve"> </w:t>
      </w:r>
      <w:r>
        <w:t xml:space="preserve">I ^ {</w:t>
      </w:r>
      <w:r>
        <w:t xml:space="preserve">} = I _ {</w:t>
      </w:r>
      <w:r>
        <w:t xml:space="preserve">} + I _ {</w:t>
      </w:r>
      <w:r>
        <w:t xml:space="preserve">} = 1</w:t>
      </w:r>
      <w:r>
        <w:t xml:space="preserve"> </w:t>
      </w:r>
      <w:r>
        <w:t xml:space="preserve"> </w:t>
      </w:r>
      <w:r>
        <w:t xml:space="preserve">+</w:t>
      </w:r>
    </w:p>
    <w:p>
      <w:pPr>
        <w:numPr>
          <w:ilvl w:val="0"/>
          <w:numId w:val="1028"/>
        </w:numPr>
      </w:pPr>
      <w:r>
        <w:t xml:space="preserve">6</w:t>
      </w:r>
      <w:r>
        <w:t xml:space="preserve"> </w:t>
      </w:r>
      <w:r>
        <w:t xml:space="preserve"> </w:t>
      </w:r>
      <w:r>
        <w:t xml:space="preserve">=</w:t>
      </w:r>
    </w:p>
    <w:p>
      <w:pPr>
        <w:numPr>
          <w:ilvl w:val="0"/>
          <w:numId w:val="1028"/>
        </w:numPr>
      </w:pPr>
      <w:r>
        <w:t xml:space="preserve">6</w:t>
      </w:r>
      <w:r>
        <w:t xml:space="preserve"> </w:t>
      </w:r>
    </w:p>
    <w:p>
      <w:pPr>
        <w:pStyle w:val="FirstParagraph"/>
      </w:pPr>
      <w:r>
        <w:t xml:space="preserve">$$</w:t>
      </w:r>
    </w:p>
    <w:p>
      <w:pPr>
        <w:pStyle w:val="BodyText"/>
      </w:pPr>
      <w:r>
        <w:rPr>
          <w:rFonts w:hint="eastAsia"/>
        </w:rPr>
        <w:t xml:space="preserve">电路的总功率最大，则电路的最大总功率</w:t>
      </w:r>
    </w:p>
    <w:p>
      <w:pPr>
        <w:pStyle w:val="BodyText"/>
      </w:pPr>
      <w:r>
        <w:t xml:space="preserve">$$</w:t>
      </w:r>
      <w:r>
        <w:t xml:space="preserve"> </w:t>
      </w:r>
      <w:r>
        <w:t xml:space="preserve">P _ {</w:t>
      </w:r>
      <w:r>
        <w:t xml:space="preserve">} = U I ^ {</w:t>
      </w:r>
      <w:r>
        <w:t xml:space="preserve">} = 6</w:t>
      </w:r>
      <w:r>
        <w:t xml:space="preserve"> </w:t>
      </w:r>
      <w:r>
        <w:t xml:space="preserve"> </w:t>
      </w:r>
    </w:p>
    <w:p>
      <w:pPr>
        <w:numPr>
          <w:ilvl w:val="0"/>
          <w:numId w:val="1029"/>
        </w:numPr>
      </w:pPr>
      <w:r>
        <w:t xml:space="preserve">6</w:t>
      </w:r>
      <w:r>
        <w:t xml:space="preserve"> </w:t>
      </w:r>
      <w:r>
        <w:t xml:space="preserve"> </w:t>
      </w:r>
      <w:r>
        <w:t xml:space="preserve">=</w:t>
      </w:r>
    </w:p>
    <w:p>
      <w:pPr>
        <w:numPr>
          <w:ilvl w:val="0"/>
          <w:numId w:val="1029"/>
        </w:numPr>
      </w:pPr>
      <w:r>
        <w:t xml:space="preserve">6</w:t>
      </w:r>
      <w:r>
        <w:t xml:space="preserve"> </w:t>
      </w:r>
    </w:p>
    <w:p>
      <w:pPr>
        <w:pStyle w:val="FirstParagraph"/>
      </w:pPr>
      <w:r>
        <w:t xml:space="preserve">$$</w:t>
      </w:r>
    </w:p>
    <w:p>
      <w:pPr>
        <w:pStyle w:val="BodyText"/>
      </w:pPr>
      <w:r>
        <w:rPr>
          <w:rFonts w:hint="eastAsia"/>
        </w:rPr>
        <w:t xml:space="preserve">故</w:t>
      </w:r>
      <w:r>
        <w:t xml:space="preserve"> D </w:t>
      </w:r>
      <w:r>
        <w:rPr>
          <w:rFonts w:hint="eastAsia"/>
        </w:rPr>
        <w:t xml:space="preserve">正确。</w:t>
      </w:r>
    </w:p>
    <w:p>
      <w:pPr>
        <w:pStyle w:val="BodyText"/>
      </w:pPr>
      <w:r>
        <w:rPr>
          <w:rFonts w:hint="eastAsia"/>
        </w:rPr>
        <w:t xml:space="preserve">故选</w:t>
      </w:r>
      <w:r>
        <w:t xml:space="preserve"> ACD。</w:t>
      </w:r>
    </w:p>
    <w:bookmarkEnd w:id="59"/>
    <w:bookmarkStart w:id="78" w:name="三填空题每小题-2分共-16分"/>
    <w:p>
      <w:pPr>
        <w:pStyle w:val="Heading2"/>
      </w:pPr>
      <w:r>
        <w:rPr>
          <w:rFonts w:hint="eastAsia"/>
        </w:rPr>
        <w:t xml:space="preserve">三、填空题（每小题</w:t>
      </w:r>
      <w:r>
        <w:t xml:space="preserve"> </w:t>
      </w:r>
      <w:r>
        <w:rPr>
          <w:rFonts w:hint="eastAsia"/>
        </w:rPr>
        <w:t xml:space="preserve">2分，共</w:t>
      </w:r>
      <w:r>
        <w:t xml:space="preserve"> </w:t>
      </w:r>
      <w:r>
        <w:rPr>
          <w:rFonts w:hint="eastAsia"/>
        </w:rPr>
        <w:t xml:space="preserve">16分）</w:t>
      </w:r>
    </w:p>
    <w:p>
      <w:pPr>
        <w:pStyle w:val="Compact"/>
        <w:numPr>
          <w:ilvl w:val="0"/>
          <w:numId w:val="1030"/>
        </w:numPr>
      </w:pPr>
      <w:r>
        <w:rPr>
          <w:rFonts w:hint="eastAsia"/>
        </w:rPr>
        <w:t xml:space="preserve">声在生活中有着广泛的应用。眼镜店清洗眼镜的设备是利用</w:t>
      </w:r>
      <w:r>
        <w:t xml:space="preserve"> </w:t>
      </w:r>
      <w:r>
        <w:rPr>
          <w:rFonts w:hint="eastAsia"/>
        </w:rPr>
        <w:t xml:space="preserve">（选填“超声波”或“次声波”）使清洗液发生剧烈振动达到去污的效果，这是利用了声可以传递</w:t>
      </w:r>
    </w:p>
    <w:p>
      <w:pPr>
        <w:pStyle w:val="FirstParagraph"/>
      </w:pPr>
      <w:r>
        <w:rPr>
          <w:rFonts w:hint="eastAsia"/>
        </w:rPr>
        <w:t xml:space="preserve">【答案】</w:t>
      </w:r>
      <w:r>
        <w:t xml:space="preserve"> ①. </w:t>
      </w:r>
      <w:r>
        <w:rPr>
          <w:rFonts w:hint="eastAsia"/>
        </w:rPr>
        <w:t xml:space="preserve">超声波</w:t>
      </w:r>
      <w:r>
        <w:t xml:space="preserve"> ②. </w:t>
      </w:r>
      <w:r>
        <w:rPr>
          <w:rFonts w:hint="eastAsia"/>
        </w:rPr>
        <w:t xml:space="preserve">能量</w:t>
      </w:r>
    </w:p>
    <w:p>
      <w:pPr>
        <w:pStyle w:val="BodyText"/>
      </w:pPr>
      <w:r>
        <w:rPr>
          <w:rFonts w:hint="eastAsia"/>
        </w:rPr>
        <w:t xml:space="preserve">【解析】</w:t>
      </w:r>
    </w:p>
    <w:p>
      <w:pPr>
        <w:pStyle w:val="BodyText"/>
      </w:pPr>
      <w:r>
        <w:rPr>
          <w:rFonts w:hint="eastAsia"/>
        </w:rPr>
        <w:t xml:space="preserve">【详解】[1][2]声音可以传递信息和能量。眼镜店清洗眼镜的设备是利用超声波使清洗液发生剧烈振动达到去污的效果，这是利用了声可以传递能量。</w:t>
      </w:r>
    </w:p>
    <w:p>
      <w:pPr>
        <w:pStyle w:val="Compact"/>
        <w:numPr>
          <w:ilvl w:val="0"/>
          <w:numId w:val="1031"/>
        </w:numPr>
      </w:pPr>
      <w:r>
        <w:rPr>
          <w:rFonts w:hint="eastAsia"/>
        </w:rPr>
        <w:t xml:space="preserve">初中学业考试期间，交通管理部门对考场附近的道路进行交通管制。经过考场附近的车辆禁止鸣笛，这种控制噪声的措施是______。考生所带的文具中，自动铅笔的石墨笔芯是______（选填“导体”、“半导体”或“绝缘体”）。</w:t>
      </w:r>
    </w:p>
    <w:p>
      <w:pPr>
        <w:pStyle w:val="FirstParagraph"/>
      </w:pPr>
      <w:r>
        <w:rPr>
          <w:rFonts w:hint="eastAsia"/>
        </w:rPr>
        <w:t xml:space="preserve">【答案】</w:t>
      </w:r>
      <w:r>
        <w:t xml:space="preserve"> ①. </w:t>
      </w:r>
      <w:r>
        <w:rPr>
          <w:rFonts w:hint="eastAsia"/>
        </w:rPr>
        <w:t xml:space="preserve">防止噪声的产生</w:t>
      </w:r>
      <w:r>
        <w:t xml:space="preserve"> ②. </w:t>
      </w:r>
      <w:r>
        <w:rPr>
          <w:rFonts w:hint="eastAsia"/>
        </w:rPr>
        <w:t xml:space="preserve">导体</w:t>
      </w:r>
    </w:p>
    <w:p>
      <w:pPr>
        <w:pStyle w:val="BodyText"/>
      </w:pPr>
      <w:r>
        <w:rPr>
          <w:rFonts w:hint="eastAsia"/>
        </w:rPr>
        <w:t xml:space="preserve">【解析】</w:t>
      </w:r>
    </w:p>
    <w:p>
      <w:pPr>
        <w:pStyle w:val="BodyText"/>
      </w:pPr>
      <w:r>
        <w:rPr>
          <w:rFonts w:hint="eastAsia"/>
        </w:rPr>
        <w:t xml:space="preserve">【详解】[1]噪声可以从三个方面控制即在声源处防止噪声产生；在传播过程中阻断噪声传播；在人耳处防止噪声进入人耳经过考场附近的车，辆禁止鸣笛，这种控制噪声的措施是在声源处防止噪声产生。[2]石墨具有导电性，因此自动铅笔的石墨笔芯是导体。</w:t>
      </w:r>
    </w:p>
    <w:p>
      <w:pPr>
        <w:pStyle w:val="Compact"/>
        <w:numPr>
          <w:ilvl w:val="0"/>
          <w:numId w:val="1032"/>
        </w:numPr>
      </w:pPr>
      <w:r>
        <w:rPr>
          <w:rFonts w:hint="eastAsia"/>
        </w:rPr>
        <w:t xml:space="preserve">小萌站在竖直放置的穿衣镜前</w:t>
      </w:r>
      <w:r>
        <w:t xml:space="preserve"> </w:t>
      </w:r>
      <w:r>
        <w:rPr>
          <w:rFonts w:hint="eastAsia"/>
        </w:rPr>
        <w:t xml:space="preserve">2m处，她在镜中的像与她的距离为______m。小萌靠近穿衣镜的过程中，她在镜中的像大小将______（选填“变小”、“不变”或“变大”）。</w:t>
      </w:r>
    </w:p>
    <w:p>
      <w:pPr>
        <w:pStyle w:val="FirstParagraph"/>
      </w:pPr>
      <w:r>
        <w:rPr>
          <w:rFonts w:hint="eastAsia"/>
        </w:rPr>
        <w:t xml:space="preserve">【答案】</w:t>
      </w:r>
      <w:r>
        <w:t xml:space="preserve"> ①. 4 ②. </w:t>
      </w:r>
      <w:r>
        <w:rPr>
          <w:rFonts w:hint="eastAsia"/>
        </w:rPr>
        <w:t xml:space="preserve">不变</w:t>
      </w:r>
    </w:p>
    <w:p>
      <w:pPr>
        <w:pStyle w:val="BodyText"/>
      </w:pPr>
      <w:r>
        <w:rPr>
          <w:rFonts w:hint="eastAsia"/>
        </w:rPr>
        <w:t xml:space="preserve">【解析】</w:t>
      </w:r>
    </w:p>
    <w:p>
      <w:pPr>
        <w:pStyle w:val="BodyText"/>
      </w:pPr>
      <w:r>
        <w:rPr>
          <w:rFonts w:hint="eastAsia"/>
        </w:rPr>
        <w:t xml:space="preserve">【详解】[1]根据平面镜成像的特点，像与物到镜面的距离相等，小萌站在竖直放置的平面镜前</w:t>
      </w:r>
      <w:r>
        <w:t xml:space="preserve"> </w:t>
      </w:r>
      <w:r>
        <w:rPr>
          <w:rFonts w:hint="eastAsia"/>
        </w:rPr>
        <w:t xml:space="preserve">2m处，则像距镜面也为</w:t>
      </w:r>
      <w:r>
        <w:t xml:space="preserve"> </w:t>
      </w:r>
      <w:r>
        <w:rPr>
          <w:rFonts w:hint="eastAsia"/>
        </w:rPr>
        <w:t xml:space="preserve">2m，则镜中的像与人的距离为</w:t>
      </w:r>
    </w:p>
    <w:p>
      <w:pPr>
        <w:pStyle w:val="BodyText"/>
      </w:pPr>
      <m:oMathPara>
        <m:oMathParaPr>
          <m:jc m:val="center"/>
        </m:oMathParaPr>
        <m:oMath>
          <m:r>
            <m:t>2</m:t>
          </m:r>
          <m:r>
            <m:rPr>
              <m:sty m:val="p"/>
            </m:rPr>
            <m:t>m</m:t>
          </m:r>
          <m:r>
            <m:rPr>
              <m:sty m:val="p"/>
            </m:rPr>
            <m:t>+</m:t>
          </m:r>
          <m:r>
            <m:t>2</m:t>
          </m:r>
          <m:r>
            <m:rPr>
              <m:sty m:val="p"/>
            </m:rPr>
            <m:t>m</m:t>
          </m:r>
          <m:r>
            <m:rPr>
              <m:sty m:val="p"/>
            </m:rPr>
            <m:t>=</m:t>
          </m:r>
          <m:r>
            <m:t>4</m:t>
          </m:r>
          <m:r>
            <m:rPr>
              <m:sty m:val="p"/>
            </m:rPr>
            <m:t>m</m:t>
          </m:r>
        </m:oMath>
      </m:oMathPara>
    </w:p>
    <w:p>
      <w:pPr>
        <w:pStyle w:val="FirstParagraph"/>
      </w:pPr>
      <w:r>
        <w:rPr>
          <w:rFonts w:hint="eastAsia"/>
        </w:rPr>
        <w:t xml:space="preserve">[2]平面镜所成的像与物体是等大的，当人逐渐靠近平面镜时，视觉上感觉像在变大，但实际上像的大小并没有变。所以他在平面镜中像的大小不变。</w:t>
      </w:r>
    </w:p>
    <w:p>
      <w:pPr>
        <w:pStyle w:val="Compact"/>
        <w:numPr>
          <w:ilvl w:val="0"/>
          <w:numId w:val="1033"/>
        </w:numPr>
      </w:pPr>
      <w:r>
        <w:rPr>
          <w:rFonts w:hint="eastAsia"/>
        </w:rPr>
        <w:t xml:space="preserve">端午节时，同学们外出游玩。购买饮料时，售货员用启瓶器开启饮料瓶的情景如图所示。启瓶器在正常使用时，属于______（选填“省力”、“等臂”或“费力”）杠杆。开启后的瓶盖中间出现了凹陷，说明力可以使物体发生</w:t>
      </w:r>
    </w:p>
    <w:p>
      <w:pPr>
        <w:pStyle w:val="FirstParagraph"/>
      </w:pPr>
      <w:r>
        <w:drawing>
          <wp:inline>
            <wp:extent cx="3048000" cy="2971800"/>
            <wp:effectExtent b="0" l="0" r="0" t="0"/>
            <wp:docPr descr="" title="" id="61" name="Picture"/>
            <a:graphic>
              <a:graphicData uri="http://schemas.openxmlformats.org/drawingml/2006/picture">
                <pic:pic>
                  <pic:nvPicPr>
                    <pic:cNvPr descr="63.jpg" id="62" name="Picture"/>
                    <pic:cNvPicPr>
                      <a:picLocks noChangeArrowheads="1" noChangeAspect="1"/>
                    </pic:cNvPicPr>
                  </pic:nvPicPr>
                  <pic:blipFill>
                    <a:blip r:embed="rId60"/>
                    <a:stretch>
                      <a:fillRect/>
                    </a:stretch>
                  </pic:blipFill>
                  <pic:spPr bwMode="auto">
                    <a:xfrm>
                      <a:off x="0" y="0"/>
                      <a:ext cx="3048000" cy="29718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省力</w:t>
      </w:r>
      <w:r>
        <w:t xml:space="preserve"> ②. </w:t>
      </w:r>
      <w:r>
        <w:rPr>
          <w:rFonts w:hint="eastAsia"/>
        </w:rPr>
        <w:t xml:space="preserve">形变</w:t>
      </w:r>
    </w:p>
    <w:p>
      <w:pPr>
        <w:pStyle w:val="BodyText"/>
      </w:pPr>
      <w:r>
        <w:rPr>
          <w:rFonts w:hint="eastAsia"/>
        </w:rPr>
        <w:t xml:space="preserve">【解析】</w:t>
      </w:r>
    </w:p>
    <w:p>
      <w:pPr>
        <w:pStyle w:val="BodyText"/>
      </w:pPr>
      <w:r>
        <w:rPr>
          <w:rFonts w:hint="eastAsia"/>
        </w:rPr>
        <w:t xml:space="preserve">【详解】[1]启瓶器在使用过程中，动力臂大于阻力臂，是省力杠杆。</w:t>
      </w:r>
    </w:p>
    <w:p>
      <w:pPr>
        <w:pStyle w:val="BodyText"/>
      </w:pPr>
      <w:r>
        <w:rPr>
          <w:rFonts w:hint="eastAsia"/>
        </w:rPr>
        <w:t xml:space="preserve">[2]开启后的瓶盖中间出现了凹陷，瓶盖发生了形变，说明力可以改变物体的形状。</w:t>
      </w:r>
    </w:p>
    <w:p>
      <w:pPr>
        <w:pStyle w:val="Compact"/>
        <w:numPr>
          <w:ilvl w:val="0"/>
          <w:numId w:val="1034"/>
        </w:numPr>
      </w:pPr>
      <w:r>
        <w:rPr>
          <w:rFonts w:hint="eastAsia"/>
        </w:rPr>
        <w:t xml:space="preserve">夏日的午后，阳光明媚。同学们在校园内的浓密树荫下乘凉时，看到地面上的圆形光斑如图所示，这是由光的______形成的；同学们从不同方向都能看到宣传板上的安全警示信息，这是因为光在宣传板上发生了__</w:t>
      </w:r>
      <w:r>
        <w:t xml:space="preserve"> </w:t>
      </w:r>
      <w:r>
        <w:rPr>
          <w:rFonts w:hint="eastAsia"/>
        </w:rPr>
        <w:t xml:space="preserve">（选填“镜面”或“漫”）反射。</w:t>
      </w:r>
    </w:p>
    <w:p>
      <w:pPr>
        <w:pStyle w:val="FirstParagraph"/>
      </w:pPr>
      <w:r>
        <w:drawing>
          <wp:inline>
            <wp:extent cx="3568700" cy="2349500"/>
            <wp:effectExtent b="0" l="0" r="0" t="0"/>
            <wp:docPr descr="" title="" id="64" name="Picture"/>
            <a:graphic>
              <a:graphicData uri="http://schemas.openxmlformats.org/drawingml/2006/picture">
                <pic:pic>
                  <pic:nvPicPr>
                    <pic:cNvPr descr="64.jpg" id="65" name="Picture"/>
                    <pic:cNvPicPr>
                      <a:picLocks noChangeArrowheads="1" noChangeAspect="1"/>
                    </pic:cNvPicPr>
                  </pic:nvPicPr>
                  <pic:blipFill>
                    <a:blip r:embed="rId63"/>
                    <a:stretch>
                      <a:fillRect/>
                    </a:stretch>
                  </pic:blipFill>
                  <pic:spPr bwMode="auto">
                    <a:xfrm>
                      <a:off x="0" y="0"/>
                      <a:ext cx="3568700" cy="23495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直线传播</w:t>
      </w:r>
      <w:r>
        <w:t xml:space="preserve"> ②. </w:t>
      </w:r>
      <w:r>
        <w:rPr>
          <w:rFonts w:hint="eastAsia"/>
        </w:rPr>
        <w:t xml:space="preserve">漫</w:t>
      </w:r>
    </w:p>
    <w:p>
      <w:pPr>
        <w:pStyle w:val="BodyText"/>
      </w:pPr>
      <w:r>
        <w:rPr>
          <w:rFonts w:hint="eastAsia"/>
        </w:rPr>
        <w:t xml:space="preserve">【解析】</w:t>
      </w:r>
    </w:p>
    <w:p>
      <w:pPr>
        <w:pStyle w:val="BodyText"/>
      </w:pPr>
      <w:r>
        <w:rPr>
          <w:rFonts w:hint="eastAsia"/>
        </w:rPr>
        <w:t xml:space="preserve">【详解】[1]</w:t>
      </w:r>
      <w:r>
        <w:t xml:space="preserve"> </w:t>
      </w:r>
      <w:r>
        <w:rPr>
          <w:rFonts w:hint="eastAsia"/>
        </w:rPr>
        <w:t xml:space="preserve">树叶间有空隙，形成一个个小孔，树荫下地面上的光斑是太阳经小孔成的实像，是光的直线传播形成的。</w:t>
      </w:r>
    </w:p>
    <w:p>
      <w:pPr>
        <w:pStyle w:val="BodyText"/>
      </w:pPr>
      <w:r>
        <w:t xml:space="preserve">[2] </w:t>
      </w:r>
      <w:r>
        <w:rPr>
          <w:rFonts w:hint="eastAsia"/>
        </w:rPr>
        <w:t xml:space="preserve">同学们从不同方向都能看到宣传板上的安全警示信息，这是因为光在宣传板上发生了漫反射，反射光线朝向四面八方。</w:t>
      </w:r>
    </w:p>
    <w:p>
      <w:pPr>
        <w:pStyle w:val="Compact"/>
        <w:numPr>
          <w:ilvl w:val="0"/>
          <w:numId w:val="1035"/>
        </w:numPr>
      </w:pPr>
      <w:r>
        <w:rPr>
          <w:rFonts w:hint="eastAsia"/>
        </w:rPr>
        <w:t xml:space="preserve">如图所示，甲、乙两个质量、底面积都相等的容器，底面粗糙程度相同，静止在粗糙程度均匀的水平桌面上，装有同种液体，液面相平。甲、乙两容器内液体对容器底的压力分别为</w:t>
      </w:r>
      <w:r>
        <w:t xml:space="preserve"> </w:t>
      </w:r>
      <m:oMath>
        <m:sSub>
          <m:e>
            <m:r>
              <m:t>F</m:t>
            </m:r>
          </m:e>
          <m:sub>
            <m:r>
              <m:t>1</m:t>
            </m:r>
          </m:sub>
        </m:sSub>
      </m:oMath>
      <w:r>
        <w:t xml:space="preserve"> </w:t>
      </w:r>
      <w:r>
        <w:t xml:space="preserve">、</w:t>
      </w:r>
      <w:r>
        <w:t xml:space="preserve"> </w:t>
      </w:r>
      <m:oMath>
        <m:sSub>
          <m:e>
            <m:r>
              <m:t>F</m:t>
            </m:r>
          </m:e>
          <m:sub>
            <m:r>
              <m:t>2</m:t>
            </m:r>
          </m:sub>
        </m:sSub>
      </m:oMath>
      <w:r>
        <w:t xml:space="preserve"> </w:t>
      </w:r>
      <w:r>
        <w:rPr>
          <w:rFonts w:hint="eastAsia"/>
        </w:rPr>
        <w:t xml:space="preserve">，则</w:t>
      </w:r>
      <w:r>
        <w:t xml:space="preserve"> </w:t>
      </w:r>
      <m:oMath>
        <m:sSub>
          <m:e>
            <m:r>
              <m:t>F</m:t>
            </m:r>
          </m:e>
          <m:sub>
            <m:r>
              <m:t>1</m:t>
            </m:r>
          </m:sub>
        </m:sSub>
      </m:oMath>
      <w:r>
        <w:t xml:space="preserve"> </w:t>
      </w:r>
      <m:oMath>
        <m:sSub>
          <m:e>
            <m:r>
              <m:t>F</m:t>
            </m:r>
          </m:e>
          <m:sub>
            <m:r>
              <m:t>2</m:t>
            </m:r>
          </m:sub>
        </m:sSub>
      </m:oMath>
      <w:r>
        <w:t xml:space="preserve"> </w:t>
      </w:r>
      <w:r>
        <w:rPr>
          <w:rFonts w:hint="eastAsia"/>
        </w:rPr>
        <w:t xml:space="preserve">；用沿水平方向的力</w:t>
      </w:r>
      <w:r>
        <w:t xml:space="preserve"> </w:t>
      </w:r>
      <m:oMath>
        <m:sSub>
          <m:e>
            <m:r>
              <m:t>F</m:t>
            </m:r>
          </m:e>
          <m:sub>
            <m:r>
              <m:t>3</m:t>
            </m:r>
          </m:sub>
        </m:sSub>
      </m:oMath>
      <w:r>
        <w:t xml:space="preserve"> </w:t>
      </w:r>
      <w:r>
        <w:t xml:space="preserve">、</w:t>
      </w:r>
      <w:r>
        <w:t xml:space="preserve"> </w:t>
      </w:r>
      <m:oMath>
        <m:sSub>
          <m:e>
            <m:r>
              <m:t>F</m:t>
            </m:r>
          </m:e>
          <m:sub>
            <m:r>
              <m:t>4</m:t>
            </m:r>
          </m:sub>
        </m:sSub>
      </m:oMath>
      <w:r>
        <w:t xml:space="preserve"> </w:t>
      </w:r>
      <w:r>
        <w:rPr>
          <w:rFonts w:hint="eastAsia"/>
        </w:rPr>
        <w:t xml:space="preserve">分别缓慢推动甲、乙两容器在桌面上做匀速直线运动，且容器未倾斜时，则</w:t>
      </w:r>
      <w:r>
        <w:t xml:space="preserve"> </w:t>
      </w:r>
      <m:oMath>
        <m:sSub>
          <m:e>
            <m:r>
              <m:t>F</m:t>
            </m:r>
          </m:e>
          <m:sub>
            <m:r>
              <m:t>3</m:t>
            </m:r>
          </m:sub>
        </m:sSub>
      </m:oMath>
      <w:r>
        <w:t xml:space="preserve"> </w:t>
      </w:r>
      <m:oMath>
        <m:sSub>
          <m:e>
            <m:r>
              <m:t>F</m:t>
            </m:r>
          </m:e>
          <m:sub>
            <m:r>
              <m:t>4</m:t>
            </m:r>
          </m:sub>
        </m:sSub>
      </m:oMath>
      <w:r>
        <w:t xml:space="preserve"> </w:t>
      </w:r>
      <w:r>
        <w:rPr>
          <w:rFonts w:hint="eastAsia"/>
        </w:rPr>
        <w:t xml:space="preserve">（两空均选填</w:t>
      </w:r>
      <w:r>
        <w:t xml:space="preserve"> </w:t>
      </w:r>
      <m:oMath>
        <m:sSup>
          <m:e>
            <m:r>
              <m:t>​</m:t>
            </m:r>
          </m:e>
          <m:sup>
            <m:r>
              <m:t>6</m:t>
            </m:r>
            <m:r>
              <m:t>6</m:t>
            </m:r>
          </m:sup>
        </m:sSup>
        <m:sSup>
          <m:e>
            <m:r>
              <m:rPr>
                <m:sty m:val="p"/>
              </m:rPr>
              <m:t>&lt;</m:t>
            </m:r>
          </m:e>
          <m:sup>
            <m:r>
              <m:rPr>
                <m:sty m:val="p"/>
              </m:rPr>
              <m:t>′</m:t>
            </m:r>
            <m:r>
              <m:rPr>
                <m:sty m:val="p"/>
              </m:rPr>
              <m:t>′</m:t>
            </m:r>
          </m:sup>
        </m:sSup>
      </m:oMath>
      <w:r>
        <w:t xml:space="preserve"> </w:t>
      </w:r>
      <w:r>
        <w:rPr>
          <w:rFonts w:hint="eastAsia"/>
        </w:rPr>
        <w:t xml:space="preserve">、“=”或“&gt;”）</w:t>
      </w:r>
    </w:p>
    <w:p>
      <w:pPr>
        <w:pStyle w:val="FirstParagraph"/>
      </w:pPr>
      <w:r>
        <w:drawing>
          <wp:inline>
            <wp:extent cx="5334000" cy="2262187"/>
            <wp:effectExtent b="0" l="0" r="0" t="0"/>
            <wp:docPr descr="" title="" id="67" name="Picture"/>
            <a:graphic>
              <a:graphicData uri="http://schemas.openxmlformats.org/drawingml/2006/picture">
                <pic:pic>
                  <pic:nvPicPr>
                    <pic:cNvPr descr="65.jpg" id="68" name="Picture"/>
                    <pic:cNvPicPr>
                      <a:picLocks noChangeArrowheads="1" noChangeAspect="1"/>
                    </pic:cNvPicPr>
                  </pic:nvPicPr>
                  <pic:blipFill>
                    <a:blip r:embed="rId66"/>
                    <a:stretch>
                      <a:fillRect/>
                    </a:stretch>
                  </pic:blipFill>
                  <pic:spPr bwMode="auto">
                    <a:xfrm>
                      <a:off x="0" y="0"/>
                      <a:ext cx="5334000" cy="2262187"/>
                    </a:xfrm>
                    <a:prstGeom prst="rect">
                      <a:avLst/>
                    </a:prstGeom>
                    <a:noFill/>
                    <a:ln w="9525">
                      <a:noFill/>
                      <a:headEnd/>
                      <a:tailEnd/>
                    </a:ln>
                  </pic:spPr>
                </pic:pic>
              </a:graphicData>
            </a:graphic>
          </wp:inline>
        </w:drawing>
      </w:r>
      <w:r>
        <w:br/>
      </w:r>
      <w:r>
        <w:rPr>
          <w:rFonts w:hint="eastAsia"/>
        </w:rPr>
        <w:t xml:space="preserve">甲</w:t>
      </w:r>
      <w:r>
        <w:br/>
      </w:r>
      <w:r>
        <w:rPr>
          <w:rFonts w:hint="eastAsia"/>
        </w:rPr>
        <w:t xml:space="preserve">乙</w:t>
      </w:r>
    </w:p>
    <w:p>
      <w:pPr>
        <w:pStyle w:val="BodyText"/>
      </w:pPr>
      <w:r>
        <w:rPr>
          <w:rFonts w:hint="eastAsia"/>
        </w:rPr>
        <w:t xml:space="preserve">【答案】</w:t>
      </w:r>
      <w:r>
        <w:t xml:space="preserve"> ①. = ②.</w:t>
      </w:r>
      <w:r>
        <w:t xml:space="preserve"> </w:t>
      </w:r>
      <m:oMath>
        <m:r>
          <m:rPr>
            <m:sty m:val="p"/>
          </m:rPr>
          <m:t>&gt;</m:t>
        </m:r>
      </m:oMath>
    </w:p>
    <w:p>
      <w:pPr>
        <w:pStyle w:val="BodyText"/>
      </w:pPr>
      <w:r>
        <w:rPr>
          <w:rFonts w:hint="eastAsia"/>
        </w:rPr>
        <w:t xml:space="preserve">【解析】</w:t>
      </w:r>
    </w:p>
    <w:p>
      <w:pPr>
        <w:pStyle w:val="BodyText"/>
      </w:pPr>
      <w:r>
        <w:rPr>
          <w:rFonts w:hint="eastAsia"/>
        </w:rPr>
        <w:t xml:space="preserve">【详解】[1]甲、乙两容器，分别装有同种液体，且深度相同，根据</w:t>
      </w:r>
      <w:r>
        <w:t xml:space="preserve"> </w:t>
      </w:r>
      <m:oMath>
        <m:r>
          <m:t>p</m:t>
        </m:r>
        <m:r>
          <m:rPr>
            <m:sty m:val="p"/>
          </m:rPr>
          <m:t>=</m:t>
        </m:r>
        <m:r>
          <m:t>ρ</m:t>
        </m:r>
        <m:r>
          <m:t>g</m:t>
        </m:r>
        <m:r>
          <m:t>h</m:t>
        </m:r>
      </m:oMath>
      <w:r>
        <w:t xml:space="preserve"> </w:t>
      </w:r>
      <w:r>
        <w:rPr>
          <w:rFonts w:hint="eastAsia"/>
        </w:rPr>
        <w:t xml:space="preserve">，两容器底部受到液体的压强相等，即</w:t>
      </w:r>
      <w:r>
        <w:t xml:space="preserve"> </w:t>
      </w:r>
      <m:oMath>
        <m:sSub>
          <m:e>
            <m:r>
              <m:t>p</m:t>
            </m:r>
          </m:e>
          <m:sub>
            <m:r>
              <m:rPr>
                <m:scr m:val="double-struck"/>
                <m:sty m:val="p"/>
              </m:rPr>
              <m:t>H</m:t>
            </m:r>
            <m:r>
              <m:rPr>
                <m:sty m:val="p"/>
              </m:rPr>
              <m:t>|</m:t>
            </m:r>
            <m:acc>
              <m:accPr>
                <m:chr m:val="⃗"/>
              </m:accPr>
              <m:e>
                <m:r>
                  <m:rPr>
                    <m:scr m:val="double-struck"/>
                    <m:sty m:val="p"/>
                  </m:rPr>
                  <m:t>E</m:t>
                </m:r>
              </m:e>
            </m:acc>
          </m:sub>
        </m:sSub>
        <m:r>
          <m:rPr>
            <m:sty m:val="p"/>
          </m:rPr>
          <m:t>=</m:t>
        </m:r>
        <m:sSub>
          <m:e>
            <m:r>
              <m:t>p</m:t>
            </m:r>
          </m:e>
          <m:sub>
            <m:r>
              <m:t> </m:t>
            </m:r>
            <m:r>
              <m:t>Z</m:t>
            </m:r>
            <m:r>
              <m:rPr>
                <m:sty m:val="p"/>
              </m:rPr>
              <m:t>|</m:t>
            </m:r>
            <m:acc>
              <m:accPr>
                <m:chr m:val="⃗"/>
              </m:accPr>
              <m:e>
                <m:r>
                  <m:rPr>
                    <m:scr m:val="double-struck"/>
                    <m:sty m:val="p"/>
                  </m:rPr>
                  <m:t>E</m:t>
                </m:r>
              </m:e>
            </m:acc>
          </m:sub>
        </m:sSub>
      </m:oMath>
      <w:r>
        <w:t xml:space="preserve"> </w:t>
      </w:r>
      <w:r>
        <w:rPr>
          <w:rFonts w:hint="eastAsia"/>
        </w:rPr>
        <w:t xml:space="preserve">，因为两容器的底面积相等，由</w:t>
      </w:r>
      <w:r>
        <w:t xml:space="preserve"> </w:t>
      </w:r>
      <m:oMath>
        <m:r>
          <m:t>F</m:t>
        </m:r>
        <m:r>
          <m:rPr>
            <m:sty m:val="p"/>
          </m:rPr>
          <m:t>=</m:t>
        </m:r>
        <m:r>
          <m:t>p</m:t>
        </m:r>
        <m:r>
          <m:t>S</m:t>
        </m:r>
      </m:oMath>
      <w:r>
        <w:t xml:space="preserve"> </w:t>
      </w:r>
      <w:r>
        <w:rPr>
          <w:rFonts w:hint="eastAsia"/>
        </w:rPr>
        <w:t xml:space="preserve">可知液体对容器的底部的压力</w:t>
      </w:r>
      <w:r>
        <w:t xml:space="preserve"> </w:t>
      </w:r>
      <m:oMath>
        <m:sSub>
          <m:e>
            <m:r>
              <m:t>F</m:t>
            </m:r>
          </m:e>
          <m:sub>
            <m:r>
              <m:t>1</m:t>
            </m:r>
          </m:sub>
        </m:sSub>
        <m:r>
          <m:rPr>
            <m:sty m:val="p"/>
          </m:rPr>
          <m:t>=</m:t>
        </m:r>
        <m:sSub>
          <m:e>
            <m:r>
              <m:t>F</m:t>
            </m:r>
          </m:e>
          <m:sub>
            <m:r>
              <m:t>2</m:t>
            </m:r>
          </m:sub>
        </m:sSub>
      </m:oMath>
      <w:r>
        <w:t xml:space="preserve"> </w:t>
      </w:r>
      <w:r>
        <w:t xml:space="preserve">。</w:t>
      </w:r>
    </w:p>
    <w:p>
      <w:pPr>
        <w:pStyle w:val="BodyText"/>
      </w:pPr>
      <w:r>
        <w:rPr>
          <w:rFonts w:hint="eastAsia"/>
        </w:rPr>
        <w:t xml:space="preserve">[2]甲、乙是两个质量、底面积都相等的容器，且由图可知甲容器中水的质量比乙容器中水的质量多，所以甲容器对桌面的压力大于乙容器对桌面的压力，容器底面粗糙程度相同，因此甲容器在桌面上受到的摩擦力更大。用沿水平方向的力</w:t>
      </w:r>
      <w:r>
        <w:t xml:space="preserve"> </w:t>
      </w:r>
      <m:oMath>
        <m:sSub>
          <m:e>
            <m:r>
              <m:t>F</m:t>
            </m:r>
          </m:e>
          <m:sub>
            <m:r>
              <m:t>3</m:t>
            </m:r>
          </m:sub>
        </m:sSub>
      </m:oMath>
      <w:r>
        <w:t xml:space="preserve"> </w:t>
      </w:r>
      <w:r>
        <w:t xml:space="preserve">、</w:t>
      </w:r>
      <w:r>
        <w:t xml:space="preserve"> </w:t>
      </w:r>
      <m:oMath>
        <m:sSub>
          <m:e>
            <m:r>
              <m:t>F</m:t>
            </m:r>
          </m:e>
          <m:sub>
            <m:r>
              <m:t>4</m:t>
            </m:r>
          </m:sub>
        </m:sSub>
      </m:oMath>
      <w:r>
        <w:t xml:space="preserve"> </w:t>
      </w:r>
      <w:r>
        <w:rPr>
          <w:rFonts w:hint="eastAsia"/>
        </w:rPr>
        <w:t xml:space="preserve">分别缓慢推动甲、乙两容器在桌面上做匀速直线运动，根据二力平衡可知，</w:t>
      </w:r>
      <w:r>
        <w:t xml:space="preserve"> </w:t>
      </w:r>
      <m:oMath>
        <m:sSub>
          <m:e>
            <m:r>
              <m:t>F</m:t>
            </m:r>
          </m:e>
          <m:sub>
            <m:r>
              <m:t>3</m:t>
            </m:r>
          </m:sub>
        </m:sSub>
      </m:oMath>
      <w:r>
        <w:t xml:space="preserve"> </w:t>
      </w:r>
      <w:r>
        <w:t xml:space="preserve">、</w:t>
      </w:r>
      <w:r>
        <w:t xml:space="preserve"> </w:t>
      </w:r>
      <m:oMath>
        <m:sSub>
          <m:e>
            <m:r>
              <m:t>F</m:t>
            </m:r>
          </m:e>
          <m:sub>
            <m:r>
              <m:t>4</m:t>
            </m:r>
          </m:sub>
        </m:sSub>
      </m:oMath>
      <w:r>
        <w:t xml:space="preserve"> </w:t>
      </w:r>
      <w:r>
        <w:rPr>
          <w:rFonts w:hint="eastAsia"/>
        </w:rPr>
        <w:t xml:space="preserve">分别等于甲、乙两容器在桌面受到的摩擦力，因此</w:t>
      </w:r>
      <w:r>
        <w:t xml:space="preserve"> </w:t>
      </w:r>
      <m:oMath>
        <m:sSub>
          <m:e>
            <m:r>
              <m:t>F</m:t>
            </m:r>
          </m:e>
          <m:sub>
            <m:r>
              <m:t>3</m:t>
            </m:r>
          </m:sub>
        </m:sSub>
        <m:r>
          <m:rPr>
            <m:sty m:val="p"/>
          </m:rPr>
          <m:t>&gt;</m:t>
        </m:r>
        <m:sSub>
          <m:e>
            <m:r>
              <m:t>F</m:t>
            </m:r>
          </m:e>
          <m:sub>
            <m:r>
              <m:t>4</m:t>
            </m:r>
          </m:sub>
        </m:sSub>
      </m:oMath>
    </w:p>
    <w:p>
      <w:pPr>
        <w:pStyle w:val="Compact"/>
        <w:numPr>
          <w:ilvl w:val="0"/>
          <w:numId w:val="1036"/>
        </w:numPr>
      </w:pPr>
      <w:r>
        <w:rPr>
          <w:rFonts w:hint="eastAsia"/>
        </w:rPr>
        <w:t xml:space="preserve">如图甲所示的电路，电源电压为12V且保持不变，</w:t>
      </w:r>
      <w:r>
        <w:t xml:space="preserve"> </w:t>
      </w:r>
      <m:oMath>
        <m:sSub>
          <m:e>
            <m:r>
              <m:t>R</m:t>
            </m:r>
          </m:e>
          <m:sub>
            <m:r>
              <m:t>2</m:t>
            </m:r>
          </m:sub>
        </m:sSub>
      </m:oMath>
      <w:r>
        <w:t xml:space="preserve"> </w:t>
      </w:r>
      <w:r>
        <w:rPr>
          <w:rFonts w:hint="eastAsia"/>
        </w:rPr>
        <w:t xml:space="preserve">为阻值未知的定值电阻，图乙是小灯泡L和定值电阻</w:t>
      </w:r>
      <w:r>
        <w:t xml:space="preserve"> </w:t>
      </w:r>
      <m:oMath>
        <m:sSub>
          <m:e>
            <m:r>
              <m:t>R</m:t>
            </m:r>
          </m:e>
          <m:sub>
            <m:r>
              <m:rPr>
                <m:scr m:val="fraktur"/>
                <m:sty m:val="p"/>
              </m:rPr>
              <m:t>r</m:t>
            </m:r>
          </m:sub>
        </m:sSub>
      </m:oMath>
      <w:r>
        <w:t xml:space="preserve"> </w:t>
      </w:r>
      <w:r>
        <w:rPr>
          <w:rFonts w:hint="eastAsia"/>
        </w:rPr>
        <w:t xml:space="preserve">的电流随它们两端电压变化的图像。当同时闭合开关</w:t>
      </w:r>
      <w:r>
        <w:t xml:space="preserve"> </w:t>
      </w:r>
      <m:oMath>
        <m:sSub>
          <m:e>
            <m:r>
              <m:rPr>
                <m:sty m:val="p"/>
              </m:rPr>
              <m:t>S</m:t>
            </m:r>
          </m:e>
          <m:sub>
            <m:r>
              <m:t>1</m:t>
            </m:r>
          </m:sub>
        </m:sSub>
      </m:oMath>
      <w:r>
        <w:t xml:space="preserve"> </w:t>
      </w:r>
      <w:r>
        <w:t xml:space="preserve">、</w:t>
      </w:r>
      <w:r>
        <w:t xml:space="preserve"> </w:t>
      </w:r>
      <m:oMath>
        <m:sSub>
          <m:e>
            <m:r>
              <m:rPr>
                <m:sty m:val="p"/>
              </m:rPr>
              <m:t>S</m:t>
            </m:r>
          </m:e>
          <m:sub>
            <m:r>
              <m:t>2</m:t>
            </m:r>
          </m:sub>
        </m:sSub>
      </m:oMath>
      <w:r>
        <w:t xml:space="preserve"> </w:t>
      </w:r>
      <w:r>
        <w:rPr>
          <w:rFonts w:hint="eastAsia"/>
        </w:rPr>
        <w:t xml:space="preserve">和</w:t>
      </w:r>
      <w:r>
        <w:t xml:space="preserve"> </w:t>
      </w:r>
      <m:oMath>
        <m:sSub>
          <m:e>
            <m:r>
              <m:rPr>
                <m:sty m:val="p"/>
              </m:rPr>
              <m:t>S</m:t>
            </m:r>
          </m:e>
          <m:sub>
            <m:r>
              <m:t>3</m:t>
            </m:r>
          </m:sub>
        </m:sSub>
      </m:oMath>
      <w:r>
        <w:t xml:space="preserve"> </w:t>
      </w:r>
      <w:r>
        <w:rPr>
          <w:rFonts w:hint="eastAsia"/>
        </w:rPr>
        <w:t xml:space="preserve">时，小灯泡L的实际功率为</w:t>
      </w:r>
      <m:oMath>
        <m:r>
          <m:t>P</m:t>
        </m:r>
        <m:r>
          <m:rPr>
            <m:sty m:val="p"/>
          </m:rPr>
          <m:t>,</m:t>
        </m:r>
      </m:oMath>
      <w:r>
        <w:t xml:space="preserve"> </w:t>
      </w:r>
      <w:r>
        <w:rPr>
          <w:rFonts w:hint="eastAsia"/>
        </w:rPr>
        <w:t xml:space="preserve">，定值电阻</w:t>
      </w:r>
      <w:r>
        <w:t xml:space="preserve"> </w:t>
      </w:r>
      <m:oMath>
        <m:sSub>
          <m:e>
            <m:r>
              <m:t>R</m:t>
            </m:r>
          </m:e>
          <m:sub>
            <m:r>
              <m:rPr>
                <m:sty m:val="p"/>
              </m:rPr>
              <m:t>1</m:t>
            </m:r>
          </m:sub>
        </m:sSub>
      </m:oMath>
      <w:r>
        <w:t xml:space="preserve"> </w:t>
      </w:r>
      <w:r>
        <w:rPr>
          <w:rFonts w:hint="eastAsia"/>
        </w:rPr>
        <w:t xml:space="preserve">的功率为</w:t>
      </w:r>
      <w:r>
        <w:t xml:space="preserve"> </w:t>
      </w:r>
      <m:oMath>
        <m:sSub>
          <m:e>
            <m:r>
              <m:t>P</m:t>
            </m:r>
          </m:e>
          <m:sub>
            <m:r>
              <m:t>1</m:t>
            </m:r>
          </m:sub>
        </m:sSub>
      </m:oMath>
      <w:r>
        <w:t xml:space="preserve"> </w:t>
      </w:r>
      <w:r>
        <w:rPr>
          <w:rFonts w:hint="eastAsia"/>
        </w:rPr>
        <w:t xml:space="preserve">，则</w:t>
      </w:r>
      <w:r>
        <w:t xml:space="preserve"> </w:t>
      </w:r>
      <m:oMath>
        <m:r>
          <m:t>P</m:t>
        </m:r>
        <m:r>
          <m:rPr>
            <m:sty m:val="p"/>
          </m:rPr>
          <m:t>:</m:t>
        </m:r>
        <m:sSub>
          <m:e>
            <m:r>
              <m:t>P</m:t>
            </m:r>
          </m:e>
          <m:sub>
            <m:r>
              <m:t>1</m:t>
            </m:r>
          </m:sub>
        </m:sSub>
        <m:r>
          <m:rPr>
            <m:sty m:val="p"/>
          </m:rPr>
          <m:t>=</m:t>
        </m:r>
      </m:oMath>
      <w:r>
        <w:t xml:space="preserve"> </w:t>
      </w:r>
      <w:r>
        <w:rPr>
          <w:rFonts w:hint="eastAsia"/>
        </w:rPr>
        <w:t xml:space="preserve">_；当闭合开关</w:t>
      </w:r>
      <w:r>
        <w:t xml:space="preserve"> </w:t>
      </w:r>
      <m:oMath>
        <m:sSub>
          <m:e>
            <m:r>
              <m:rPr>
                <m:sty m:val="p"/>
              </m:rPr>
              <m:t>S</m:t>
            </m:r>
          </m:e>
          <m:sub>
            <m:r>
              <m:rPr>
                <m:sty m:val="p"/>
              </m:rPr>
              <m:t>r</m:t>
            </m:r>
          </m:sub>
        </m:sSub>
      </m:oMath>
      <w:r>
        <w:t xml:space="preserve"> </w:t>
      </w:r>
      <w:r>
        <w:rPr>
          <w:rFonts w:hint="eastAsia"/>
        </w:rPr>
        <w:t xml:space="preserve">、断开开关</w:t>
      </w:r>
      <w:r>
        <w:t xml:space="preserve"> </w:t>
      </w:r>
      <m:oMath>
        <m:sSub>
          <m:e>
            <m:r>
              <m:rPr>
                <m:sty m:val="p"/>
              </m:rPr>
              <m:t>S</m:t>
            </m:r>
          </m:e>
          <m:sub>
            <m:r>
              <m:t>γ</m:t>
            </m:r>
          </m:sub>
        </m:sSub>
      </m:oMath>
      <w:r>
        <w:t xml:space="preserve"> </w:t>
      </w:r>
      <w:r>
        <w:rPr>
          <w:rFonts w:hint="eastAsia"/>
        </w:rPr>
        <w:t xml:space="preserve">和</w:t>
      </w:r>
      <w:r>
        <w:t xml:space="preserve"> </w:t>
      </w:r>
      <m:oMath>
        <m:sSub>
          <m:e>
            <m:r>
              <m:rPr>
                <m:sty m:val="p"/>
              </m:rPr>
              <m:t>S</m:t>
            </m:r>
          </m:e>
          <m:sub>
            <m:r>
              <m:t>3</m:t>
            </m:r>
          </m:sub>
        </m:sSub>
      </m:oMath>
      <w:r>
        <w:t xml:space="preserve"> </w:t>
      </w:r>
      <w:r>
        <w:rPr>
          <w:rFonts w:hint="eastAsia"/>
        </w:rPr>
        <w:t xml:space="preserve">时，小灯泡的实际功率为</w:t>
      </w:r>
    </w:p>
    <w:p>
      <w:pPr>
        <w:pStyle w:val="FirstParagraph"/>
      </w:pPr>
      <w:r>
        <w:rPr>
          <w:rFonts w:hint="eastAsia"/>
        </w:rPr>
        <w:t xml:space="preserve">0.6W，此时灯丝电阻为</w:t>
      </w:r>
      <w:r>
        <w:t xml:space="preserve"> </w:t>
      </w:r>
      <w:r>
        <w:rPr>
          <w:rFonts w:hint="eastAsia"/>
        </w:rPr>
        <w:t xml:space="preserve">R，则</w:t>
      </w:r>
    </w:p>
    <w:p>
      <w:pPr>
        <w:pStyle w:val="BodyText"/>
      </w:pPr>
      <w:r>
        <w:drawing>
          <wp:inline>
            <wp:extent cx="5334000" cy="3127262"/>
            <wp:effectExtent b="0" l="0" r="0" t="0"/>
            <wp:docPr descr="" title="" id="70" name="Picture"/>
            <a:graphic>
              <a:graphicData uri="http://schemas.openxmlformats.org/drawingml/2006/picture">
                <pic:pic>
                  <pic:nvPicPr>
                    <pic:cNvPr descr="66.jpg" id="71" name="Picture"/>
                    <pic:cNvPicPr>
                      <a:picLocks noChangeArrowheads="1" noChangeAspect="1"/>
                    </pic:cNvPicPr>
                  </pic:nvPicPr>
                  <pic:blipFill>
                    <a:blip r:embed="rId69"/>
                    <a:stretch>
                      <a:fillRect/>
                    </a:stretch>
                  </pic:blipFill>
                  <pic:spPr bwMode="auto">
                    <a:xfrm>
                      <a:off x="0" y="0"/>
                      <a:ext cx="5334000" cy="3127262"/>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711700" cy="3568700"/>
            <wp:effectExtent b="0" l="0" r="0" t="0"/>
            <wp:docPr descr="" title="" id="73" name="Picture"/>
            <a:graphic>
              <a:graphicData uri="http://schemas.openxmlformats.org/drawingml/2006/picture">
                <pic:pic>
                  <pic:nvPicPr>
                    <pic:cNvPr descr="67.jpg" id="74" name="Picture"/>
                    <pic:cNvPicPr>
                      <a:picLocks noChangeArrowheads="1" noChangeAspect="1"/>
                    </pic:cNvPicPr>
                  </pic:nvPicPr>
                  <pic:blipFill>
                    <a:blip r:embed="rId72"/>
                    <a:stretch>
                      <a:fillRect/>
                    </a:stretch>
                  </pic:blipFill>
                  <pic:spPr bwMode="auto">
                    <a:xfrm>
                      <a:off x="0" y="0"/>
                      <a:ext cx="4711700" cy="35687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【答案】</w:t>
      </w:r>
      <w:r>
        <w:t xml:space="preserve"> ①. 4∶3 ②. 1∶5</w:t>
      </w:r>
    </w:p>
    <w:p>
      <w:pPr>
        <w:pStyle w:val="BodyText"/>
      </w:pPr>
      <w:r>
        <w:rPr>
          <w:rFonts w:hint="eastAsia"/>
        </w:rPr>
        <w:t xml:space="preserve">【解析】</w:t>
      </w:r>
    </w:p>
    <w:p>
      <w:pPr>
        <w:pStyle w:val="BodyText"/>
      </w:pPr>
      <w:r>
        <w:rPr>
          <w:rFonts w:hint="eastAsia"/>
        </w:rPr>
        <w:t xml:space="preserve">【详解】[1]当同时闭合开关</w:t>
      </w:r>
      <w:r>
        <w:t xml:space="preserve"> </w:t>
      </w:r>
      <m:oMath>
        <m:sSub>
          <m:e>
            <m:r>
              <m:rPr>
                <m:sty m:val="p"/>
              </m:rPr>
              <m:t>S</m:t>
            </m:r>
          </m:e>
          <m:sub>
            <m:r>
              <m:t>1</m:t>
            </m:r>
          </m:sub>
        </m:sSub>
      </m:oMath>
      <w:r>
        <w:t xml:space="preserve"> </w:t>
      </w:r>
      <w:r>
        <w:t xml:space="preserve">、</w:t>
      </w:r>
      <w:r>
        <w:t xml:space="preserve"> </w:t>
      </w:r>
      <m:oMath>
        <m:sSub>
          <m:e>
            <m:r>
              <m:rPr>
                <m:sty m:val="p"/>
              </m:rPr>
              <m:t>S</m:t>
            </m:r>
          </m:e>
          <m:sub>
            <m:r>
              <m:t>2</m:t>
            </m:r>
          </m:sub>
        </m:sSub>
      </m:oMath>
      <w:r>
        <w:t xml:space="preserve"> </w:t>
      </w:r>
      <w:r>
        <w:rPr>
          <w:rFonts w:hint="eastAsia"/>
        </w:rPr>
        <w:t xml:space="preserve">和</w:t>
      </w:r>
      <w:r>
        <w:t xml:space="preserve"> </w:t>
      </w:r>
      <m:oMath>
        <m:sSub>
          <m:e>
            <m:r>
              <m:rPr>
                <m:sty m:val="p"/>
              </m:rPr>
              <m:t>S</m:t>
            </m:r>
          </m:e>
          <m:sub>
            <m:r>
              <m:t>3</m:t>
            </m:r>
          </m:sub>
        </m:sSub>
      </m:oMath>
      <w:r>
        <w:t xml:space="preserve"> </w:t>
      </w:r>
      <w:r>
        <w:rPr>
          <w:rFonts w:hint="eastAsia"/>
        </w:rPr>
        <w:t xml:space="preserve">时，灯泡</w:t>
      </w:r>
      <w:r>
        <w:t xml:space="preserve"> </w:t>
      </w:r>
      <m:oMath>
        <m:r>
          <m:t>L</m:t>
        </m:r>
        <m:r>
          <m:t> </m:t>
        </m:r>
        <m:r>
          <m:rPr>
            <m:sty m:val="p"/>
          </m:rPr>
          <m:t>.</m:t>
        </m:r>
      </m:oMath>
      <w:r>
        <w:t xml:space="preserve"> </w:t>
      </w:r>
      <w:r>
        <w:rPr>
          <w:rFonts w:hint="eastAsia"/>
        </w:rPr>
        <w:t xml:space="preserve">与定值电阻</w:t>
      </w:r>
      <w:r>
        <w:t xml:space="preserve"> </w:t>
      </w:r>
      <m:oMath>
        <m:sSub>
          <m:e>
            <m:r>
              <m:t>R</m:t>
            </m:r>
          </m:e>
          <m:sub>
            <m:r>
              <m:t>1</m:t>
            </m:r>
          </m:sub>
        </m:sSub>
      </m:oMath>
      <w:r>
        <w:t xml:space="preserve"> </w:t>
      </w:r>
      <w:r>
        <w:rPr>
          <w:rFonts w:hint="eastAsia"/>
        </w:rPr>
        <w:t xml:space="preserve">并联，并联电路中各支路两端的电压相等，且电源电压</w:t>
      </w:r>
      <w:r>
        <w:t xml:space="preserve"> </w:t>
      </w:r>
      <w:r>
        <w:rPr>
          <w:rFonts w:hint="eastAsia"/>
        </w:rPr>
        <w:t xml:space="preserve">U=12V，所以，由图象可知，通过灯泡的电流</w:t>
      </w:r>
      <w:r>
        <w:t xml:space="preserve"> </w:t>
      </w:r>
      <m:oMath>
        <m:sSub>
          <m:e>
            <m:r>
              <m:t>I</m:t>
            </m:r>
          </m:e>
          <m:sub>
            <m:r>
              <m:rPr>
                <m:sty m:val="p"/>
              </m:rPr>
              <m:t>L</m:t>
            </m:r>
          </m:sub>
        </m:sSub>
        <m:r>
          <m:rPr>
            <m:sty m:val="p"/>
          </m:rPr>
          <m:t>=</m:t>
        </m:r>
        <m:r>
          <m:t>0</m:t>
        </m:r>
        <m:r>
          <m:rPr>
            <m:sty m:val="p"/>
          </m:rPr>
          <m:t>.</m:t>
        </m:r>
        <m:r>
          <m:t>8</m:t>
        </m:r>
        <m:r>
          <m:rPr>
            <m:sty m:val="p"/>
          </m:rPr>
          <m:t>A</m:t>
        </m:r>
      </m:oMath>
      <w:r>
        <w:t xml:space="preserve"> </w:t>
      </w:r>
      <w:r>
        <w:rPr>
          <w:rFonts w:hint="eastAsia"/>
        </w:rPr>
        <w:t xml:space="preserve">，通过</w:t>
      </w:r>
      <w:r>
        <w:t xml:space="preserve"> </w:t>
      </w:r>
      <m:oMath>
        <m:sSub>
          <m:e>
            <m:r>
              <m:t>R</m:t>
            </m:r>
          </m:e>
          <m:sub>
            <m:r>
              <m:t>1</m:t>
            </m:r>
          </m:sub>
        </m:sSub>
      </m:oMath>
      <w:r>
        <w:t xml:space="preserve"> </w:t>
      </w:r>
      <w:r>
        <w:rPr>
          <w:rFonts w:hint="eastAsia"/>
        </w:rPr>
        <w:t xml:space="preserve">的电流</w:t>
      </w:r>
      <w:r>
        <w:t xml:space="preserve"> </w:t>
      </w:r>
      <m:oMath>
        <m:sSub>
          <m:e>
            <m:r>
              <m:t>I</m:t>
            </m:r>
          </m:e>
          <m:sub>
            <m:r>
              <m:t>1</m:t>
            </m:r>
          </m:sub>
        </m:sSub>
        <m:r>
          <m:rPr>
            <m:sty m:val="p"/>
          </m:rPr>
          <m:t>=</m:t>
        </m:r>
        <m:r>
          <m:t>0</m:t>
        </m:r>
        <m:r>
          <m:rPr>
            <m:sty m:val="p"/>
          </m:rPr>
          <m:t>.</m:t>
        </m:r>
        <m:r>
          <m:t>6</m:t>
        </m:r>
        <m:r>
          <m:rPr>
            <m:sty m:val="p"/>
          </m:rPr>
          <m:t>A</m:t>
        </m:r>
      </m:oMath>
      <w:r>
        <w:t xml:space="preserve"> </w:t>
      </w:r>
      <w:r>
        <w:rPr>
          <w:rFonts w:hint="eastAsia"/>
        </w:rPr>
        <w:t xml:space="preserve">，则灯泡L</w:t>
      </w:r>
      <w:r>
        <w:t xml:space="preserve"> </w:t>
      </w:r>
      <w:r>
        <w:rPr>
          <w:rFonts w:hint="eastAsia"/>
        </w:rPr>
        <w:t xml:space="preserve">的实际功率</w:t>
      </w:r>
    </w:p>
    <w:p>
      <w:pPr>
        <w:pStyle w:val="BodyText"/>
      </w:pPr>
      <w:r>
        <w:t xml:space="preserve">$$</w:t>
      </w:r>
      <w:r>
        <w:t xml:space="preserve"> </w:t>
      </w:r>
      <w:r>
        <w:t xml:space="preserve">P = U I _ {</w:t>
      </w:r>
      <w:r>
        <w:t xml:space="preserve">} = 1 2</w:t>
      </w:r>
      <w:r>
        <w:t xml:space="preserve"> </w:t>
      </w:r>
      <w:r>
        <w:t xml:space="preserve"> </w:t>
      </w:r>
    </w:p>
    <w:p>
      <w:pPr>
        <w:numPr>
          <w:ilvl w:val="0"/>
          <w:numId w:val="1037"/>
        </w:numPr>
      </w:pPr>
      <w:r>
        <w:t xml:space="preserve">8</w:t>
      </w:r>
      <w:r>
        <w:t xml:space="preserve"> </w:t>
      </w:r>
      <w:r>
        <w:t xml:space="preserve"> </w:t>
      </w:r>
      <w:r>
        <w:t xml:space="preserve">=</w:t>
      </w:r>
    </w:p>
    <w:p>
      <w:pPr>
        <w:numPr>
          <w:ilvl w:val="0"/>
          <w:numId w:val="1037"/>
        </w:numPr>
      </w:pPr>
      <w:r>
        <w:t xml:space="preserve">6</w:t>
      </w:r>
      <w:r>
        <w:t xml:space="preserve"> </w:t>
      </w:r>
    </w:p>
    <w:p>
      <w:pPr>
        <w:pStyle w:val="FirstParagraph"/>
      </w:pPr>
      <w:r>
        <w:t xml:space="preserve">$$</w:t>
      </w:r>
    </w:p>
    <w:p>
      <w:pPr>
        <w:pStyle w:val="BodyText"/>
      </w:pPr>
      <w:r>
        <w:rPr>
          <w:rFonts w:hint="eastAsia"/>
        </w:rPr>
        <w:t xml:space="preserve">定值电阻</w:t>
      </w:r>
      <w:r>
        <w:t xml:space="preserve"> </w:t>
      </w:r>
      <m:oMath>
        <m:sSub>
          <m:e>
            <m:r>
              <m:t>R</m:t>
            </m:r>
          </m:e>
          <m:sub>
            <m:r>
              <m:t>1</m:t>
            </m:r>
          </m:sub>
        </m:sSub>
      </m:oMath>
      <w:r>
        <w:t xml:space="preserve"> </w:t>
      </w:r>
      <w:r>
        <w:rPr>
          <w:rFonts w:hint="eastAsia"/>
        </w:rPr>
        <w:t xml:space="preserve">的功率</w:t>
      </w:r>
    </w:p>
    <w:p>
      <w:pPr>
        <w:pStyle w:val="BodyText"/>
      </w:pPr>
      <w:r>
        <w:t xml:space="preserve">$$</w:t>
      </w:r>
      <w:r>
        <w:t xml:space="preserve"> </w:t>
      </w:r>
      <w:r>
        <w:t xml:space="preserve">P _ {1} = U I _ {1} = 1 2</w:t>
      </w:r>
      <w:r>
        <w:t xml:space="preserve"> </w:t>
      </w:r>
      <w:r>
        <w:t xml:space="preserve"> </w:t>
      </w:r>
    </w:p>
    <w:p>
      <w:pPr>
        <w:numPr>
          <w:ilvl w:val="0"/>
          <w:numId w:val="1038"/>
        </w:numPr>
      </w:pPr>
      <w:r>
        <w:t xml:space="preserve">6</w:t>
      </w:r>
      <w:r>
        <w:t xml:space="preserve"> </w:t>
      </w:r>
      <w:r>
        <w:t xml:space="preserve"> </w:t>
      </w:r>
      <w:r>
        <w:t xml:space="preserve">=</w:t>
      </w:r>
    </w:p>
    <w:p>
      <w:pPr>
        <w:numPr>
          <w:ilvl w:val="0"/>
          <w:numId w:val="1038"/>
        </w:numPr>
      </w:pPr>
      <w:r>
        <w:t xml:space="preserve">2</w:t>
      </w:r>
      <w:r>
        <w:t xml:space="preserve"> </w:t>
      </w:r>
    </w:p>
    <w:p>
      <w:pPr>
        <w:pStyle w:val="FirstParagraph"/>
      </w:pPr>
      <w:r>
        <w:t xml:space="preserve">$$</w:t>
      </w:r>
    </w:p>
    <w:p>
      <w:pPr>
        <w:pStyle w:val="BodyText"/>
      </w:pPr>
      <w:r>
        <w:rPr>
          <w:rFonts w:hint="eastAsia"/>
        </w:rPr>
        <w:t xml:space="preserve">所以</w:t>
      </w:r>
    </w:p>
    <w:p>
      <w:pPr>
        <w:pStyle w:val="BodyText"/>
      </w:pPr>
      <w:r>
        <w:t xml:space="preserve">$$</w:t>
      </w:r>
      <w:r>
        <w:t xml:space="preserve"> </w:t>
      </w:r>
      <w:r>
        <w:t xml:space="preserve">P: P _ {1} =</w:t>
      </w:r>
    </w:p>
    <w:p>
      <w:pPr>
        <w:numPr>
          <w:ilvl w:val="0"/>
          <w:numId w:val="1039"/>
        </w:numPr>
      </w:pPr>
      <w:r>
        <w:t xml:space="preserve">6 W:</w:t>
      </w:r>
    </w:p>
    <w:p>
      <w:pPr>
        <w:numPr>
          <w:ilvl w:val="0"/>
          <w:numId w:val="1039"/>
        </w:numPr>
      </w:pPr>
      <w:r>
        <w:t xml:space="preserve">2 W = 4: 3</w:t>
      </w:r>
    </w:p>
    <w:p>
      <w:pPr>
        <w:pStyle w:val="FirstParagraph"/>
      </w:pPr>
      <w:r>
        <w:t xml:space="preserve">$$</w:t>
      </w:r>
    </w:p>
    <w:p>
      <w:pPr>
        <w:pStyle w:val="BodyText"/>
      </w:pPr>
      <w:r>
        <w:rPr>
          <w:rFonts w:hint="eastAsia"/>
        </w:rPr>
        <w:t xml:space="preserve">[2]当闭合开关</w:t>
      </w:r>
      <w:r>
        <w:t xml:space="preserve"> </w:t>
      </w:r>
      <m:oMath>
        <m:sSub>
          <m:e>
            <m:r>
              <m:rPr>
                <m:sty m:val="p"/>
              </m:rPr>
              <m:t>S</m:t>
            </m:r>
          </m:e>
          <m:sub>
            <m:r>
              <m:t>1</m:t>
            </m:r>
          </m:sub>
        </m:sSub>
      </m:oMath>
      <w:r>
        <w:t xml:space="preserve"> </w:t>
      </w:r>
      <w:r>
        <w:rPr>
          <w:rFonts w:hint="eastAsia"/>
        </w:rPr>
        <w:t xml:space="preserve">、断开开关</w:t>
      </w:r>
      <w:r>
        <w:t xml:space="preserve"> </w:t>
      </w:r>
      <m:oMath>
        <m:sSub>
          <m:e>
            <m:r>
              <m:rPr>
                <m:sty m:val="p"/>
              </m:rPr>
              <m:t>S</m:t>
            </m:r>
          </m:e>
          <m:sub>
            <m:r>
              <m:t>2</m:t>
            </m:r>
          </m:sub>
        </m:sSub>
      </m:oMath>
      <w:r>
        <w:t xml:space="preserve"> </w:t>
      </w:r>
      <w:r>
        <w:rPr>
          <w:rFonts w:hint="eastAsia"/>
        </w:rPr>
        <w:t xml:space="preserve">和</w:t>
      </w:r>
      <w:r>
        <w:t xml:space="preserve"> </w:t>
      </w:r>
      <m:oMath>
        <m:sSub>
          <m:e>
            <m:r>
              <m:rPr>
                <m:sty m:val="p"/>
              </m:rPr>
              <m:t>S</m:t>
            </m:r>
          </m:e>
          <m:sub>
            <m:r>
              <m:t>3</m:t>
            </m:r>
          </m:sub>
        </m:sSub>
      </m:oMath>
      <w:r>
        <w:t xml:space="preserve"> </w:t>
      </w:r>
      <w:r>
        <w:rPr>
          <w:rFonts w:hint="eastAsia"/>
        </w:rPr>
        <w:t xml:space="preserve">时，灯泡L与定值电阻</w:t>
      </w:r>
      <w:r>
        <w:t xml:space="preserve"> </w:t>
      </w:r>
      <m:oMath>
        <m:sSub>
          <m:e>
            <m:r>
              <m:t>R</m:t>
            </m:r>
          </m:e>
          <m:sub>
            <m:r>
              <m:t>2</m:t>
            </m:r>
          </m:sub>
        </m:sSub>
      </m:oMath>
      <w:r>
        <w:t xml:space="preserve"> </w:t>
      </w:r>
      <w:r>
        <w:rPr>
          <w:rFonts w:hint="eastAsia"/>
        </w:rPr>
        <w:t xml:space="preserve">串联，串联电路中各处的电流相等，由图</w:t>
      </w:r>
      <w:r>
        <w:t xml:space="preserve"> </w:t>
      </w:r>
      <m:oMath>
        <m:r>
          <m:rPr>
            <m:nor/>
            <m:scr m:val="sans-serif"/>
            <m:sty m:val="p"/>
          </m:rPr>
          <m:t> Z </m:t>
        </m:r>
      </m:oMath>
      <w:r>
        <w:t xml:space="preserve"> </w:t>
      </w:r>
      <w:r>
        <w:rPr>
          <w:rFonts w:hint="eastAsia"/>
        </w:rPr>
        <w:t xml:space="preserve">可得</w:t>
      </w:r>
      <w:r>
        <w:t xml:space="preserve"> </w:t>
      </w:r>
      <m:oMath>
        <m:sSub>
          <m:e>
            <m:r>
              <m:t>U</m:t>
            </m:r>
          </m:e>
          <m:sub>
            <m:r>
              <m:rPr>
                <m:sty m:val="p"/>
              </m:rPr>
              <m:t>L</m:t>
            </m:r>
          </m:sub>
        </m:sSub>
        <m:r>
          <m:rPr>
            <m:sty m:val="p"/>
          </m:rPr>
          <m:t>=</m:t>
        </m:r>
        <m:r>
          <m:t>2</m:t>
        </m:r>
        <m:r>
          <m:rPr>
            <m:sty m:val="p"/>
          </m:rPr>
          <m:t>V</m:t>
        </m:r>
      </m:oMath>
      <w:r>
        <w:t xml:space="preserve"> </w:t>
      </w:r>
      <w:r>
        <w:rPr>
          <w:rFonts w:hint="eastAsia"/>
        </w:rPr>
        <w:t xml:space="preserve">时，通过灯泡的电流为</w:t>
      </w:r>
      <w:r>
        <w:t xml:space="preserve"> </w:t>
      </w:r>
      <m:oMath>
        <m:sSub>
          <m:e>
            <m:r>
              <m:t>I</m:t>
            </m:r>
          </m:e>
          <m:sub>
            <m:r>
              <m:rPr>
                <m:sty m:val="p"/>
              </m:rPr>
              <m:t>L</m:t>
            </m:r>
          </m:sub>
        </m:sSub>
        <m:r>
          <m:rPr>
            <m:sty m:val="p"/>
          </m:rPr>
          <m:t>=</m:t>
        </m:r>
        <m:r>
          <m:t>0</m:t>
        </m:r>
        <m:r>
          <m:rPr>
            <m:sty m:val="p"/>
          </m:rPr>
          <m:t>.</m:t>
        </m:r>
        <m:r>
          <m:t>3</m:t>
        </m:r>
        <m:r>
          <m:rPr>
            <m:sty m:val="p"/>
          </m:rPr>
          <m:t>A</m:t>
        </m:r>
      </m:oMath>
      <w:r>
        <w:t xml:space="preserve"> </w:t>
      </w:r>
      <w:r>
        <w:rPr>
          <w:rFonts w:hint="eastAsia"/>
        </w:rPr>
        <w:t xml:space="preserve">，此时灯泡的实际功率</w:t>
      </w:r>
      <w:r>
        <w:t xml:space="preserve"> </w:t>
      </w:r>
      <m:oMath>
        <m:sSub>
          <m:e>
            <m:r>
              <m:t>P</m:t>
            </m:r>
          </m:e>
          <m:sub>
            <m:r>
              <m:rPr>
                <m:sty m:val="p"/>
              </m:rPr>
              <m:t>L</m:t>
            </m:r>
          </m:sub>
        </m:sSub>
        <m:r>
          <m:rPr>
            <m:sty m:val="p"/>
          </m:rPr>
          <m:t>=</m:t>
        </m:r>
        <m:r>
          <m:t>0</m:t>
        </m:r>
        <m:r>
          <m:rPr>
            <m:sty m:val="p"/>
          </m:rPr>
          <m:t>.</m:t>
        </m:r>
        <m:r>
          <m:t>6</m:t>
        </m:r>
        <m:r>
          <m:rPr>
            <m:sty m:val="p"/>
          </m:rPr>
          <m:t>W</m:t>
        </m:r>
      </m:oMath>
      <w:r>
        <w:t xml:space="preserve"> </w:t>
      </w:r>
      <w:r>
        <w:rPr>
          <w:rFonts w:hint="eastAsia"/>
        </w:rPr>
        <w:t xml:space="preserve">，所以，由</w:t>
      </w:r>
      <w:r>
        <w:t xml:space="preserve"> </w:t>
      </w:r>
      <m:oMath>
        <m:r>
          <m:t>R</m:t>
        </m:r>
        <m:r>
          <m:rPr>
            <m:sty m:val="p"/>
          </m:rPr>
          <m:t>=</m:t>
        </m:r>
        <m:f>
          <m:fPr>
            <m:type m:val="bar"/>
          </m:fPr>
          <m:num>
            <m:r>
              <m:t>U</m:t>
            </m:r>
          </m:num>
          <m:den>
            <m:r>
              <m:t>I</m:t>
            </m:r>
          </m:den>
        </m:f>
      </m:oMath>
      <w:r>
        <w:t xml:space="preserve"> </w:t>
      </w:r>
      <w:r>
        <w:rPr>
          <w:rFonts w:hint="eastAsia"/>
        </w:rPr>
        <w:t xml:space="preserve">可得，此时灯泡的电阻</w:t>
      </w:r>
    </w:p>
    <w:p>
      <w:pPr>
        <w:pStyle w:val="BodyText"/>
      </w:pPr>
      <m:oMathPara>
        <m:oMathParaPr>
          <m:jc m:val="center"/>
        </m:oMathParaPr>
        <m:oMath>
          <m:r>
            <m:t>R</m:t>
          </m:r>
          <m:r>
            <m:rPr>
              <m:sty m:val="p"/>
            </m:rPr>
            <m:t>=</m:t>
          </m:r>
          <m:f>
            <m:fPr>
              <m:type m:val="bar"/>
            </m:fPr>
            <m:num>
              <m:sSub>
                <m:e>
                  <m:r>
                    <m:t>U</m:t>
                  </m:r>
                </m:e>
                <m:sub>
                  <m:r>
                    <m:rPr>
                      <m:sty m:val="p"/>
                    </m:rPr>
                    <m:t>L</m:t>
                  </m:r>
                </m:sub>
              </m:sSub>
            </m:num>
            <m:den>
              <m:sSub>
                <m:e>
                  <m:r>
                    <m:t>I</m:t>
                  </m:r>
                </m:e>
                <m:sub>
                  <m:r>
                    <m:rPr>
                      <m:sty m:val="p"/>
                    </m:rPr>
                    <m:t>L</m:t>
                  </m:r>
                </m:sub>
              </m:sSub>
            </m:den>
          </m:f>
          <m:r>
            <m:rPr>
              <m:sty m:val="p"/>
            </m:rPr>
            <m:t>=</m:t>
          </m:r>
          <m:f>
            <m:fPr>
              <m:type m:val="bar"/>
            </m:fPr>
            <m:num>
              <m:r>
                <m:t>2</m:t>
              </m:r>
              <m:r>
                <m:rPr>
                  <m:sty m:val="p"/>
                </m:rPr>
                <m:t>V</m:t>
              </m:r>
            </m:num>
            <m:den>
              <m:r>
                <m:t>0</m:t>
              </m:r>
              <m:r>
                <m:rPr>
                  <m:sty m:val="p"/>
                </m:rPr>
                <m:t>.</m:t>
              </m:r>
              <m:r>
                <m:t>3</m:t>
              </m:r>
              <m:r>
                <m:rPr>
                  <m:sty m:val="p"/>
                </m:rPr>
                <m:t>A</m:t>
              </m:r>
            </m:den>
          </m:f>
          <m:r>
            <m:rPr>
              <m:sty m:val="p"/>
            </m:rPr>
            <m:t>=</m:t>
          </m:r>
          <m:f>
            <m:fPr>
              <m:type m:val="bar"/>
            </m:fPr>
            <m:num>
              <m:r>
                <m:t>2</m:t>
              </m:r>
              <m:r>
                <m:t>0</m:t>
              </m:r>
            </m:num>
            <m:den>
              <m:r>
                <m:t>3</m:t>
              </m:r>
            </m:den>
          </m:f>
          <m:r>
            <m:rPr>
              <m:sty m:val="p"/>
            </m:rPr>
            <m:t>Ω</m:t>
          </m:r>
        </m:oMath>
      </m:oMathPara>
    </w:p>
    <w:p>
      <w:pPr>
        <w:pStyle w:val="FirstParagraph"/>
      </w:pPr>
      <w:r>
        <w:rPr>
          <w:rFonts w:hint="eastAsia"/>
        </w:rPr>
        <w:t xml:space="preserve">灯泡L</w:t>
      </w:r>
      <w:r>
        <w:t xml:space="preserve"> </w:t>
      </w:r>
      <w:r>
        <w:rPr>
          <w:rFonts w:hint="eastAsia"/>
        </w:rPr>
        <w:t xml:space="preserve">与定值电阻</w:t>
      </w:r>
      <w:r>
        <w:t xml:space="preserve"> </w:t>
      </w:r>
      <m:oMath>
        <m:sSub>
          <m:e>
            <m:r>
              <m:t>R</m:t>
            </m:r>
          </m:e>
          <m:sub>
            <m:r>
              <m:t>2</m:t>
            </m:r>
          </m:sub>
        </m:sSub>
      </m:oMath>
      <w:r>
        <w:t xml:space="preserve"> </w:t>
      </w:r>
      <w:r>
        <w:rPr>
          <w:rFonts w:hint="eastAsia"/>
        </w:rPr>
        <w:t xml:space="preserve">串联，</w:t>
      </w:r>
      <w:r>
        <w:t xml:space="preserve"> </w:t>
      </w:r>
      <m:oMath>
        <m:sSub>
          <m:e>
            <m:r>
              <m:t>R</m:t>
            </m:r>
          </m:e>
          <m:sub>
            <m:r>
              <m:t>2</m:t>
            </m:r>
          </m:sub>
        </m:sSub>
      </m:oMath>
      <w:r>
        <w:t xml:space="preserve"> </w:t>
      </w:r>
      <w:r>
        <w:rPr>
          <w:rFonts w:hint="eastAsia"/>
        </w:rPr>
        <w:t xml:space="preserve">两端的电压为</w:t>
      </w:r>
    </w:p>
    <w:p>
      <w:pPr>
        <w:pStyle w:val="BodyText"/>
      </w:pPr>
      <m:oMathPara>
        <m:oMathParaPr>
          <m:jc m:val="center"/>
        </m:oMathParaPr>
        <m:oMath>
          <m:sSub>
            <m:e>
              <m:r>
                <m:t>U</m:t>
              </m:r>
            </m:e>
            <m:sub>
              <m:r>
                <m:t>2</m:t>
              </m:r>
            </m:sub>
          </m:sSub>
          <m:r>
            <m:rPr>
              <m:sty m:val="p"/>
            </m:rPr>
            <m:t>=</m:t>
          </m:r>
          <m:r>
            <m:t>U</m:t>
          </m:r>
          <m:r>
            <m:rPr>
              <m:sty m:val="p"/>
            </m:rPr>
            <m:t>−</m:t>
          </m:r>
          <m:sSub>
            <m:e>
              <m:r>
                <m:t>U</m:t>
              </m:r>
            </m:e>
            <m:sub>
              <m:r>
                <m:rPr>
                  <m:sty m:val="p"/>
                </m:rPr>
                <m:t>L</m:t>
              </m:r>
            </m:sub>
          </m:sSub>
          <m:r>
            <m:rPr>
              <m:sty m:val="p"/>
            </m:rPr>
            <m:t>=</m:t>
          </m:r>
          <m:r>
            <m:t>1</m:t>
          </m:r>
          <m:r>
            <m:t>2</m:t>
          </m:r>
          <m:r>
            <m:rPr>
              <m:sty m:val="p"/>
            </m:rPr>
            <m:t>V</m:t>
          </m:r>
          <m:r>
            <m:rPr>
              <m:sty m:val="p"/>
            </m:rPr>
            <m:t>−</m:t>
          </m:r>
          <m:r>
            <m:t>2</m:t>
          </m:r>
          <m:r>
            <m:rPr>
              <m:sty m:val="p"/>
            </m:rPr>
            <m:t>V</m:t>
          </m:r>
          <m:r>
            <m:rPr>
              <m:sty m:val="p"/>
            </m:rPr>
            <m:t>=</m:t>
          </m:r>
          <m:r>
            <m:t>1</m:t>
          </m:r>
          <m:r>
            <m:t>0</m:t>
          </m:r>
          <m:r>
            <m:rPr>
              <m:sty m:val="p"/>
            </m:rPr>
            <m:t>V</m:t>
          </m:r>
        </m:oMath>
      </m:oMathPara>
    </w:p>
    <w:p>
      <w:pPr>
        <w:pStyle w:val="FirstParagraph"/>
      </w:pPr>
      <w:r>
        <w:rPr>
          <w:rFonts w:hint="eastAsia"/>
        </w:rPr>
        <w:t xml:space="preserve">串联电路中各处的电流相等，</w:t>
      </w:r>
      <w:r>
        <w:t xml:space="preserve"> </w:t>
      </w:r>
      <m:oMath>
        <m:sSub>
          <m:e>
            <m:r>
              <m:t>R</m:t>
            </m:r>
          </m:e>
          <m:sub>
            <m:r>
              <m:t>2</m:t>
            </m:r>
          </m:sub>
        </m:sSub>
      </m:oMath>
      <w:r>
        <w:t xml:space="preserve"> </w:t>
      </w:r>
      <w:r>
        <w:rPr>
          <w:rFonts w:hint="eastAsia"/>
        </w:rPr>
        <w:t xml:space="preserve">的阻值为</w:t>
      </w:r>
    </w:p>
    <w:p>
      <w:pPr>
        <w:pStyle w:val="BodyText"/>
      </w:pPr>
      <m:oMathPara>
        <m:oMathParaPr>
          <m:jc m:val="center"/>
        </m:oMathParaPr>
        <m:oMath>
          <m:sSub>
            <m:e>
              <m:r>
                <m:t>R</m:t>
              </m:r>
            </m:e>
            <m:sub>
              <m:r>
                <m:t>2</m:t>
              </m:r>
            </m:sub>
          </m:sSub>
          <m:r>
            <m:rPr>
              <m:sty m:val="p"/>
            </m:rPr>
            <m:t>=</m:t>
          </m:r>
          <m:f>
            <m:fPr>
              <m:type m:val="bar"/>
            </m:fPr>
            <m:num>
              <m:sSub>
                <m:e>
                  <m:r>
                    <m:t>U</m:t>
                  </m:r>
                </m:e>
                <m:sub>
                  <m:r>
                    <m:t>2</m:t>
                  </m:r>
                </m:sub>
              </m:sSub>
            </m:num>
            <m:den>
              <m:sSub>
                <m:e>
                  <m:r>
                    <m:t>I</m:t>
                  </m:r>
                </m:e>
                <m:sub>
                  <m:r>
                    <m:rPr>
                      <m:sty m:val="p"/>
                    </m:rPr>
                    <m:t>L</m:t>
                  </m:r>
                </m:sub>
              </m:sSub>
            </m:den>
          </m:f>
          <m:r>
            <m:rPr>
              <m:sty m:val="p"/>
            </m:rPr>
            <m:t>=</m:t>
          </m:r>
          <m:f>
            <m:fPr>
              <m:type m:val="bar"/>
            </m:fPr>
            <m:num>
              <m:r>
                <m:t>1</m:t>
              </m:r>
              <m:r>
                <m:t>0</m:t>
              </m:r>
              <m:r>
                <m:rPr>
                  <m:sty m:val="p"/>
                </m:rPr>
                <m:t>V</m:t>
              </m:r>
            </m:num>
            <m:den>
              <m:r>
                <m:t>0</m:t>
              </m:r>
              <m:r>
                <m:rPr>
                  <m:sty m:val="p"/>
                </m:rPr>
                <m:t>.</m:t>
              </m:r>
              <m:r>
                <m:t>3</m:t>
              </m:r>
              <m:r>
                <m:rPr>
                  <m:sty m:val="p"/>
                </m:rPr>
                <m:t>A</m:t>
              </m:r>
            </m:den>
          </m:f>
          <m:r>
            <m:rPr>
              <m:sty m:val="p"/>
            </m:rPr>
            <m:t>=</m:t>
          </m:r>
          <m:f>
            <m:fPr>
              <m:type m:val="bar"/>
            </m:fPr>
            <m:num>
              <m:r>
                <m:t>1</m:t>
              </m:r>
              <m:r>
                <m:t>0</m:t>
              </m:r>
              <m:r>
                <m:t>0</m:t>
              </m:r>
            </m:num>
            <m:den>
              <m:r>
                <m:t>3</m:t>
              </m:r>
            </m:den>
          </m:f>
          <m:r>
            <m:rPr>
              <m:sty m:val="p"/>
            </m:rPr>
            <m:t>Ω</m:t>
          </m:r>
        </m:oMath>
      </m:oMathPara>
    </w:p>
    <w:p>
      <w:pPr>
        <w:pStyle w:val="FirstParagraph"/>
      </w:pPr>
      <w:r>
        <w:rPr>
          <w:rFonts w:hint="eastAsia"/>
        </w:rPr>
        <w:t xml:space="preserve">所以</w:t>
      </w:r>
    </w:p>
    <w:p>
      <w:pPr>
        <w:pStyle w:val="BodyText"/>
      </w:pPr>
      <m:oMathPara>
        <m:oMathParaPr>
          <m:jc m:val="center"/>
        </m:oMathParaPr>
        <m:oMath>
          <m:r>
            <m:t>R</m:t>
          </m:r>
          <m:r>
            <m:rPr>
              <m:sty m:val="p"/>
            </m:rPr>
            <m:t>:</m:t>
          </m:r>
          <m:sSub>
            <m:e>
              <m:r>
                <m:t>R</m:t>
              </m:r>
            </m:e>
            <m:sub>
              <m:r>
                <m:t>2</m:t>
              </m:r>
            </m:sub>
          </m:sSub>
          <m:r>
            <m:rPr>
              <m:sty m:val="p"/>
            </m:rPr>
            <m:t>=</m:t>
          </m:r>
          <m:f>
            <m:fPr>
              <m:type m:val="bar"/>
            </m:fPr>
            <m:num>
              <m:r>
                <m:t>2</m:t>
              </m:r>
              <m:r>
                <m:t>0</m:t>
              </m:r>
            </m:num>
            <m:den>
              <m:r>
                <m:t>3</m:t>
              </m:r>
            </m:den>
          </m:f>
          <m:r>
            <m:rPr>
              <m:sty m:val="p"/>
            </m:rPr>
            <m:t>Ω</m:t>
          </m:r>
          <m:r>
            <m:rPr>
              <m:sty m:val="p"/>
            </m:rPr>
            <m:t>:</m:t>
          </m:r>
          <m:f>
            <m:fPr>
              <m:type m:val="bar"/>
            </m:fPr>
            <m:num>
              <m:r>
                <m:t>1</m:t>
              </m:r>
              <m:r>
                <m:t>0</m:t>
              </m:r>
              <m:r>
                <m:t>0</m:t>
              </m:r>
            </m:num>
            <m:den>
              <m:r>
                <m:t>3</m:t>
              </m:r>
            </m:den>
          </m:f>
          <m:r>
            <m:rPr>
              <m:sty m:val="p"/>
            </m:rPr>
            <m:t>Ω</m:t>
          </m:r>
          <m:r>
            <m:rPr>
              <m:sty m:val="p"/>
            </m:rPr>
            <m:t>=</m:t>
          </m:r>
          <m:r>
            <m:t>1</m:t>
          </m:r>
          <m:r>
            <m:rPr>
              <m:sty m:val="p"/>
            </m:rPr>
            <m:t>:</m:t>
          </m:r>
          <m:r>
            <m:t>5</m:t>
          </m:r>
        </m:oMath>
      </m:oMathPara>
    </w:p>
    <w:p>
      <w:pPr>
        <w:pStyle w:val="Compact"/>
        <w:numPr>
          <w:ilvl w:val="0"/>
          <w:numId w:val="1040"/>
        </w:numPr>
      </w:pPr>
      <w:r>
        <w:rPr>
          <w:rFonts w:hint="eastAsia"/>
        </w:rPr>
        <w:t xml:space="preserve">如图所示，有一个内外壁皆为圆柱形的平底容器，内装足够深的水。将一个质地均匀的正方体物体悬挂在竖直放置的弹簧测力计下（图中未画出弹簧测力计）。当物体的</w:t>
      </w:r>
      <w:r>
        <w:t xml:space="preserve"> </w:t>
      </w:r>
      <m:oMath>
        <m:f>
          <m:fPr>
            <m:type m:val="bar"/>
          </m:fPr>
          <m:num>
            <m:r>
              <m:t>1</m:t>
            </m:r>
          </m:num>
          <m:den>
            <m:r>
              <m:t>5</m:t>
            </m:r>
          </m:den>
        </m:f>
      </m:oMath>
      <w:r>
        <w:t xml:space="preserve"> </w:t>
      </w:r>
      <w:r>
        <w:rPr>
          <w:rFonts w:hint="eastAsia"/>
        </w:rPr>
        <w:t xml:space="preserve">体积浸入水中时，弹簧测力计示数为</w:t>
      </w:r>
      <w:r>
        <w:t xml:space="preserve"> </w:t>
      </w:r>
      <w:r>
        <w:rPr>
          <w:rFonts w:hint="eastAsia"/>
        </w:rPr>
        <w:t xml:space="preserve">7N；当物体的</w:t>
      </w:r>
      <w:r>
        <w:t xml:space="preserve"> </w:t>
      </w:r>
      <m:oMath>
        <m:f>
          <m:fPr>
            <m:type m:val="bar"/>
          </m:fPr>
          <m:num>
            <m:r>
              <m:t>1</m:t>
            </m:r>
          </m:num>
          <m:den>
            <m:r>
              <m:t>2</m:t>
            </m:r>
          </m:den>
        </m:f>
      </m:oMath>
      <w:r>
        <w:t xml:space="preserve"> </w:t>
      </w:r>
      <w:r>
        <w:rPr>
          <w:rFonts w:hint="eastAsia"/>
        </w:rPr>
        <w:t xml:space="preserve">体积浸入水中时，弹簧测力计示数为</w:t>
      </w:r>
      <w:r>
        <w:t xml:space="preserve"> </w:t>
      </w:r>
      <w:r>
        <w:rPr>
          <w:rFonts w:hint="eastAsia"/>
        </w:rPr>
        <w:t xml:space="preserve">4N。现将物体从弹簧测力计上取下放入水中，则该物体静止时，所受到的浮力是____</w:t>
      </w:r>
      <w:r>
        <w:t xml:space="preserve"> </w:t>
      </w:r>
      <w:r>
        <w:rPr>
          <w:rFonts w:hint="eastAsia"/>
        </w:rPr>
        <w:t xml:space="preserve">_N，该物体的密度为</w:t>
      </w:r>
      <w:r>
        <w:t xml:space="preserve"> </w:t>
      </w:r>
      <m:oMath>
        <m:sSup>
          <m:e>
            <m:r>
              <m:rPr>
                <m:sty m:val="p"/>
              </m:rPr>
              <m:t>k</m:t>
            </m:r>
            <m:r>
              <m:rPr>
                <m:sty m:val="p"/>
              </m:rPr>
              <m:t>g</m:t>
            </m:r>
            <m:r>
              <m:rPr>
                <m:sty m:val="p"/>
              </m:rPr>
              <m:t>/</m:t>
            </m:r>
            <m:r>
              <m:rPr>
                <m:sty m:val="p"/>
              </m:rPr>
              <m:t>m</m:t>
            </m:r>
          </m:e>
          <m:sup>
            <m:r>
              <m:t>3</m:t>
            </m:r>
          </m:sup>
        </m:sSup>
      </m:oMath>
    </w:p>
    <w:p>
      <w:pPr>
        <w:pStyle w:val="FirstParagraph"/>
      </w:pPr>
      <w:r>
        <w:drawing>
          <wp:inline>
            <wp:extent cx="2197100" cy="2514600"/>
            <wp:effectExtent b="0" l="0" r="0" t="0"/>
            <wp:docPr descr="" title="" id="76" name="Picture"/>
            <a:graphic>
              <a:graphicData uri="http://schemas.openxmlformats.org/drawingml/2006/picture">
                <pic:pic>
                  <pic:nvPicPr>
                    <pic:cNvPr descr="68.jpg" id="77" name="Picture"/>
                    <pic:cNvPicPr>
                      <a:picLocks noChangeArrowheads="1" noChangeAspect="1"/>
                    </pic:cNvPicPr>
                  </pic:nvPicPr>
                  <pic:blipFill>
                    <a:blip r:embed="rId75"/>
                    <a:stretch>
                      <a:fillRect/>
                    </a:stretch>
                  </pic:blipFill>
                  <pic:spPr bwMode="auto">
                    <a:xfrm>
                      <a:off x="0" y="0"/>
                      <a:ext cx="2197100" cy="25146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9 ②.</w:t>
      </w:r>
      <w:r>
        <w:t xml:space="preserve"> </w:t>
      </w:r>
      <m:oMath>
        <m:r>
          <m:t>0</m:t>
        </m:r>
        <m:r>
          <m:rPr>
            <m:sty m:val="p"/>
          </m:rPr>
          <m:t>.</m:t>
        </m:r>
        <m:r>
          <m:t>9</m:t>
        </m:r>
        <m:r>
          <m:rPr>
            <m:sty m:val="p"/>
          </m:rPr>
          <m:t>×</m:t>
        </m:r>
        <m:r>
          <m:t>1</m:t>
        </m:r>
        <m:sSup>
          <m:e>
            <m:r>
              <m:t>0</m:t>
            </m:r>
          </m:e>
          <m:sup>
            <m:r>
              <m:t>3</m:t>
            </m:r>
          </m:sup>
        </m:sSup>
      </m:oMath>
    </w:p>
    <w:p>
      <w:pPr>
        <w:pStyle w:val="BodyText"/>
      </w:pPr>
      <w:r>
        <w:rPr>
          <w:rFonts w:hint="eastAsia"/>
        </w:rPr>
        <w:t xml:space="preserve">【解析】</w:t>
      </w:r>
    </w:p>
    <w:p>
      <w:pPr>
        <w:pStyle w:val="BodyText"/>
      </w:pPr>
      <w:r>
        <w:rPr>
          <w:rFonts w:hint="eastAsia"/>
        </w:rPr>
        <w:t xml:space="preserve">【详解】[1][2]设物体体积为</w:t>
      </w:r>
      <w:r>
        <w:t xml:space="preserve"> </w:t>
      </w:r>
      <w:r>
        <w:rPr>
          <w:rFonts w:hint="eastAsia"/>
        </w:rPr>
        <w:t xml:space="preserve">，重力为</w:t>
      </w:r>
      <w:r>
        <w:t xml:space="preserve"> </w:t>
      </w:r>
      <w:r>
        <w:rPr>
          <w:rFonts w:hint="eastAsia"/>
        </w:rPr>
        <w:t xml:space="preserve">，根据</w:t>
      </w:r>
      <w:r>
        <w:t xml:space="preserve"> </w:t>
      </w:r>
      <m:oMath>
        <m:sSub>
          <m:e>
            <m:r>
              <m:t>F</m:t>
            </m:r>
          </m:e>
          <m:sub>
            <m:r>
              <m:rPr>
                <m:sty m:val="p"/>
              </m:rPr>
              <m:t>≶</m:t>
            </m:r>
          </m:sub>
        </m:sSub>
        <m:r>
          <m:rPr>
            <m:sty m:val="p"/>
          </m:rPr>
          <m:t>=</m:t>
        </m:r>
        <m:sSub>
          <m:e>
            <m:r>
              <m:t>ρ</m:t>
            </m:r>
          </m:e>
          <m:sub>
            <m:r>
              <m:rPr>
                <m:sty m:val="p"/>
              </m:rPr>
              <m:t>*</m:t>
            </m:r>
          </m:sub>
        </m:sSub>
        <m:r>
          <m:t>g</m:t>
        </m:r>
        <m:sSub>
          <m:e>
            <m:r>
              <m:t>V</m:t>
            </m:r>
          </m:e>
          <m:sub>
            <m:r>
              <m:rPr>
                <m:sty m:val="p"/>
              </m:rPr>
              <m:t>♯</m:t>
            </m:r>
            <m:r>
              <m:rPr>
                <m:sty m:val="p"/>
              </m:rPr>
              <m:t>♯</m:t>
            </m:r>
          </m:sub>
        </m:sSub>
      </m:oMath>
      <w:r>
        <w:t xml:space="preserve"> </w:t>
      </w:r>
      <w:r>
        <w:rPr>
          <w:rFonts w:hint="eastAsia"/>
        </w:rPr>
        <w:t xml:space="preserve">和称重法</w:t>
      </w:r>
      <w:r>
        <w:t xml:space="preserve"> </w:t>
      </w:r>
      <m:oMath>
        <m:sSub>
          <m:e>
            <m:r>
              <m:t>F</m:t>
            </m:r>
          </m:e>
          <m:sub>
            <m:r>
              <m:t> </m:t>
            </m:r>
            <m:r>
              <m:t>P</m:t>
            </m:r>
          </m:sub>
        </m:sSub>
        <m:r>
          <m:rPr>
            <m:sty m:val="p"/>
          </m:rPr>
          <m:t>=</m:t>
        </m:r>
        <m:r>
          <m:t>G</m:t>
        </m:r>
        <m:r>
          <m:rPr>
            <m:sty m:val="p"/>
          </m:rPr>
          <m:t>−</m:t>
        </m:r>
        <m:sSub>
          <m:e>
            <m:r>
              <m:t>F</m:t>
            </m:r>
          </m:e>
          <m:sub>
            <m:r>
              <m:t> </m:t>
            </m:r>
            <m:r>
              <m:t>P</m:t>
            </m:r>
          </m:sub>
        </m:sSub>
      </m:oMath>
      <w:r>
        <w:t xml:space="preserve"> </w:t>
      </w:r>
      <w:r>
        <w:rPr>
          <w:rFonts w:hint="eastAsia"/>
        </w:rPr>
        <w:t xml:space="preserve">，当物体的</w:t>
      </w:r>
      <w:r>
        <w:t xml:space="preserve"> </w:t>
      </w:r>
      <m:oMath>
        <m:f>
          <m:fPr>
            <m:type m:val="bar"/>
          </m:fPr>
          <m:num>
            <m:r>
              <m:t>1</m:t>
            </m:r>
          </m:num>
          <m:den>
            <m:r>
              <m:t>5</m:t>
            </m:r>
          </m:den>
        </m:f>
      </m:oMath>
      <w:r>
        <w:t xml:space="preserve"> </w:t>
      </w:r>
      <w:r>
        <w:rPr>
          <w:rFonts w:hint="eastAsia"/>
        </w:rPr>
        <w:t xml:space="preserve">体积浸入水中时，弹簧测力计示数为</w:t>
      </w:r>
      <w:r>
        <w:t xml:space="preserve"> </w:t>
      </w:r>
      <w:r>
        <w:rPr>
          <w:rFonts w:hint="eastAsia"/>
        </w:rPr>
        <w:t xml:space="preserve">7N，则有</w:t>
      </w:r>
    </w:p>
    <w:p>
      <w:pPr>
        <w:pStyle w:val="BodyText"/>
      </w:pPr>
      <m:oMathPara>
        <m:oMathParaPr>
          <m:jc m:val="center"/>
        </m:oMathParaPr>
        <m:oMath>
          <m:r>
            <m:t>1</m:t>
          </m:r>
          <m:r>
            <m:rPr>
              <m:sty m:val="p"/>
            </m:rPr>
            <m:t>×</m:t>
          </m:r>
          <m:r>
            <m:t>1</m:t>
          </m:r>
          <m:sSup>
            <m:e>
              <m:r>
                <m:t>0</m:t>
              </m:r>
            </m:e>
            <m:sup>
              <m:r>
                <m:t>3</m:t>
              </m:r>
            </m:sup>
          </m:sSup>
          <m:sSup>
            <m:e>
              <m:r>
                <m:rPr>
                  <m:sty m:val="p"/>
                </m:rPr>
                <m:t>k</m:t>
              </m:r>
              <m:r>
                <m:rPr>
                  <m:sty m:val="p"/>
                </m:rPr>
                <m:t>g</m:t>
              </m:r>
              <m:r>
                <m:rPr>
                  <m:sty m:val="p"/>
                </m:rPr>
                <m:t>/</m:t>
              </m:r>
              <m:r>
                <m:rPr>
                  <m:sty m:val="p"/>
                </m:rPr>
                <m:t>m</m:t>
              </m:r>
            </m:e>
            <m:sup>
              <m:r>
                <m:t>3</m:t>
              </m:r>
            </m:sup>
          </m:sSup>
          <m:r>
            <m:rPr>
              <m:sty m:val="p"/>
            </m:rPr>
            <m:t>×</m:t>
          </m:r>
          <m:r>
            <m:t>1</m:t>
          </m:r>
          <m:r>
            <m:t>0</m:t>
          </m:r>
          <m:r>
            <m:rPr>
              <m:sty m:val="p"/>
            </m:rPr>
            <m:t>N</m:t>
          </m:r>
          <m:r>
            <m:rPr>
              <m:sty m:val="p"/>
            </m:rPr>
            <m:t>/</m:t>
          </m:r>
          <m:r>
            <m:rPr>
              <m:sty m:val="p"/>
            </m:rPr>
            <m:t>k</m:t>
          </m:r>
          <m:r>
            <m:rPr>
              <m:sty m:val="p"/>
            </m:rPr>
            <m:t>g</m:t>
          </m:r>
          <m:r>
            <m:rPr>
              <m:sty m:val="p"/>
            </m:rPr>
            <m:t>×</m:t>
          </m:r>
          <m:f>
            <m:fPr>
              <m:type m:val="bar"/>
            </m:fPr>
            <m:num>
              <m:r>
                <m:t>1</m:t>
              </m:r>
            </m:num>
            <m:den>
              <m:r>
                <m:t>5</m:t>
              </m:r>
            </m:den>
          </m:f>
          <m:r>
            <m:t>V</m:t>
          </m:r>
          <m:r>
            <m:rPr>
              <m:sty m:val="p"/>
            </m:rPr>
            <m:t>=</m:t>
          </m:r>
          <m:r>
            <m:t>G</m:t>
          </m:r>
          <m:r>
            <m:rPr>
              <m:sty m:val="p"/>
            </m:rPr>
            <m:t>−</m:t>
          </m:r>
          <m:r>
            <m:t>7</m:t>
          </m:r>
          <m:r>
            <m:rPr>
              <m:sty m:val="p"/>
            </m:rPr>
            <m:t>N</m:t>
          </m:r>
        </m:oMath>
      </m:oMathPara>
    </w:p>
    <w:p>
      <w:pPr>
        <w:pStyle w:val="FirstParagraph"/>
      </w:pPr>
      <w:r>
        <w:rPr>
          <w:rFonts w:hint="eastAsia"/>
        </w:rPr>
        <w:t xml:space="preserve">当物体的</w:t>
      </w:r>
      <w:r>
        <w:t xml:space="preserve"> </w:t>
      </w:r>
      <m:oMath>
        <m:f>
          <m:fPr>
            <m:type m:val="bar"/>
          </m:fPr>
          <m:num>
            <m:r>
              <m:t>1</m:t>
            </m:r>
          </m:num>
          <m:den>
            <m:r>
              <m:t>2</m:t>
            </m:r>
          </m:den>
        </m:f>
      </m:oMath>
      <w:r>
        <w:t xml:space="preserve"> </w:t>
      </w:r>
      <w:r>
        <w:rPr>
          <w:rFonts w:hint="eastAsia"/>
        </w:rPr>
        <w:t xml:space="preserve">体积浸入水中时，弹簧测力计示数为</w:t>
      </w:r>
      <w:r>
        <w:t xml:space="preserve"> </w:t>
      </w:r>
      <w:r>
        <w:rPr>
          <w:rFonts w:hint="eastAsia"/>
        </w:rPr>
        <w:t xml:space="preserve">4N，则有</w:t>
      </w:r>
    </w:p>
    <w:p>
      <w:pPr>
        <w:pStyle w:val="BodyText"/>
      </w:pPr>
      <m:oMathPara>
        <m:oMathParaPr>
          <m:jc m:val="center"/>
        </m:oMathParaPr>
        <m:oMath>
          <m:r>
            <m:t>1</m:t>
          </m:r>
          <m:r>
            <m:rPr>
              <m:sty m:val="p"/>
            </m:rPr>
            <m:t>×</m:t>
          </m:r>
          <m:r>
            <m:t>1</m:t>
          </m:r>
          <m:sSup>
            <m:e>
              <m:r>
                <m:t>0</m:t>
              </m:r>
            </m:e>
            <m:sup>
              <m:r>
                <m:t>3</m:t>
              </m:r>
            </m:sup>
          </m:sSup>
          <m:sSup>
            <m:e>
              <m:r>
                <m:rPr>
                  <m:sty m:val="p"/>
                </m:rPr>
                <m:t>k</m:t>
              </m:r>
              <m:r>
                <m:rPr>
                  <m:sty m:val="p"/>
                </m:rPr>
                <m:t>g</m:t>
              </m:r>
              <m:r>
                <m:rPr>
                  <m:sty m:val="p"/>
                </m:rPr>
                <m:t>/</m:t>
              </m:r>
              <m:r>
                <m:rPr>
                  <m:sty m:val="p"/>
                </m:rPr>
                <m:t>m</m:t>
              </m:r>
            </m:e>
            <m:sup>
              <m:r>
                <m:t>3</m:t>
              </m:r>
            </m:sup>
          </m:sSup>
          <m:r>
            <m:rPr>
              <m:sty m:val="p"/>
            </m:rPr>
            <m:t>×</m:t>
          </m:r>
          <m:r>
            <m:t>1</m:t>
          </m:r>
          <m:r>
            <m:t>0</m:t>
          </m:r>
          <m:r>
            <m:rPr>
              <m:sty m:val="p"/>
            </m:rPr>
            <m:t>N</m:t>
          </m:r>
          <m:r>
            <m:rPr>
              <m:sty m:val="p"/>
            </m:rPr>
            <m:t>/</m:t>
          </m:r>
          <m:r>
            <m:rPr>
              <m:sty m:val="p"/>
            </m:rPr>
            <m:t>k</m:t>
          </m:r>
          <m:r>
            <m:rPr>
              <m:sty m:val="p"/>
            </m:rPr>
            <m:t>g</m:t>
          </m:r>
          <m:r>
            <m:rPr>
              <m:sty m:val="p"/>
            </m:rPr>
            <m:t>×</m:t>
          </m:r>
          <m:f>
            <m:fPr>
              <m:type m:val="bar"/>
            </m:fPr>
            <m:num>
              <m:r>
                <m:t>1</m:t>
              </m:r>
            </m:num>
            <m:den>
              <m:r>
                <m:t>2</m:t>
              </m:r>
            </m:den>
          </m:f>
          <m:r>
            <m:t>V</m:t>
          </m:r>
          <m:r>
            <m:rPr>
              <m:sty m:val="p"/>
            </m:rPr>
            <m:t>=</m:t>
          </m:r>
          <m:r>
            <m:t>G</m:t>
          </m:r>
          <m:r>
            <m:rPr>
              <m:sty m:val="p"/>
            </m:rPr>
            <m:t>−</m:t>
          </m:r>
          <m:r>
            <m:t>4</m:t>
          </m:r>
          <m:r>
            <m:rPr>
              <m:sty m:val="p"/>
            </m:rPr>
            <m:t>N</m:t>
          </m:r>
        </m:oMath>
      </m:oMathPara>
    </w:p>
    <w:p>
      <w:pPr>
        <w:pStyle w:val="FirstParagraph"/>
      </w:pPr>
      <w:r>
        <w:rPr>
          <w:rFonts w:hint="eastAsia"/>
        </w:rPr>
        <w:t xml:space="preserve">联立①②，解得物体体积</w:t>
      </w:r>
      <w:r>
        <w:t xml:space="preserve"> </w:t>
      </w:r>
      <m:oMath>
        <m:r>
          <m:t>V</m:t>
        </m:r>
        <m:r>
          <m:t> </m:t>
        </m:r>
        <m:r>
          <m:rPr>
            <m:sty m:val="p"/>
          </m:rPr>
          <m:t>=</m:t>
        </m:r>
        <m:r>
          <m:t> </m:t>
        </m:r>
        <m:r>
          <m:t>1</m:t>
        </m:r>
        <m:r>
          <m:rPr>
            <m:sty m:val="p"/>
          </m:rPr>
          <m:t>×</m:t>
        </m:r>
        <m:r>
          <m:t>1</m:t>
        </m:r>
        <m:sSup>
          <m:e>
            <m:r>
              <m:t>0</m:t>
            </m:r>
          </m:e>
          <m:sup>
            <m:r>
              <m:rPr>
                <m:sty m:val="p"/>
              </m:rPr>
              <m:t>−</m:t>
            </m:r>
            <m:r>
              <m:t>3</m:t>
            </m:r>
          </m:sup>
        </m:sSup>
        <m:sSup>
          <m:e>
            <m:r>
              <m:rPr>
                <m:sty m:val="p"/>
              </m:rPr>
              <m:t>m</m:t>
            </m:r>
          </m:e>
          <m:sup>
            <m:r>
              <m:rPr>
                <m:sty m:val="p"/>
              </m:rPr>
              <m:t>3</m:t>
            </m:r>
          </m:sup>
        </m:sSup>
      </m:oMath>
      <w:r>
        <w:t xml:space="preserve"> </w:t>
      </w:r>
      <w:r>
        <w:rPr>
          <w:rFonts w:hint="eastAsia"/>
        </w:rPr>
        <w:t xml:space="preserve">，重力</w:t>
      </w:r>
      <w:r>
        <w:t xml:space="preserve"> </w:t>
      </w:r>
      <m:oMath>
        <m:r>
          <m:t>G</m:t>
        </m:r>
        <m:r>
          <m:rPr>
            <m:sty m:val="p"/>
          </m:rPr>
          <m:t>=</m:t>
        </m:r>
        <m:r>
          <m:t>9</m:t>
        </m:r>
        <m:r>
          <m:rPr>
            <m:sty m:val="p"/>
          </m:rPr>
          <m:t>N</m:t>
        </m:r>
      </m:oMath>
      <w:r>
        <w:t xml:space="preserve"> </w:t>
      </w:r>
      <w:r>
        <w:rPr>
          <w:rFonts w:hint="eastAsia"/>
        </w:rPr>
        <w:t xml:space="preserve">，则该物体的密度为</w:t>
      </w:r>
    </w:p>
    <w:p>
      <w:pPr>
        <w:pStyle w:val="BodyText"/>
      </w:pPr>
      <w:r>
        <w:t xml:space="preserve">$$</w:t>
      </w:r>
      <w:r>
        <w:t xml:space="preserve"> </w:t>
      </w:r>
      <w:r>
        <w:t xml:space="preserve">=</w:t>
      </w:r>
      <w:r>
        <w:t xml:space="preserve"> </w:t>
      </w:r>
      <w:r>
        <w:t xml:space="preserve"> </w:t>
      </w:r>
      <w:r>
        <w:t xml:space="preserve">=</w:t>
      </w:r>
      <w:r>
        <w:t xml:space="preserve"> </w:t>
      </w:r>
      <w:r>
        <w:t xml:space="preserve"> </w:t>
      </w:r>
      <w:r>
        <w:t xml:space="preserve">=</w:t>
      </w:r>
      <w:r>
        <w:t xml:space="preserve"> </w:t>
      </w:r>
      <w:r>
        <w:t xml:space="preserve"> </w:t>
      </w:r>
      <w:r>
        <w:t xml:space="preserve">=</w:t>
      </w:r>
      <w:r>
        <w:t xml:space="preserve"> </w:t>
      </w:r>
      <w:r>
        <w:t xml:space="preserve"> </w:t>
      </w:r>
      <w:r>
        <w:t xml:space="preserve">=</w:t>
      </w:r>
    </w:p>
    <w:p>
      <w:pPr>
        <w:pStyle w:val="Compact"/>
        <w:numPr>
          <w:ilvl w:val="0"/>
          <w:numId w:val="1041"/>
        </w:numPr>
      </w:pPr>
      <w:r>
        <w:t xml:space="preserve">9</w:t>
      </w:r>
      <w:r>
        <w:t xml:space="preserve"> </w:t>
      </w:r>
      <w:r>
        <w:t xml:space="preserve"> </w:t>
      </w:r>
      <w:r>
        <w:t xml:space="preserve">0 ^ {3}</w:t>
      </w:r>
      <w:r>
        <w:t xml:space="preserve"> </w:t>
      </w:r>
      <w:r>
        <w:t xml:space="preserve"> </w:t>
      </w:r>
      <w:r>
        <w:t xml:space="preserve">^ {3} &lt;</w:t>
      </w:r>
      <w:r>
        <w:t xml:space="preserve"> </w:t>
      </w:r>
      <w:r>
        <w:t xml:space="preserve">_ {</w:t>
      </w:r>
      <w:r>
        <w:t xml:space="preserve">}</w:t>
      </w:r>
    </w:p>
    <w:p>
      <w:pPr>
        <w:pStyle w:val="FirstParagraph"/>
      </w:pPr>
      <w:r>
        <w:t xml:space="preserve">$$</w:t>
      </w:r>
    </w:p>
    <w:p>
      <w:pPr>
        <w:pStyle w:val="BodyText"/>
      </w:pPr>
      <w:r>
        <w:rPr>
          <w:rFonts w:hint="eastAsia"/>
        </w:rPr>
        <w:t xml:space="preserve">所以则该物体静止时漂浮，浮力为</w:t>
      </w:r>
    </w:p>
    <w:p>
      <w:pPr>
        <w:pStyle w:val="BodyText"/>
      </w:pPr>
      <m:oMathPara>
        <m:oMathParaPr>
          <m:jc m:val="center"/>
        </m:oMathParaPr>
        <m:oMath>
          <m:sSub>
            <m:e>
              <m:r>
                <m:t>F</m:t>
              </m:r>
            </m:e>
            <m:sub>
              <m:r>
                <m:rPr>
                  <m:nor/>
                  <m:sty m:val="p"/>
                </m:rPr>
                <m:t>浮</m:t>
              </m:r>
            </m:sub>
          </m:sSub>
          <m:r>
            <m:rPr>
              <m:sty m:val="p"/>
            </m:rPr>
            <m:t>=</m:t>
          </m:r>
          <m:r>
            <m:t>G</m:t>
          </m:r>
          <m:r>
            <m:rPr>
              <m:sty m:val="p"/>
            </m:rPr>
            <m:t>=</m:t>
          </m:r>
          <m:r>
            <m:t>9</m:t>
          </m:r>
          <m:r>
            <m:rPr>
              <m:sty m:val="p"/>
            </m:rPr>
            <m:t>N</m:t>
          </m:r>
        </m:oMath>
      </m:oMathPara>
    </w:p>
    <w:bookmarkEnd w:id="78"/>
    <w:bookmarkStart w:id="127" w:name="四探究与实验题22题-7分23题-7分24题-7分25题-7分共-28分"/>
    <w:p>
      <w:pPr>
        <w:pStyle w:val="Heading2"/>
      </w:pPr>
      <w:r>
        <w:rPr>
          <w:rFonts w:hint="eastAsia"/>
        </w:rPr>
        <w:t xml:space="preserve">四、探究与实验题（22题</w:t>
      </w:r>
      <w:r>
        <w:t xml:space="preserve"> </w:t>
      </w:r>
      <w:r>
        <w:rPr>
          <w:rFonts w:hint="eastAsia"/>
        </w:rPr>
        <w:t xml:space="preserve">7分，23题</w:t>
      </w:r>
      <w:r>
        <w:t xml:space="preserve"> </w:t>
      </w:r>
      <w:r>
        <w:rPr>
          <w:rFonts w:hint="eastAsia"/>
        </w:rPr>
        <w:t xml:space="preserve">7分，24题</w:t>
      </w:r>
      <w:r>
        <w:t xml:space="preserve"> </w:t>
      </w:r>
      <w:r>
        <w:rPr>
          <w:rFonts w:hint="eastAsia"/>
        </w:rPr>
        <w:t xml:space="preserve">7分，25题</w:t>
      </w:r>
      <w:r>
        <w:t xml:space="preserve"> </w:t>
      </w:r>
      <w:r>
        <w:rPr>
          <w:rFonts w:hint="eastAsia"/>
        </w:rPr>
        <w:t xml:space="preserve">7分，共</w:t>
      </w:r>
      <w:r>
        <w:t xml:space="preserve"> </w:t>
      </w:r>
      <w:r>
        <w:rPr>
          <w:rFonts w:hint="eastAsia"/>
        </w:rPr>
        <w:t xml:space="preserve">28分）</w:t>
      </w:r>
    </w:p>
    <w:p>
      <w:pPr>
        <w:pStyle w:val="Compact"/>
        <w:numPr>
          <w:ilvl w:val="0"/>
          <w:numId w:val="1042"/>
        </w:numPr>
      </w:pPr>
      <w:r>
        <w:rPr>
          <w:rFonts w:hint="eastAsia"/>
        </w:rPr>
        <w:t xml:space="preserve">小红结合所学的物理知识来测量小石块的密度。</w:t>
      </w:r>
    </w:p>
    <w:p>
      <w:pPr>
        <w:pStyle w:val="FirstParagraph"/>
      </w:pPr>
      <w:r>
        <w:drawing>
          <wp:inline>
            <wp:extent cx="2413000" cy="1955800"/>
            <wp:effectExtent b="0" l="0" r="0" t="0"/>
            <wp:docPr descr="" title="" id="80" name="Picture"/>
            <a:graphic>
              <a:graphicData uri="http://schemas.openxmlformats.org/drawingml/2006/picture">
                <pic:pic>
                  <pic:nvPicPr>
                    <pic:cNvPr descr="69.jpg" id="81" name="Picture"/>
                    <pic:cNvPicPr>
                      <a:picLocks noChangeArrowheads="1" noChangeAspect="1"/>
                    </pic:cNvPicPr>
                  </pic:nvPicPr>
                  <pic:blipFill>
                    <a:blip r:embed="rId79"/>
                    <a:stretch>
                      <a:fillRect/>
                    </a:stretch>
                  </pic:blipFill>
                  <pic:spPr bwMode="auto">
                    <a:xfrm>
                      <a:off x="0" y="0"/>
                      <a:ext cx="2413000" cy="1955800"/>
                    </a:xfrm>
                    <a:prstGeom prst="rect">
                      <a:avLst/>
                    </a:prstGeom>
                    <a:noFill/>
                    <a:ln w="9525">
                      <a:noFill/>
                      <a:headEnd/>
                      <a:tailEnd/>
                    </a:ln>
                  </pic:spPr>
                </pic:pic>
              </a:graphicData>
            </a:graphic>
          </wp:inline>
        </w:drawing>
      </w:r>
      <w:r>
        <w:br/>
      </w:r>
      <w:r>
        <w:rPr>
          <w:rFonts w:hint="eastAsia"/>
        </w:rPr>
        <w:t xml:space="preserve">图1</w:t>
      </w:r>
    </w:p>
    <w:p>
      <w:pPr>
        <w:pStyle w:val="BodyText"/>
      </w:pPr>
      <w:r>
        <w:drawing>
          <wp:inline>
            <wp:extent cx="4876800" cy="2197100"/>
            <wp:effectExtent b="0" l="0" r="0" t="0"/>
            <wp:docPr descr="" title="" id="83" name="Picture"/>
            <a:graphic>
              <a:graphicData uri="http://schemas.openxmlformats.org/drawingml/2006/picture">
                <pic:pic>
                  <pic:nvPicPr>
                    <pic:cNvPr descr="70.jpg" id="84" name="Picture"/>
                    <pic:cNvPicPr>
                      <a:picLocks noChangeArrowheads="1" noChangeAspect="1"/>
                    </pic:cNvPicPr>
                  </pic:nvPicPr>
                  <pic:blipFill>
                    <a:blip r:embed="rId82"/>
                    <a:stretch>
                      <a:fillRect/>
                    </a:stretch>
                  </pic:blipFill>
                  <pic:spPr bwMode="auto">
                    <a:xfrm>
                      <a:off x="0" y="0"/>
                      <a:ext cx="4876800" cy="2197100"/>
                    </a:xfrm>
                    <a:prstGeom prst="rect">
                      <a:avLst/>
                    </a:prstGeom>
                    <a:noFill/>
                    <a:ln w="9525">
                      <a:noFill/>
                      <a:headEnd/>
                      <a:tailEnd/>
                    </a:ln>
                  </pic:spPr>
                </pic:pic>
              </a:graphicData>
            </a:graphic>
          </wp:inline>
        </w:drawing>
      </w:r>
      <w:r>
        <w:br/>
      </w:r>
      <w:r>
        <w:rPr>
          <w:rFonts w:hint="eastAsia"/>
        </w:rPr>
        <w:t xml:space="preserve">图2</w:t>
      </w:r>
    </w:p>
    <w:p>
      <w:pPr>
        <w:pStyle w:val="BodyText"/>
      </w:pPr>
      <w:r>
        <w:rPr>
          <w:rFonts w:hint="eastAsia"/>
        </w:rPr>
        <w:t xml:space="preserve">（1）将托盘天平放在水平台面上，将游码移至标尺______处，发现指针静止时的位置如图</w:t>
      </w:r>
      <w:r>
        <w:t xml:space="preserve"> </w:t>
      </w:r>
      <w:r>
        <w:rPr>
          <w:rFonts w:hint="eastAsia"/>
        </w:rPr>
        <w:t xml:space="preserve">1所示，则应将平衡螺母向_</w:t>
      </w:r>
      <w:r>
        <w:t xml:space="preserve"> </w:t>
      </w:r>
      <w:r>
        <w:rPr>
          <w:rFonts w:hint="eastAsia"/>
        </w:rPr>
        <w:t xml:space="preserve">_调节，使托盘天平平衡；</w:t>
      </w:r>
    </w:p>
    <w:p>
      <w:pPr>
        <w:pStyle w:val="BodyText"/>
      </w:pPr>
      <w:r>
        <w:rPr>
          <w:rFonts w:hint="eastAsia"/>
        </w:rPr>
        <w:t xml:space="preserve">（2）小红调节托盘天平平衡，估计小石块的质量后，把小石块放在左盘，向右盘从大到小加减砝码，当加入最小的砝码（5g）前，指针偏向分度盘中线左侧。此时，将最小的砝码（5g）加入右盘，指针偏向分度盘中线右侧，接下来应进行的实验操作是：______，直至托盘天平平衡。托盘天平平衡时砝码的质量和游码在标尺上的位置如图2所示，则小石块的质量为______g。用量筒和适量的水测出小石块的体积为20mL；</w:t>
      </w:r>
    </w:p>
    <w:p>
      <w:pPr>
        <w:pStyle w:val="BodyText"/>
      </w:pPr>
      <w:r>
        <w:rPr>
          <w:rFonts w:hint="eastAsia"/>
        </w:rPr>
        <w:t xml:space="preserve">（3）根据所测数据计算出小石块的密度</w:t>
      </w:r>
      <w:r>
        <w:t xml:space="preserve"> </w:t>
      </w:r>
      <m:oMath>
        <m:sSub>
          <m:e>
            <m:r>
              <m:t>ρ</m:t>
            </m:r>
          </m:e>
          <m:sub>
            <m:r>
              <m:rPr>
                <m:sty m:val="p"/>
              </m:rPr>
              <m:t>G</m:t>
            </m:r>
          </m:sub>
        </m:sSub>
        <m:r>
          <m:rPr>
            <m:sty m:val="p"/>
          </m:rPr>
          <m:t>=</m:t>
        </m:r>
      </m:oMath>
      <w:r>
        <w:t xml:space="preserve"> </w:t>
      </w:r>
      <m:oMath>
        <m:sSup>
          <m:e>
            <m:r>
              <m:rPr>
                <m:sty m:val="p"/>
              </m:rPr>
              <m:t>.</m:t>
            </m:r>
            <m:r>
              <m:rPr>
                <m:sty m:val="p"/>
              </m:rPr>
              <m:t>g</m:t>
            </m:r>
            <m:r>
              <m:rPr>
                <m:sty m:val="p"/>
              </m:rPr>
              <m:t>/</m:t>
            </m:r>
            <m:r>
              <m:rPr>
                <m:sty m:val="p"/>
              </m:rPr>
              <m:t>c</m:t>
            </m:r>
            <m:r>
              <m:rPr>
                <m:sty m:val="p"/>
              </m:rPr>
              <m:t>m</m:t>
            </m:r>
          </m:e>
          <m:sup>
            <m:r>
              <m:t>3</m:t>
            </m:r>
          </m:sup>
        </m:sSup>
      </m:oMath>
      <w:r>
        <w:t xml:space="preserve"> </w:t>
      </w:r>
      <w:r>
        <w:rPr>
          <w:rFonts w:hint="eastAsia"/>
        </w:rPr>
        <w:t xml:space="preserve">，合__</w:t>
      </w:r>
      <w:r>
        <w:t xml:space="preserve"> </w:t>
      </w:r>
      <m:oMath>
        <m:sSup>
          <m:e>
            <m:r>
              <m:rPr>
                <m:sty m:val="p"/>
              </m:rPr>
              <m:t>k</m:t>
            </m:r>
            <m:r>
              <m:rPr>
                <m:sty m:val="p"/>
              </m:rPr>
              <m:t>g</m:t>
            </m:r>
            <m:r>
              <m:rPr>
                <m:sty m:val="p"/>
              </m:rPr>
              <m:t>/</m:t>
            </m:r>
            <m:r>
              <m:rPr>
                <m:sty m:val="p"/>
              </m:rPr>
              <m:t>m</m:t>
            </m:r>
          </m:e>
          <m:sup>
            <m:r>
              <m:t>3</m:t>
            </m:r>
          </m:sup>
        </m:sSup>
      </m:oMath>
      <w:r>
        <w:t xml:space="preserve"> </w:t>
      </w:r>
      <w:r>
        <w:rPr>
          <w:rFonts w:hint="eastAsia"/>
        </w:rPr>
        <w:t xml:space="preserve">；</w:t>
      </w:r>
    </w:p>
    <w:p>
      <w:pPr>
        <w:pStyle w:val="BodyText"/>
      </w:pPr>
      <w:r>
        <w:rPr>
          <w:rFonts w:hint="eastAsia"/>
        </w:rPr>
        <w:t xml:space="preserve">（4）若小石块吸水，则测量出的小石块密度值</w:t>
      </w:r>
      <w:r>
        <w:t xml:space="preserve"> </w:t>
      </w:r>
      <w:r>
        <w:rPr>
          <w:rFonts w:hint="eastAsia"/>
        </w:rPr>
        <w:t xml:space="preserve">（选填“偏大”或“偏小”）。</w:t>
      </w:r>
    </w:p>
    <w:p>
      <w:pPr>
        <w:pStyle w:val="BodyText"/>
      </w:pPr>
      <w:r>
        <w:rPr>
          <w:rFonts w:hint="eastAsia"/>
        </w:rPr>
        <w:t xml:space="preserve">【答案】</w:t>
      </w:r>
      <w:r>
        <w:t xml:space="preserve"> ①. </w:t>
      </w:r>
      <w:r>
        <w:rPr>
          <w:rFonts w:hint="eastAsia"/>
        </w:rPr>
        <w:t xml:space="preserve">左端的零刻度线</w:t>
      </w:r>
      <w:r>
        <w:t xml:space="preserve"> ②. </w:t>
      </w:r>
      <w:r>
        <w:rPr>
          <w:rFonts w:hint="eastAsia"/>
        </w:rPr>
        <w:t xml:space="preserve">左</w:t>
      </w:r>
      <w:r>
        <w:t xml:space="preserve"> ③. </w:t>
      </w:r>
      <w:r>
        <w:rPr>
          <w:rFonts w:hint="eastAsia"/>
        </w:rPr>
        <w:t xml:space="preserve">取下最小的砝码，并向右移动游码</w:t>
      </w:r>
      <w:r>
        <w:t xml:space="preserve"> ④. 54 ⑤.</w:t>
      </w:r>
    </w:p>
    <w:p>
      <w:pPr>
        <w:pStyle w:val="BodyText"/>
      </w:pPr>
      <w:r>
        <w:t xml:space="preserve">2.7⑥.</w:t>
      </w:r>
      <w:r>
        <w:t xml:space="preserve"> </w:t>
      </w:r>
      <m:oMath>
        <m:r>
          <m:t>2</m:t>
        </m:r>
        <m:r>
          <m:rPr>
            <m:sty m:val="p"/>
          </m:rPr>
          <m:t>.</m:t>
        </m:r>
        <m:r>
          <m:t>7</m:t>
        </m:r>
        <m:r>
          <m:rPr>
            <m:sty m:val="p"/>
          </m:rPr>
          <m:t>×</m:t>
        </m:r>
        <m:r>
          <m:t>1</m:t>
        </m:r>
        <m:sSup>
          <m:e>
            <m:r>
              <m:t>0</m:t>
            </m:r>
          </m:e>
          <m:sup>
            <m:r>
              <m:t>3</m:t>
            </m:r>
          </m:sup>
        </m:sSup>
      </m:oMath>
      <w:r>
        <w:t xml:space="preserve"> </w:t>
      </w:r>
      <w:r>
        <w:t xml:space="preserve">⑦. </w:t>
      </w:r>
      <w:r>
        <w:rPr>
          <w:rFonts w:hint="eastAsia"/>
        </w:rPr>
        <w:t xml:space="preserve">偏大</w:t>
      </w:r>
    </w:p>
    <w:p>
      <w:pPr>
        <w:pStyle w:val="BodyText"/>
      </w:pPr>
      <w:r>
        <w:rPr>
          <w:rFonts w:hint="eastAsia"/>
        </w:rPr>
        <w:t xml:space="preserve">【解析】</w:t>
      </w:r>
    </w:p>
    <w:p>
      <w:pPr>
        <w:pStyle w:val="BodyText"/>
      </w:pPr>
      <w:r>
        <w:rPr>
          <w:rFonts w:hint="eastAsia"/>
        </w:rPr>
        <w:t xml:space="preserve">【详解】（1）[1][2]</w:t>
      </w:r>
      <w:r>
        <w:t xml:space="preserve"> </w:t>
      </w:r>
      <w:r>
        <w:rPr>
          <w:rFonts w:hint="eastAsia"/>
        </w:rPr>
        <w:t xml:space="preserve">使用天平时，将托盘天平放在水平台面上，将游码移至标尺左端的零刻度线处，发现指针静止时的位置如图1所示右偏，说明右端重，则应将平衡螺母向左调节，给左端增重，使托盘天平平衡。</w:t>
      </w:r>
    </w:p>
    <w:p>
      <w:pPr>
        <w:pStyle w:val="BodyText"/>
      </w:pPr>
      <w:r>
        <w:rPr>
          <w:rFonts w:hint="eastAsia"/>
        </w:rPr>
        <w:t xml:space="preserve">（2）[3]</w:t>
      </w:r>
      <w:r>
        <w:t xml:space="preserve"> </w:t>
      </w:r>
      <w:r>
        <w:rPr>
          <w:rFonts w:hint="eastAsia"/>
        </w:rPr>
        <w:t xml:space="preserve">把小石块放在左盘，向右盘从大到小加减砝码，当加入最小的砝码</w:t>
      </w:r>
      <w:r>
        <w:t xml:space="preserve"> </w:t>
      </w:r>
      <m:oMath>
        <m:r>
          <m:rPr>
            <m:sty m:val="p"/>
          </m:rPr>
          <m:t>(</m:t>
        </m:r>
        <m:r>
          <m:t>5</m:t>
        </m:r>
        <m:r>
          <m:rPr>
            <m:sty m:val="p"/>
          </m:rPr>
          <m:t>g</m:t>
        </m:r>
        <m:r>
          <m:rPr>
            <m:sty m:val="p"/>
          </m:rPr>
          <m:t>)</m:t>
        </m:r>
      </m:oMath>
      <w:r>
        <w:t xml:space="preserve"> </w:t>
      </w:r>
      <w:r>
        <w:rPr>
          <w:rFonts w:hint="eastAsia"/>
        </w:rPr>
        <w:t xml:space="preserve">前，指针偏向分度盘中线左侧。此时，将最小的砝码（5g）加入右盘，指针偏向分度盘中线右侧，说明还是右端重，接下来应进行的实验操作是：取下最小的砝码，并向右移动游码,</w:t>
      </w:r>
      <w:r>
        <w:t xml:space="preserve"> </w:t>
      </w:r>
      <w:r>
        <w:rPr>
          <w:rFonts w:hint="eastAsia"/>
        </w:rPr>
        <w:t xml:space="preserve">直至托盘天平平衡。</w:t>
      </w:r>
    </w:p>
    <w:p>
      <w:pPr>
        <w:pStyle w:val="BodyText"/>
      </w:pPr>
      <w:r>
        <w:t xml:space="preserve">[4] </w:t>
      </w:r>
      <w:r>
        <w:rPr>
          <w:rFonts w:hint="eastAsia"/>
        </w:rPr>
        <w:t xml:space="preserve">托盘天平平衡时砝码的质量和游码在标尺上的位置如图</w:t>
      </w:r>
      <w:r>
        <w:t xml:space="preserve"> </w:t>
      </w:r>
      <w:r>
        <w:rPr>
          <w:rFonts w:hint="eastAsia"/>
        </w:rPr>
        <w:t xml:space="preserve">2所示，标尺分度值为0.2g，则小石块的质量为</w:t>
      </w:r>
    </w:p>
    <w:p>
      <w:pPr>
        <w:pStyle w:val="BodyText"/>
      </w:pPr>
      <m:oMathPara>
        <m:oMathParaPr>
          <m:jc m:val="center"/>
        </m:oMathParaPr>
        <m:oMath>
          <m:r>
            <m:t>m</m:t>
          </m:r>
          <m:r>
            <m:rPr>
              <m:sty m:val="p"/>
            </m:rPr>
            <m:t>=</m:t>
          </m:r>
          <m:r>
            <m:t>5</m:t>
          </m:r>
          <m:r>
            <m:t>0</m:t>
          </m:r>
          <m:r>
            <m:rPr>
              <m:sty m:val="p"/>
            </m:rPr>
            <m:t>g</m:t>
          </m:r>
          <m:r>
            <m:rPr>
              <m:sty m:val="p"/>
            </m:rPr>
            <m:t>+</m:t>
          </m:r>
          <m:r>
            <m:t>4</m:t>
          </m:r>
          <m:r>
            <m:rPr>
              <m:sty m:val="p"/>
            </m:rPr>
            <m:t>g</m:t>
          </m:r>
          <m:r>
            <m:rPr>
              <m:sty m:val="p"/>
            </m:rPr>
            <m:t>=</m:t>
          </m:r>
          <m:r>
            <m:t>5</m:t>
          </m:r>
          <m:r>
            <m:t>4</m:t>
          </m:r>
          <m:r>
            <m:rPr>
              <m:sty m:val="p"/>
            </m:rPr>
            <m:t>g</m:t>
          </m:r>
        </m:oMath>
      </m:oMathPara>
    </w:p>
    <w:p>
      <w:pPr>
        <w:pStyle w:val="FirstParagraph"/>
      </w:pPr>
      <w:r>
        <w:rPr>
          <w:rFonts w:hint="eastAsia"/>
        </w:rPr>
        <w:t xml:space="preserve">（3）[5][6]</w:t>
      </w:r>
      <w:r>
        <w:t xml:space="preserve"> </w:t>
      </w:r>
      <w:r>
        <w:rPr>
          <w:rFonts w:hint="eastAsia"/>
        </w:rPr>
        <w:t xml:space="preserve">小石块的密度为</w:t>
      </w:r>
    </w:p>
    <w:p>
      <w:pPr>
        <w:pStyle w:val="BodyText"/>
      </w:pPr>
      <w:r>
        <w:t xml:space="preserve">$$</w:t>
      </w:r>
      <w:r>
        <w:t xml:space="preserve"> </w:t>
      </w:r>
      <w:r>
        <w:t xml:space="preserve">=</w:t>
      </w:r>
      <w:r>
        <w:t xml:space="preserve"> </w:t>
      </w:r>
      <w:r>
        <w:t xml:space="preserve"> </w:t>
      </w:r>
      <w:r>
        <w:t xml:space="preserve">=</w:t>
      </w:r>
      <w:r>
        <w:t xml:space="preserve"> </w:t>
      </w:r>
      <w:r>
        <w:t xml:space="preserve"> </w:t>
      </w:r>
      <w:r>
        <w:t xml:space="preserve">=</w:t>
      </w:r>
    </w:p>
    <w:p>
      <w:pPr>
        <w:numPr>
          <w:ilvl w:val="0"/>
          <w:numId w:val="1043"/>
        </w:numPr>
      </w:pPr>
      <w:r>
        <w:t xml:space="preserve">7</w:t>
      </w:r>
      <w:r>
        <w:t xml:space="preserve"> </w:t>
      </w:r>
      <w:r>
        <w:t xml:space="preserve"> </w:t>
      </w:r>
      <w:r>
        <w:t xml:space="preserve">^ {3} =</w:t>
      </w:r>
    </w:p>
    <w:p>
      <w:pPr>
        <w:numPr>
          <w:ilvl w:val="0"/>
          <w:numId w:val="1043"/>
        </w:numPr>
      </w:pPr>
      <w:r>
        <w:t xml:space="preserve">7</w:t>
      </w:r>
      <w:r>
        <w:t xml:space="preserve"> </w:t>
      </w:r>
      <w:r>
        <w:t xml:space="preserve"> </w:t>
      </w:r>
      <w:r>
        <w:t xml:space="preserve">0 ^ {3}</w:t>
      </w:r>
      <w:r>
        <w:t xml:space="preserve"> </w:t>
      </w:r>
      <w:r>
        <w:t xml:space="preserve"> </w:t>
      </w:r>
      <w:r>
        <w:t xml:space="preserve">^ {3}</w:t>
      </w:r>
    </w:p>
    <w:p>
      <w:pPr>
        <w:pStyle w:val="FirstParagraph"/>
      </w:pPr>
      <w:r>
        <w:t xml:space="preserve">$$</w:t>
      </w:r>
    </w:p>
    <w:p>
      <w:pPr>
        <w:pStyle w:val="BodyText"/>
      </w:pPr>
      <w:r>
        <w:rPr>
          <w:rFonts w:hint="eastAsia"/>
        </w:rPr>
        <w:t xml:space="preserve">（4）[7]</w:t>
      </w:r>
      <w:r>
        <w:t xml:space="preserve"> </w:t>
      </w:r>
      <w:r>
        <w:rPr>
          <w:rFonts w:hint="eastAsia"/>
        </w:rPr>
        <w:t xml:space="preserve">若小石块吸水，则测量出的小石块体积偏小，根据</w:t>
      </w:r>
      <w:r>
        <w:t xml:space="preserve"> </w:t>
      </w:r>
      <m:oMath>
        <m:r>
          <m:t>ρ</m:t>
        </m:r>
        <m:r>
          <m:rPr>
            <m:sty m:val="p"/>
          </m:rPr>
          <m:t>=</m:t>
        </m:r>
        <m:f>
          <m:fPr>
            <m:type m:val="bar"/>
          </m:fPr>
          <m:num>
            <m:r>
              <m:t>m</m:t>
            </m:r>
          </m:num>
          <m:den>
            <m:r>
              <m:t>V</m:t>
            </m:r>
          </m:den>
        </m:f>
      </m:oMath>
      <w:r>
        <w:t xml:space="preserve"> </w:t>
      </w:r>
      <w:r>
        <w:rPr>
          <w:rFonts w:hint="eastAsia"/>
        </w:rPr>
        <w:t xml:space="preserve">可知测量出的小石块密度值偏大。</w:t>
      </w:r>
    </w:p>
    <w:p>
      <w:pPr>
        <w:pStyle w:val="Compact"/>
        <w:numPr>
          <w:ilvl w:val="0"/>
          <w:numId w:val="1044"/>
        </w:numPr>
      </w:pPr>
      <w:r>
        <w:rPr>
          <w:rFonts w:hint="eastAsia"/>
        </w:rPr>
        <w:t xml:space="preserve">在探究“影响压力作用效果的因素”实验中，实验小组利用小桌、砝码、海绵、沙子等器材在水平台面上进行探究。</w:t>
      </w:r>
    </w:p>
    <w:p>
      <w:pPr>
        <w:pStyle w:val="FirstParagraph"/>
      </w:pPr>
      <w:r>
        <w:drawing>
          <wp:inline>
            <wp:extent cx="2730500" cy="2374900"/>
            <wp:effectExtent b="0" l="0" r="0" t="0"/>
            <wp:docPr descr="" title="" id="86" name="Picture"/>
            <a:graphic>
              <a:graphicData uri="http://schemas.openxmlformats.org/drawingml/2006/picture">
                <pic:pic>
                  <pic:nvPicPr>
                    <pic:cNvPr descr="71.jpg" id="87" name="Picture"/>
                    <pic:cNvPicPr>
                      <a:picLocks noChangeArrowheads="1" noChangeAspect="1"/>
                    </pic:cNvPicPr>
                  </pic:nvPicPr>
                  <pic:blipFill>
                    <a:blip r:embed="rId85"/>
                    <a:stretch>
                      <a:fillRect/>
                    </a:stretch>
                  </pic:blipFill>
                  <pic:spPr bwMode="auto">
                    <a:xfrm>
                      <a:off x="0" y="0"/>
                      <a:ext cx="2730500" cy="2374900"/>
                    </a:xfrm>
                    <a:prstGeom prst="rect">
                      <a:avLst/>
                    </a:prstGeom>
                    <a:noFill/>
                    <a:ln w="9525">
                      <a:noFill/>
                      <a:headEnd/>
                      <a:tailEnd/>
                    </a:ln>
                  </pic:spPr>
                </pic:pic>
              </a:graphicData>
            </a:graphic>
          </wp:inline>
        </w:drawing>
      </w:r>
      <w:r>
        <w:br/>
      </w:r>
      <w:r>
        <w:rPr>
          <w:rFonts w:hint="eastAsia"/>
        </w:rPr>
        <w:t xml:space="preserve">图1</w:t>
      </w:r>
    </w:p>
    <w:p>
      <w:pPr>
        <w:pStyle w:val="BodyText"/>
      </w:pPr>
      <w:r>
        <w:drawing>
          <wp:inline>
            <wp:extent cx="2578100" cy="2806700"/>
            <wp:effectExtent b="0" l="0" r="0" t="0"/>
            <wp:docPr descr="" title="" id="89" name="Picture"/>
            <a:graphic>
              <a:graphicData uri="http://schemas.openxmlformats.org/drawingml/2006/picture">
                <pic:pic>
                  <pic:nvPicPr>
                    <pic:cNvPr descr="72.jpg" id="90" name="Picture"/>
                    <pic:cNvPicPr>
                      <a:picLocks noChangeArrowheads="1" noChangeAspect="1"/>
                    </pic:cNvPicPr>
                  </pic:nvPicPr>
                  <pic:blipFill>
                    <a:blip r:embed="rId88"/>
                    <a:stretch>
                      <a:fillRect/>
                    </a:stretch>
                  </pic:blipFill>
                  <pic:spPr bwMode="auto">
                    <a:xfrm>
                      <a:off x="0" y="0"/>
                      <a:ext cx="2578100" cy="2806700"/>
                    </a:xfrm>
                    <a:prstGeom prst="rect">
                      <a:avLst/>
                    </a:prstGeom>
                    <a:noFill/>
                    <a:ln w="9525">
                      <a:noFill/>
                      <a:headEnd/>
                      <a:tailEnd/>
                    </a:ln>
                  </pic:spPr>
                </pic:pic>
              </a:graphicData>
            </a:graphic>
          </wp:inline>
        </w:drawing>
      </w:r>
      <w:r>
        <w:br/>
      </w:r>
      <w:r>
        <w:rPr>
          <w:rFonts w:hint="eastAsia"/>
        </w:rPr>
        <w:t xml:space="preserve">图2</w:t>
      </w:r>
    </w:p>
    <w:p>
      <w:pPr>
        <w:pStyle w:val="BodyText"/>
      </w:pPr>
      <w:r>
        <w:drawing>
          <wp:inline>
            <wp:extent cx="2692400" cy="2413000"/>
            <wp:effectExtent b="0" l="0" r="0" t="0"/>
            <wp:docPr descr="" title="" id="92" name="Picture"/>
            <a:graphic>
              <a:graphicData uri="http://schemas.openxmlformats.org/drawingml/2006/picture">
                <pic:pic>
                  <pic:nvPicPr>
                    <pic:cNvPr descr="73.jpg" id="93" name="Picture"/>
                    <pic:cNvPicPr>
                      <a:picLocks noChangeArrowheads="1" noChangeAspect="1"/>
                    </pic:cNvPicPr>
                  </pic:nvPicPr>
                  <pic:blipFill>
                    <a:blip r:embed="rId91"/>
                    <a:stretch>
                      <a:fillRect/>
                    </a:stretch>
                  </pic:blipFill>
                  <pic:spPr bwMode="auto">
                    <a:xfrm>
                      <a:off x="0" y="0"/>
                      <a:ext cx="2692400" cy="2413000"/>
                    </a:xfrm>
                    <a:prstGeom prst="rect">
                      <a:avLst/>
                    </a:prstGeom>
                    <a:noFill/>
                    <a:ln w="9525">
                      <a:noFill/>
                      <a:headEnd/>
                      <a:tailEnd/>
                    </a:ln>
                  </pic:spPr>
                </pic:pic>
              </a:graphicData>
            </a:graphic>
          </wp:inline>
        </w:drawing>
      </w:r>
      <w:r>
        <w:br/>
      </w:r>
      <w:r>
        <w:rPr>
          <w:rFonts w:hint="eastAsia"/>
        </w:rPr>
        <w:t xml:space="preserve">图3</w:t>
      </w:r>
    </w:p>
    <w:p>
      <w:pPr>
        <w:pStyle w:val="BodyText"/>
      </w:pPr>
      <w:r>
        <w:drawing>
          <wp:inline>
            <wp:extent cx="2730500" cy="2527300"/>
            <wp:effectExtent b="0" l="0" r="0" t="0"/>
            <wp:docPr descr="" title="" id="95" name="Picture"/>
            <a:graphic>
              <a:graphicData uri="http://schemas.openxmlformats.org/drawingml/2006/picture">
                <pic:pic>
                  <pic:nvPicPr>
                    <pic:cNvPr descr="74.jpg" id="96" name="Picture"/>
                    <pic:cNvPicPr>
                      <a:picLocks noChangeArrowheads="1" noChangeAspect="1"/>
                    </pic:cNvPicPr>
                  </pic:nvPicPr>
                  <pic:blipFill>
                    <a:blip r:embed="rId94"/>
                    <a:stretch>
                      <a:fillRect/>
                    </a:stretch>
                  </pic:blipFill>
                  <pic:spPr bwMode="auto">
                    <a:xfrm>
                      <a:off x="0" y="0"/>
                      <a:ext cx="2730500" cy="2527300"/>
                    </a:xfrm>
                    <a:prstGeom prst="rect">
                      <a:avLst/>
                    </a:prstGeom>
                    <a:noFill/>
                    <a:ln w="9525">
                      <a:noFill/>
                      <a:headEnd/>
                      <a:tailEnd/>
                    </a:ln>
                  </pic:spPr>
                </pic:pic>
              </a:graphicData>
            </a:graphic>
          </wp:inline>
        </w:drawing>
      </w:r>
      <w:r>
        <w:br/>
      </w:r>
      <w:r>
        <w:rPr>
          <w:rFonts w:hint="eastAsia"/>
        </w:rPr>
        <w:t xml:space="preserve">图4</w:t>
      </w:r>
    </w:p>
    <w:p>
      <w:pPr>
        <w:pStyle w:val="BodyText"/>
      </w:pPr>
      <w:r>
        <w:drawing>
          <wp:inline>
            <wp:extent cx="2692400" cy="2235200"/>
            <wp:effectExtent b="0" l="0" r="0" t="0"/>
            <wp:docPr descr="" title="" id="98" name="Picture"/>
            <a:graphic>
              <a:graphicData uri="http://schemas.openxmlformats.org/drawingml/2006/picture">
                <pic:pic>
                  <pic:nvPicPr>
                    <pic:cNvPr descr="75.jpg" id="99" name="Picture"/>
                    <pic:cNvPicPr>
                      <a:picLocks noChangeArrowheads="1" noChangeAspect="1"/>
                    </pic:cNvPicPr>
                  </pic:nvPicPr>
                  <pic:blipFill>
                    <a:blip r:embed="rId97"/>
                    <a:stretch>
                      <a:fillRect/>
                    </a:stretch>
                  </pic:blipFill>
                  <pic:spPr bwMode="auto">
                    <a:xfrm>
                      <a:off x="0" y="0"/>
                      <a:ext cx="2692400" cy="2235200"/>
                    </a:xfrm>
                    <a:prstGeom prst="rect">
                      <a:avLst/>
                    </a:prstGeom>
                    <a:noFill/>
                    <a:ln w="9525">
                      <a:noFill/>
                      <a:headEnd/>
                      <a:tailEnd/>
                    </a:ln>
                  </pic:spPr>
                </pic:pic>
              </a:graphicData>
            </a:graphic>
          </wp:inline>
        </w:drawing>
      </w:r>
      <w:r>
        <w:br/>
      </w:r>
      <w:r>
        <w:rPr>
          <w:rFonts w:hint="eastAsia"/>
        </w:rPr>
        <w:t xml:space="preserve">图5</w:t>
      </w:r>
    </w:p>
    <w:p>
      <w:pPr>
        <w:pStyle w:val="BodyText"/>
      </w:pPr>
      <w:r>
        <w:rPr>
          <w:rFonts w:hint="eastAsia"/>
        </w:rPr>
        <w:t xml:space="preserve">（1）实验中压力的作用效果是通过海绵______来体现的，______（选填“可以”或“不可以”）用木板代替海绵来完成实验；</w:t>
      </w:r>
    </w:p>
    <w:p>
      <w:pPr>
        <w:pStyle w:val="BodyText"/>
      </w:pPr>
      <w:r>
        <w:rPr>
          <w:rFonts w:hint="eastAsia"/>
        </w:rPr>
        <w:t xml:space="preserve">（2）比较图1、图2</w:t>
      </w:r>
      <w:r>
        <w:t xml:space="preserve"> </w:t>
      </w:r>
      <w:r>
        <w:rPr>
          <w:rFonts w:hint="eastAsia"/>
        </w:rPr>
        <w:t xml:space="preserve">所示的实验现象，将小桌分别正立放在海绵上，这样做的目的是为了控制______相同；改变压力的大小，可以得出结论：</w:t>
      </w:r>
      <w:r>
        <w:t xml:space="preserve"> </w:t>
      </w:r>
      <w:r>
        <w:rPr>
          <w:rFonts w:hint="eastAsia"/>
        </w:rPr>
        <w:t xml:space="preserve">；</w:t>
      </w:r>
    </w:p>
    <w:p>
      <w:pPr>
        <w:pStyle w:val="BodyText"/>
      </w:pPr>
      <w:r>
        <w:rPr>
          <w:rFonts w:hint="eastAsia"/>
        </w:rPr>
        <w:t xml:space="preserve">（3）比较图2、图3</w:t>
      </w:r>
      <w:r>
        <w:t xml:space="preserve"> </w:t>
      </w:r>
      <w:r>
        <w:rPr>
          <w:rFonts w:hint="eastAsia"/>
        </w:rPr>
        <w:t xml:space="preserve">所示实验的现象可以得出另一结论，下列实例中，可用此结论解释的是：______A.书包的背带做的很宽</w:t>
      </w:r>
      <w:r>
        <w:t xml:space="preserve"> </w:t>
      </w:r>
      <w:r>
        <w:rPr>
          <w:rFonts w:hint="eastAsia"/>
        </w:rPr>
        <w:t xml:space="preserve">B.严禁货车超载</w:t>
      </w:r>
    </w:p>
    <w:p>
      <w:pPr>
        <w:pStyle w:val="BodyText"/>
      </w:pPr>
      <w:r>
        <w:rPr>
          <w:rFonts w:hint="eastAsia"/>
        </w:rPr>
        <w:t xml:space="preserve">（4）图3中桌面对海绵的压强为</w:t>
      </w:r>
      <w:r>
        <w:t xml:space="preserve"> </w:t>
      </w:r>
      <m:oMath>
        <m:sSub>
          <m:e>
            <m:r>
              <m:t>p</m:t>
            </m:r>
          </m:e>
          <m:sub>
            <m:r>
              <m:t>1</m:t>
            </m:r>
          </m:sub>
        </m:sSub>
      </m:oMath>
      <w:r>
        <w:t xml:space="preserve"> </w:t>
      </w:r>
      <w:r>
        <w:rPr>
          <w:rFonts w:hint="eastAsia"/>
        </w:rPr>
        <w:t xml:space="preserve">，小航将图3中的小桌、砝码平放在表面平整的沙子上，静止时如图4所示，桌面对沙子的压强为</w:t>
      </w:r>
      <w:r>
        <w:t xml:space="preserve"> </w:t>
      </w:r>
      <m:oMath>
        <m:sSub>
          <m:e>
            <m:r>
              <m:t>p</m:t>
            </m:r>
          </m:e>
          <m:sub>
            <m:r>
              <m:t>2</m:t>
            </m:r>
          </m:sub>
        </m:sSub>
      </m:oMath>
      <w:r>
        <w:t xml:space="preserve"> </w:t>
      </w:r>
      <w:r>
        <w:rPr>
          <w:rFonts w:hint="eastAsia"/>
        </w:rPr>
        <w:t xml:space="preserve">，则</w:t>
      </w:r>
      <w:r>
        <w:t xml:space="preserve"> </w:t>
      </w:r>
      <m:oMath>
        <m:sSub>
          <m:e>
            <m:r>
              <m:t>p</m:t>
            </m:r>
          </m:e>
          <m:sub>
            <m:r>
              <m:t>1</m:t>
            </m:r>
          </m:sub>
        </m:sSub>
      </m:oMath>
      <w:r>
        <w:t xml:space="preserve"> </w:t>
      </w:r>
      <m:oMath>
        <m:sSub>
          <m:e>
            <m:r>
              <m:t>p</m:t>
            </m:r>
          </m:e>
          <m:sub>
            <m:r>
              <m:t>2</m:t>
            </m:r>
          </m:sub>
        </m:sSub>
      </m:oMath>
      <w:r>
        <w:t xml:space="preserve"> </w:t>
      </w:r>
      <w:r>
        <w:rPr>
          <w:rFonts w:hint="eastAsia"/>
        </w:rPr>
        <w:t xml:space="preserve">（选填</w:t>
      </w:r>
      <w:r>
        <w:t xml:space="preserve"> </w:t>
      </w:r>
      <m:oMath>
        <m:sSup>
          <m:e>
            <m:r>
              <m:t>​</m:t>
            </m:r>
          </m:e>
          <m:sup>
            <m:r>
              <m:t>6</m:t>
            </m:r>
            <m:r>
              <m:t>6</m:t>
            </m:r>
          </m:sup>
        </m:sSup>
        <m:sSup>
          <m:e>
            <m:r>
              <m:rPr>
                <m:sty m:val="p"/>
              </m:rPr>
              <m:t>&lt;</m:t>
            </m:r>
          </m:e>
          <m:sup>
            <m:r>
              <m:t>9</m:t>
            </m:r>
            <m:r>
              <m:t>9</m:t>
            </m:r>
          </m:sup>
        </m:sSup>
      </m:oMath>
      <w:r>
        <w:t xml:space="preserve"> </w:t>
      </w:r>
      <m:oMath>
        <m:sSup>
          <m:e>
            <m:r>
              <m:t>​</m:t>
            </m:r>
          </m:e>
          <m:sup>
            <m:r>
              <m:t>6</m:t>
            </m:r>
            <m:r>
              <m:t>6</m:t>
            </m:r>
          </m:sup>
        </m:sSup>
        <m:r>
          <m:rPr>
            <m:sty m:val="p"/>
          </m:rPr>
          <m:t>=</m:t>
        </m:r>
        <m:sSup>
          <m:e>
            <m:r>
              <m:t>​</m:t>
            </m:r>
          </m:e>
          <m:sup>
            <m:r>
              <m:t>9</m:t>
            </m:r>
            <m:r>
              <m:t>9</m:t>
            </m:r>
          </m:sup>
        </m:sSup>
      </m:oMath>
      <w:r>
        <w:t xml:space="preserve"> </w:t>
      </w:r>
      <w:r>
        <w:rPr>
          <w:rFonts w:hint="eastAsia"/>
        </w:rPr>
        <w:t xml:space="preserve">或“&gt;”）；</w:t>
      </w:r>
    </w:p>
    <w:p>
      <w:pPr>
        <w:pStyle w:val="BodyText"/>
      </w:pPr>
      <w:r>
        <w:rPr>
          <w:rFonts w:hint="eastAsia"/>
        </w:rPr>
        <w:t xml:space="preserve">（5）小彬选用质地均匀的长方体物块A代替小桌进行探究，如图5所示，将物块A沿竖直虚线方向切成大小不同的两部分。将左边部分移开后，发现剩余部分对海绵的压力作用效果没有发生变化，由此他得出结论：压力的作用效果和受力面积无关。你认为他在探究过程中存在的问题是：【答案】</w:t>
      </w:r>
      <w:r>
        <w:t xml:space="preserve"> ①. </w:t>
      </w:r>
      <w:r>
        <w:rPr>
          <w:rFonts w:hint="eastAsia"/>
        </w:rPr>
        <w:t xml:space="preserve">被压下的深浅</w:t>
      </w:r>
      <w:r>
        <w:t xml:space="preserve"> ②. </w:t>
      </w:r>
      <w:r>
        <w:rPr>
          <w:rFonts w:hint="eastAsia"/>
        </w:rPr>
        <w:t xml:space="preserve">不可以</w:t>
      </w:r>
      <w:r>
        <w:t xml:space="preserve"> ③. </w:t>
      </w:r>
      <w:r>
        <w:rPr>
          <w:rFonts w:hint="eastAsia"/>
        </w:rPr>
        <w:t xml:space="preserve">受力面积</w:t>
      </w:r>
      <w:r>
        <w:t xml:space="preserve"> ④. </w:t>
      </w:r>
      <w:r>
        <w:rPr>
          <w:rFonts w:hint="eastAsia"/>
        </w:rPr>
        <w:t xml:space="preserve">受力面积相同时，压力越大，压力的作用效果越明显</w:t>
      </w:r>
      <w:r>
        <w:t xml:space="preserve"> ⑤. A ⑥. = ⑦. </w:t>
      </w:r>
      <w:r>
        <w:rPr>
          <w:rFonts w:hint="eastAsia"/>
        </w:rPr>
        <w:t xml:space="preserve">没有控制压力的大小相同</w:t>
      </w:r>
    </w:p>
    <w:p>
      <w:pPr>
        <w:pStyle w:val="BodyText"/>
      </w:pPr>
      <w:r>
        <w:rPr>
          <w:rFonts w:hint="eastAsia"/>
        </w:rPr>
        <w:t xml:space="preserve">【解析】</w:t>
      </w:r>
    </w:p>
    <w:p>
      <w:pPr>
        <w:pStyle w:val="BodyText"/>
      </w:pPr>
      <w:r>
        <w:rPr>
          <w:rFonts w:hint="eastAsia"/>
        </w:rPr>
        <w:t xml:space="preserve">【详解】（1）[1][2]根据转换法，图中压力的作用效果是通过海绵的凹陷程度来体现的，由于木板的形变不明显，所以不可以用木板代替海绵来完成实验。</w:t>
      </w:r>
    </w:p>
    <w:p>
      <w:pPr>
        <w:pStyle w:val="BodyText"/>
      </w:pPr>
      <w:r>
        <w:rPr>
          <w:rFonts w:hint="eastAsia"/>
        </w:rPr>
        <w:t xml:space="preserve">（2）[3][4]比较图1、图2所示的实验现象，将小桌分别正立放在海绵上，这样做的目的是为了控制受力面积大小不变，压力的大小不同，由于海绵的凹陷程度不同，且压力越大海绵的凹陷程度越大，故可得结论：当受力面积相同时，压力越大，压力作用效果越显著。</w:t>
      </w:r>
    </w:p>
    <w:p>
      <w:pPr>
        <w:pStyle w:val="BodyText"/>
      </w:pPr>
      <w:r>
        <w:rPr>
          <w:rFonts w:hint="eastAsia"/>
        </w:rPr>
        <w:t xml:space="preserve">（3）[5]分析比较图2、图3的实验现象知道，两图的压力大小不变，受力面积的大小不同，海绵的凹陷程度不同，且受力面积越小海绵的凹陷程度越大，故可得结论：当压力相同时，受力面积越小，压力作用效果越显著。A．书包的背带做得又宽又大，这是通过增大受力面积来减少压力的作用效果，故符合题意；B．交通管理部门规定，严禁货车超载，通过减小压力来减小压强，故不符合题意。</w:t>
      </w:r>
    </w:p>
    <w:p>
      <w:pPr>
        <w:pStyle w:val="BodyText"/>
      </w:pPr>
      <w:r>
        <w:rPr>
          <w:rFonts w:hint="eastAsia"/>
        </w:rPr>
        <w:t xml:space="preserve">（4）[6]压强大小跟压力大小和受力面积大小有关，图3和图4两图压力相同，受力面积相同，由</w:t>
      </w:r>
      <w:r>
        <w:t xml:space="preserve"> </w:t>
      </w:r>
      <m:oMath>
        <m:r>
          <m:t>p</m:t>
        </m:r>
        <m:r>
          <m:rPr>
            <m:sty m:val="p"/>
          </m:rPr>
          <m:t>=</m:t>
        </m:r>
        <m:f>
          <m:fPr>
            <m:type m:val="bar"/>
          </m:fPr>
          <m:num>
            <m:r>
              <m:t>F</m:t>
            </m:r>
          </m:num>
          <m:den>
            <m:r>
              <m:t>S</m:t>
            </m:r>
          </m:den>
        </m:f>
      </m:oMath>
      <w:r>
        <w:t xml:space="preserve"> </w:t>
      </w:r>
      <w:r>
        <w:rPr>
          <w:rFonts w:hint="eastAsia"/>
        </w:rPr>
        <w:t xml:space="preserve">知道，压强相同，即</w:t>
      </w:r>
    </w:p>
    <w:p>
      <w:pPr>
        <w:pStyle w:val="BodyText"/>
      </w:pPr>
      <m:oMathPara>
        <m:oMathParaPr>
          <m:jc m:val="center"/>
        </m:oMathParaPr>
        <m:oMath>
          <m:sSub>
            <m:e>
              <m:r>
                <m:t>p</m:t>
              </m:r>
            </m:e>
            <m:sub>
              <m:r>
                <m:t>2</m:t>
              </m:r>
            </m:sub>
          </m:sSub>
          <m:r>
            <m:rPr>
              <m:sty m:val="p"/>
            </m:rPr>
            <m:t>=</m:t>
          </m:r>
          <m:sSub>
            <m:e>
              <m:r>
                <m:t>p</m:t>
              </m:r>
            </m:e>
            <m:sub>
              <m:r>
                <m:t>2</m:t>
              </m:r>
            </m:sub>
          </m:sSub>
        </m:oMath>
      </m:oMathPara>
    </w:p>
    <w:p>
      <w:pPr>
        <w:pStyle w:val="FirstParagraph"/>
      </w:pPr>
      <w:r>
        <w:rPr>
          <w:rFonts w:hint="eastAsia"/>
        </w:rPr>
        <w:t xml:space="preserve">（5）[7]为了探究压力的作用效果与受力面积的关系，应保持压力相等，改变受力面积，观察泡沫的凹陷程度；小明同学在探究“压力的作用效果与受力面积的关系”时，将物块沿竖直方向切成大小不同的两块，这样两块对泡沫的压力不同，小明可以改变物块A的放置方向，从而改变物块对底面压力的受力面</w:t>
      </w:r>
    </w:p>
    <w:p>
      <w:pPr>
        <w:pStyle w:val="BodyText"/>
      </w:pPr>
      <w:r>
        <w:rPr>
          <w:rFonts w:hint="eastAsia"/>
        </w:rPr>
        <w:t xml:space="preserve">水</w:t>
      </w:r>
    </w:p>
    <w:p>
      <w:pPr>
        <w:pStyle w:val="BodyText"/>
      </w:pPr>
      <w:r>
        <w:rPr>
          <w:rFonts w:hint="eastAsia"/>
        </w:rPr>
        <w:t xml:space="preserve">积，同时保持了压力不变，可用于探究“压力的作用效果与受力面积的关系”。</w:t>
      </w:r>
    </w:p>
    <w:p>
      <w:pPr>
        <w:pStyle w:val="Compact"/>
        <w:numPr>
          <w:ilvl w:val="0"/>
          <w:numId w:val="1045"/>
        </w:numPr>
      </w:pPr>
      <w:r>
        <w:rPr>
          <w:rFonts w:hint="eastAsia"/>
        </w:rPr>
        <w:t xml:space="preserve">小姜利用如图1所示的装置“比较不同物质吸热的情况”。</w:t>
      </w:r>
    </w:p>
    <w:p>
      <w:pPr>
        <w:pStyle w:val="FirstParagraph"/>
      </w:pPr>
      <w:r>
        <w:drawing>
          <wp:inline>
            <wp:extent cx="3048000" cy="3225800"/>
            <wp:effectExtent b="0" l="0" r="0" t="0"/>
            <wp:docPr descr="" title="" id="101" name="Picture"/>
            <a:graphic>
              <a:graphicData uri="http://schemas.openxmlformats.org/drawingml/2006/picture">
                <pic:pic>
                  <pic:nvPicPr>
                    <pic:cNvPr descr="76.jpg" id="102" name="Picture"/>
                    <pic:cNvPicPr>
                      <a:picLocks noChangeArrowheads="1" noChangeAspect="1"/>
                    </pic:cNvPicPr>
                  </pic:nvPicPr>
                  <pic:blipFill>
                    <a:blip r:embed="rId100"/>
                    <a:stretch>
                      <a:fillRect/>
                    </a:stretch>
                  </pic:blipFill>
                  <pic:spPr bwMode="auto">
                    <a:xfrm>
                      <a:off x="0" y="0"/>
                      <a:ext cx="3048000" cy="3225800"/>
                    </a:xfrm>
                    <a:prstGeom prst="rect">
                      <a:avLst/>
                    </a:prstGeom>
                    <a:noFill/>
                    <a:ln w="9525">
                      <a:noFill/>
                      <a:headEnd/>
                      <a:tailEnd/>
                    </a:ln>
                  </pic:spPr>
                </pic:pic>
              </a:graphicData>
            </a:graphic>
          </wp:inline>
        </w:drawing>
      </w:r>
    </w:p>
    <w:p>
      <w:pPr>
        <w:pStyle w:val="BodyText"/>
      </w:pPr>
      <w:r>
        <w:rPr>
          <w:rFonts w:hint="eastAsia"/>
        </w:rPr>
        <w:t xml:space="preserve">图1</w:t>
      </w:r>
      <w:r>
        <w:br/>
      </w:r>
      <w:r>
        <w:drawing>
          <wp:inline>
            <wp:extent cx="3225800" cy="3670300"/>
            <wp:effectExtent b="0" l="0" r="0" t="0"/>
            <wp:docPr descr="" title="" id="104" name="Picture"/>
            <a:graphic>
              <a:graphicData uri="http://schemas.openxmlformats.org/drawingml/2006/picture">
                <pic:pic>
                  <pic:nvPicPr>
                    <pic:cNvPr descr="77.jpg" id="105" name="Picture"/>
                    <pic:cNvPicPr>
                      <a:picLocks noChangeArrowheads="1" noChangeAspect="1"/>
                    </pic:cNvPicPr>
                  </pic:nvPicPr>
                  <pic:blipFill>
                    <a:blip r:embed="rId103"/>
                    <a:stretch>
                      <a:fillRect/>
                    </a:stretch>
                  </pic:blipFill>
                  <pic:spPr bwMode="auto">
                    <a:xfrm>
                      <a:off x="0" y="0"/>
                      <a:ext cx="3225800" cy="3670300"/>
                    </a:xfrm>
                    <a:prstGeom prst="rect">
                      <a:avLst/>
                    </a:prstGeom>
                    <a:noFill/>
                    <a:ln w="9525">
                      <a:noFill/>
                      <a:headEnd/>
                      <a:tailEnd/>
                    </a:ln>
                  </pic:spPr>
                </pic:pic>
              </a:graphicData>
            </a:graphic>
          </wp:inline>
        </w:drawing>
      </w:r>
    </w:p>
    <w:p>
      <w:pPr>
        <w:pStyle w:val="BodyText"/>
      </w:pPr>
      <w:r>
        <w:drawing>
          <wp:inline>
            <wp:extent cx="3111500" cy="3403600"/>
            <wp:effectExtent b="0" l="0" r="0" t="0"/>
            <wp:docPr descr="" title="" id="107" name="Picture"/>
            <a:graphic>
              <a:graphicData uri="http://schemas.openxmlformats.org/drawingml/2006/picture">
                <pic:pic>
                  <pic:nvPicPr>
                    <pic:cNvPr descr="78.jpg" id="108" name="Picture"/>
                    <pic:cNvPicPr>
                      <a:picLocks noChangeArrowheads="1" noChangeAspect="1"/>
                    </pic:cNvPicPr>
                  </pic:nvPicPr>
                  <pic:blipFill>
                    <a:blip r:embed="rId106"/>
                    <a:stretch>
                      <a:fillRect/>
                    </a:stretch>
                  </pic:blipFill>
                  <pic:spPr bwMode="auto">
                    <a:xfrm>
                      <a:off x="0" y="0"/>
                      <a:ext cx="3111500" cy="3403600"/>
                    </a:xfrm>
                    <a:prstGeom prst="rect">
                      <a:avLst/>
                    </a:prstGeom>
                    <a:noFill/>
                    <a:ln w="9525">
                      <a:noFill/>
                      <a:headEnd/>
                      <a:tailEnd/>
                    </a:ln>
                  </pic:spPr>
                </pic:pic>
              </a:graphicData>
            </a:graphic>
          </wp:inline>
        </w:drawing>
      </w:r>
      <w:r>
        <w:br/>
      </w:r>
      <w:r>
        <w:rPr>
          <w:rFonts w:hint="eastAsia"/>
        </w:rPr>
        <w:t xml:space="preserve">图2</w:t>
      </w:r>
    </w:p>
    <w:p>
      <w:pPr>
        <w:pStyle w:val="BodyText"/>
      </w:pPr>
      <w:r>
        <w:drawing>
          <wp:inline>
            <wp:extent cx="1816100" cy="3403600"/>
            <wp:effectExtent b="0" l="0" r="0" t="0"/>
            <wp:docPr descr="" title="" id="110" name="Picture"/>
            <a:graphic>
              <a:graphicData uri="http://schemas.openxmlformats.org/drawingml/2006/picture">
                <pic:pic>
                  <pic:nvPicPr>
                    <pic:cNvPr descr="79.jpg" id="111" name="Picture"/>
                    <pic:cNvPicPr>
                      <a:picLocks noChangeArrowheads="1" noChangeAspect="1"/>
                    </pic:cNvPicPr>
                  </pic:nvPicPr>
                  <pic:blipFill>
                    <a:blip r:embed="rId109"/>
                    <a:stretch>
                      <a:fillRect/>
                    </a:stretch>
                  </pic:blipFill>
                  <pic:spPr bwMode="auto">
                    <a:xfrm>
                      <a:off x="0" y="0"/>
                      <a:ext cx="1816100" cy="3403600"/>
                    </a:xfrm>
                    <a:prstGeom prst="rect">
                      <a:avLst/>
                    </a:prstGeom>
                    <a:noFill/>
                    <a:ln w="9525">
                      <a:noFill/>
                      <a:headEnd/>
                      <a:tailEnd/>
                    </a:ln>
                  </pic:spPr>
                </pic:pic>
              </a:graphicData>
            </a:graphic>
          </wp:inline>
        </w:drawing>
      </w:r>
      <w:r>
        <w:br/>
      </w:r>
      <w:r>
        <w:rPr>
          <w:rFonts w:hint="eastAsia"/>
        </w:rPr>
        <w:t xml:space="preserve">图3</w:t>
      </w:r>
    </w:p>
    <w:p>
      <w:pPr>
        <w:pStyle w:val="BodyText"/>
      </w:pPr>
      <w:r>
        <w:rPr>
          <w:rFonts w:hint="eastAsia"/>
        </w:rPr>
        <w:t xml:space="preserve">（1）器材：相同规格的电加热器、烧杯、温度计各两个，以及______（填测量工具）、托盘天平（含砝码）、水和煤油；</w:t>
      </w:r>
    </w:p>
    <w:p>
      <w:pPr>
        <w:pStyle w:val="BodyText"/>
      </w:pPr>
      <w:r>
        <w:rPr>
          <w:rFonts w:hint="eastAsia"/>
        </w:rPr>
        <w:t xml:space="preserve">（2）选取两个相同规格的电加热器进行实验，目的是为了通过比较_____</w:t>
      </w:r>
      <w:r>
        <w:t xml:space="preserve"> </w:t>
      </w:r>
      <w:r>
        <w:rPr>
          <w:rFonts w:hint="eastAsia"/>
        </w:rPr>
        <w:t xml:space="preserve">_来比较物质吸收热量的多少；</w:t>
      </w:r>
    </w:p>
    <w:p>
      <w:pPr>
        <w:pStyle w:val="BodyText"/>
      </w:pPr>
      <w:r>
        <w:rPr>
          <w:rFonts w:hint="eastAsia"/>
        </w:rPr>
        <w:t xml:space="preserve">（3）实验中选取初温不同、___</w:t>
      </w:r>
      <w:r>
        <w:t xml:space="preserve"> </w:t>
      </w:r>
      <w:r>
        <w:rPr>
          <w:rFonts w:hint="eastAsia"/>
        </w:rPr>
        <w:t xml:space="preserve">相同的水和煤油，分别倒入烧杯中，用电加热器加热，当它们吸收相同的热量时，通过比较_____</w:t>
      </w:r>
      <w:r>
        <w:t xml:space="preserve"> </w:t>
      </w:r>
      <w:r>
        <w:rPr>
          <w:rFonts w:hint="eastAsia"/>
        </w:rPr>
        <w:t xml:space="preserve">来比较不同物质吸热能力的强弱；</w:t>
      </w:r>
    </w:p>
    <w:p>
      <w:pPr>
        <w:pStyle w:val="BodyText"/>
      </w:pPr>
      <w:r>
        <w:rPr>
          <w:rFonts w:hint="eastAsia"/>
        </w:rPr>
        <w:t xml:space="preserve">（4）如图2所示，小姜正确使用温度计测量液体的温度，按照图中______（选填“A”、“B”或“C”）方法读数是正确的；实验中某时刻温度计示数如图</w:t>
      </w:r>
      <w:r>
        <w:t xml:space="preserve"> 3 </w:t>
      </w:r>
      <w:r>
        <w:rPr>
          <w:rFonts w:hint="eastAsia"/>
        </w:rPr>
        <w:t xml:space="preserve">所示为______℃；</w:t>
      </w:r>
    </w:p>
    <w:p>
      <w:pPr>
        <w:pStyle w:val="BodyText"/>
      </w:pPr>
      <w:r>
        <w:rPr>
          <w:rFonts w:hint="eastAsia"/>
        </w:rPr>
        <w:t xml:space="preserve">（5）部分实验数据如下表所示，分析数据可得出结论：______（选填“水”或“煤油”）的吸热能力更强。</w:t>
      </w:r>
    </w:p>
    <w:p>
      <w:pPr>
        <w:pStyle w:val="BodyText"/>
      </w:pPr>
      <w:r>
        <w:rPr>
          <w:rFonts w:hint="eastAsia"/>
        </w:rPr>
        <w:t xml:space="preserve">加热时间/min</w:t>
      </w:r>
    </w:p>
    <w:p>
      <w:pPr>
        <w:pStyle w:val="BodyText"/>
      </w:pPr>
      <w:r>
        <w:t xml:space="preserve">0</w:t>
      </w:r>
    </w:p>
    <w:p>
      <w:pPr>
        <w:pStyle w:val="BodyText"/>
      </w:pPr>
      <w:r>
        <w:t xml:space="preserve">1</w:t>
      </w:r>
    </w:p>
    <w:p>
      <w:pPr>
        <w:pStyle w:val="BodyText"/>
      </w:pPr>
      <w:r>
        <w:t xml:space="preserve">2</w:t>
      </w:r>
    </w:p>
    <w:p>
      <w:pPr>
        <w:pStyle w:val="BodyText"/>
      </w:pPr>
      <w:r>
        <w:t xml:space="preserve">3</w:t>
      </w:r>
    </w:p>
    <w:p>
      <w:pPr>
        <w:pStyle w:val="BodyText"/>
      </w:pPr>
      <w:r>
        <w:t xml:space="preserve">4</w:t>
      </w:r>
    </w:p>
    <w:p>
      <w:pPr>
        <w:pStyle w:val="BodyText"/>
      </w:pPr>
      <w:r>
        <w:t xml:space="preserve">……</w:t>
      </w:r>
    </w:p>
    <w:p>
      <w:pPr>
        <w:pStyle w:val="BodyText"/>
      </w:pPr>
      <w:r>
        <w:t xml:space="preserve">10</w:t>
      </w:r>
    </w:p>
    <w:p>
      <w:pPr>
        <w:pStyle w:val="BodyText"/>
      </w:pPr>
      <w:r>
        <w:rPr>
          <w:rFonts w:hint="eastAsia"/>
        </w:rPr>
        <w:t xml:space="preserve">水的温度/°C</w:t>
      </w:r>
    </w:p>
    <w:p>
      <w:pPr>
        <w:pStyle w:val="BodyText"/>
      </w:pPr>
      <w:r>
        <w:t xml:space="preserve">30</w:t>
      </w:r>
    </w:p>
    <w:p>
      <w:pPr>
        <w:pStyle w:val="BodyText"/>
      </w:pPr>
      <w:r>
        <w:t xml:space="preserve">34</w:t>
      </w:r>
    </w:p>
    <w:p>
      <w:pPr>
        <w:pStyle w:val="BodyText"/>
      </w:pPr>
      <w:r>
        <w:t xml:space="preserve">38</w:t>
      </w:r>
    </w:p>
    <w:p>
      <w:pPr>
        <w:pStyle w:val="BodyText"/>
      </w:pPr>
      <w:r>
        <w:t xml:space="preserve">42</w:t>
      </w:r>
    </w:p>
    <w:p>
      <w:pPr>
        <w:pStyle w:val="BodyText"/>
      </w:pPr>
      <w:r>
        <w:t xml:space="preserve">46</w:t>
      </w:r>
    </w:p>
    <w:p>
      <w:pPr>
        <w:pStyle w:val="BodyText"/>
      </w:pPr>
      <w:r>
        <w:t xml:space="preserve">……</w:t>
      </w:r>
    </w:p>
    <w:p>
      <w:pPr>
        <w:pStyle w:val="BodyText"/>
      </w:pPr>
      <w:r>
        <w:t xml:space="preserve">70</w:t>
      </w:r>
    </w:p>
    <w:p>
      <w:pPr>
        <w:pStyle w:val="BodyText"/>
      </w:pPr>
      <w:r>
        <w:rPr>
          <w:rFonts w:hint="eastAsia"/>
        </w:rPr>
        <w:t xml:space="preserve">煤油温度/°C</w:t>
      </w:r>
    </w:p>
    <w:p>
      <w:pPr>
        <w:pStyle w:val="BodyText"/>
      </w:pPr>
      <w:r>
        <w:t xml:space="preserve">10</w:t>
      </w:r>
    </w:p>
    <w:p>
      <w:pPr>
        <w:pStyle w:val="BodyText"/>
      </w:pPr>
      <w:r>
        <w:t xml:space="preserve">18</w:t>
      </w:r>
    </w:p>
    <w:p>
      <w:pPr>
        <w:pStyle w:val="BodyText"/>
      </w:pPr>
      <w:r>
        <w:t xml:space="preserve">26</w:t>
      </w:r>
    </w:p>
    <w:p>
      <w:pPr>
        <w:pStyle w:val="BodyText"/>
      </w:pPr>
      <w:r>
        <w:t xml:space="preserve">34</w:t>
      </w:r>
    </w:p>
    <w:p>
      <w:pPr>
        <w:pStyle w:val="BodyText"/>
      </w:pPr>
      <w:r>
        <w:t xml:space="preserve">42</w:t>
      </w:r>
    </w:p>
    <w:p>
      <w:pPr>
        <w:pStyle w:val="BodyText"/>
      </w:pPr>
      <w:r>
        <w:t xml:space="preserve">……</w:t>
      </w:r>
    </w:p>
    <w:p>
      <w:pPr>
        <w:pStyle w:val="BodyText"/>
      </w:pPr>
      <w:r>
        <w:t xml:space="preserve">90</w:t>
      </w:r>
    </w:p>
    <w:p>
      <w:pPr>
        <w:pStyle w:val="BodyText"/>
      </w:pPr>
      <w:r>
        <w:rPr>
          <w:rFonts w:hint="eastAsia"/>
        </w:rPr>
        <w:t xml:space="preserve">【答案】</w:t>
      </w:r>
      <w:r>
        <w:t xml:space="preserve"> ①. </w:t>
      </w:r>
      <w:r>
        <w:rPr>
          <w:rFonts w:hint="eastAsia"/>
        </w:rPr>
        <w:t xml:space="preserve">停表</w:t>
      </w:r>
      <w:r>
        <w:t xml:space="preserve"> ②. </w:t>
      </w:r>
      <w:r>
        <w:rPr>
          <w:rFonts w:hint="eastAsia"/>
        </w:rPr>
        <w:t xml:space="preserve">加热时间</w:t>
      </w:r>
      <w:r>
        <w:t xml:space="preserve"> ③. </w:t>
      </w:r>
      <w:r>
        <w:rPr>
          <w:rFonts w:hint="eastAsia"/>
        </w:rPr>
        <w:t xml:space="preserve">质量</w:t>
      </w:r>
      <w:r>
        <w:t xml:space="preserve"> ④. </w:t>
      </w:r>
      <w:r>
        <w:rPr>
          <w:rFonts w:hint="eastAsia"/>
        </w:rPr>
        <w:t xml:space="preserve">升高的温度</w:t>
      </w:r>
      <w:r>
        <w:t xml:space="preserve"> ⑤. B ⑥. 66 ⑦. </w:t>
      </w:r>
      <w:r>
        <w:rPr>
          <w:rFonts w:hint="eastAsia"/>
        </w:rPr>
        <w:t xml:space="preserve">水</w:t>
      </w:r>
    </w:p>
    <w:p>
      <w:pPr>
        <w:pStyle w:val="BodyText"/>
      </w:pPr>
      <w:r>
        <w:rPr>
          <w:rFonts w:hint="eastAsia"/>
        </w:rPr>
        <w:t xml:space="preserve">【解析】</w:t>
      </w:r>
    </w:p>
    <w:p>
      <w:pPr>
        <w:pStyle w:val="BodyText"/>
      </w:pPr>
      <w:r>
        <w:rPr>
          <w:rFonts w:hint="eastAsia"/>
        </w:rPr>
        <w:t xml:space="preserve">【详解】（1）[1]比较不同物质吸热的情况实验中需要测量加热时间，因此缺少的实验器材是秒表。</w:t>
      </w:r>
    </w:p>
    <w:p>
      <w:pPr>
        <w:pStyle w:val="BodyText"/>
      </w:pPr>
      <w:r>
        <w:rPr>
          <w:rFonts w:hint="eastAsia"/>
        </w:rPr>
        <w:t xml:space="preserve">（2）[2]实验中用两个相同的电加热器加热，加热时间越长，物质吸收的热量越多，因此通过比较加热时间的长短来比较物质吸收热量的多少。</w:t>
      </w:r>
    </w:p>
    <w:p>
      <w:pPr>
        <w:pStyle w:val="BodyText"/>
      </w:pPr>
      <w:r>
        <w:rPr>
          <w:rFonts w:hint="eastAsia"/>
        </w:rPr>
        <w:t xml:space="preserve">（3）[3][4]根据比较不同物质吸热能力的两种方法可知，实验中要控制不同物质的质量相等，即实验中应量取质量相等的水和煤油，分别倒入相同的烧杯中，用相同的电加热器加热，当它们吸收相同热量时，通过比较升高的温度来判断吸热能力的强弱。</w:t>
      </w:r>
    </w:p>
    <w:p>
      <w:pPr>
        <w:pStyle w:val="BodyText"/>
      </w:pPr>
      <w:r>
        <w:rPr>
          <w:rFonts w:hint="eastAsia"/>
        </w:rPr>
        <w:t xml:space="preserve">（4）[5]使用温度计测量液体的温度时，视线要与液柱的上表面相平，故B正确。</w:t>
      </w:r>
    </w:p>
    <w:p>
      <w:pPr>
        <w:pStyle w:val="BodyText"/>
      </w:pPr>
      <w:r>
        <w:rPr>
          <w:rFonts w:hint="eastAsia"/>
        </w:rPr>
        <w:t xml:space="preserve">[6]由图3可知，温度计的分度值为</w:t>
      </w:r>
      <w:r>
        <w:t xml:space="preserve"> </w:t>
      </w:r>
      <w:r>
        <w:rPr>
          <w:rFonts w:hint="eastAsia"/>
        </w:rPr>
        <w:t xml:space="preserve">1℃，此时是零上，因此温度计示数为66℃。</w:t>
      </w:r>
    </w:p>
    <w:p>
      <w:pPr>
        <w:pStyle w:val="BodyText"/>
      </w:pPr>
      <w:r>
        <w:rPr>
          <w:rFonts w:hint="eastAsia"/>
        </w:rPr>
        <w:t xml:space="preserve">（5）[7]由表格中数据可知，水和煤油加热相同的时间，水升高的温度较低，说明水的吸热能力更强。</w:t>
      </w:r>
    </w:p>
    <w:p>
      <w:pPr>
        <w:pStyle w:val="Compact"/>
        <w:numPr>
          <w:ilvl w:val="0"/>
          <w:numId w:val="1046"/>
        </w:numPr>
      </w:pPr>
      <w:r>
        <w:rPr>
          <w:rFonts w:hint="eastAsia"/>
        </w:rPr>
        <w:t xml:space="preserve">在“伏安法测电阻”实验中，老师准备了阻值未知的定值电阻</w:t>
      </w:r>
      <w:r>
        <w:t xml:space="preserve"> </w:t>
      </w:r>
      <w:r>
        <w:rPr>
          <w:rFonts w:hint="eastAsia"/>
        </w:rPr>
        <w:t xml:space="preserve">R、电压表、电流表、两节新干电池、开关、导线若干、滑动变阻器（铭牌上标有“20Ω</w:t>
      </w:r>
      <w:r>
        <w:t xml:space="preserve"> </w:t>
      </w:r>
      <w:r>
        <w:rPr>
          <w:rFonts w:hint="eastAsia"/>
        </w:rPr>
        <w:t xml:space="preserve">1A”）等器材。所有器材均完好。</w:t>
      </w:r>
    </w:p>
    <w:p>
      <w:pPr>
        <w:pStyle w:val="FirstParagraph"/>
      </w:pPr>
      <w:r>
        <w:drawing>
          <wp:inline>
            <wp:extent cx="3746500" cy="2654300"/>
            <wp:effectExtent b="0" l="0" r="0" t="0"/>
            <wp:docPr descr="" title="" id="113" name="Picture"/>
            <a:graphic>
              <a:graphicData uri="http://schemas.openxmlformats.org/drawingml/2006/picture">
                <pic:pic>
                  <pic:nvPicPr>
                    <pic:cNvPr descr="80.jpg" id="114" name="Picture"/>
                    <pic:cNvPicPr>
                      <a:picLocks noChangeArrowheads="1" noChangeAspect="1"/>
                    </pic:cNvPicPr>
                  </pic:nvPicPr>
                  <pic:blipFill>
                    <a:blip r:embed="rId112"/>
                    <a:stretch>
                      <a:fillRect/>
                    </a:stretch>
                  </pic:blipFill>
                  <pic:spPr bwMode="auto">
                    <a:xfrm>
                      <a:off x="0" y="0"/>
                      <a:ext cx="3746500" cy="2654300"/>
                    </a:xfrm>
                    <a:prstGeom prst="rect">
                      <a:avLst/>
                    </a:prstGeom>
                    <a:noFill/>
                    <a:ln w="9525">
                      <a:noFill/>
                      <a:headEnd/>
                      <a:tailEnd/>
                    </a:ln>
                  </pic:spPr>
                </pic:pic>
              </a:graphicData>
            </a:graphic>
          </wp:inline>
        </w:drawing>
      </w:r>
      <w:r>
        <w:br/>
      </w:r>
      <w:r>
        <w:rPr>
          <w:rFonts w:hint="eastAsia"/>
        </w:rPr>
        <w:t xml:space="preserve">图1</w:t>
      </w:r>
    </w:p>
    <w:p>
      <w:pPr>
        <w:pStyle w:val="BodyText"/>
      </w:pPr>
      <w:r>
        <w:drawing>
          <wp:inline>
            <wp:extent cx="4140200" cy="2908300"/>
            <wp:effectExtent b="0" l="0" r="0" t="0"/>
            <wp:docPr descr="" title="" id="116" name="Picture"/>
            <a:graphic>
              <a:graphicData uri="http://schemas.openxmlformats.org/drawingml/2006/picture">
                <pic:pic>
                  <pic:nvPicPr>
                    <pic:cNvPr descr="81.jpg" id="117" name="Picture"/>
                    <pic:cNvPicPr>
                      <a:picLocks noChangeArrowheads="1" noChangeAspect="1"/>
                    </pic:cNvPicPr>
                  </pic:nvPicPr>
                  <pic:blipFill>
                    <a:blip r:embed="rId115"/>
                    <a:stretch>
                      <a:fillRect/>
                    </a:stretch>
                  </pic:blipFill>
                  <pic:spPr bwMode="auto">
                    <a:xfrm>
                      <a:off x="0" y="0"/>
                      <a:ext cx="4140200" cy="2908300"/>
                    </a:xfrm>
                    <a:prstGeom prst="rect">
                      <a:avLst/>
                    </a:prstGeom>
                    <a:noFill/>
                    <a:ln w="9525">
                      <a:noFill/>
                      <a:headEnd/>
                      <a:tailEnd/>
                    </a:ln>
                  </pic:spPr>
                </pic:pic>
              </a:graphicData>
            </a:graphic>
          </wp:inline>
        </w:drawing>
      </w:r>
      <w:r>
        <w:br/>
      </w:r>
      <w:r>
        <w:rPr>
          <w:rFonts w:hint="eastAsia"/>
        </w:rPr>
        <w:t xml:space="preserve">图2</w:t>
      </w:r>
    </w:p>
    <w:p>
      <w:pPr>
        <w:pStyle w:val="BodyText"/>
      </w:pPr>
      <w:r>
        <w:drawing>
          <wp:inline>
            <wp:extent cx="3708400" cy="2590800"/>
            <wp:effectExtent b="0" l="0" r="0" t="0"/>
            <wp:docPr descr="" title="" id="119" name="Picture"/>
            <a:graphic>
              <a:graphicData uri="http://schemas.openxmlformats.org/drawingml/2006/picture">
                <pic:pic>
                  <pic:nvPicPr>
                    <pic:cNvPr descr="82.jpg" id="120" name="Picture"/>
                    <pic:cNvPicPr>
                      <a:picLocks noChangeArrowheads="1" noChangeAspect="1"/>
                    </pic:cNvPicPr>
                  </pic:nvPicPr>
                  <pic:blipFill>
                    <a:blip r:embed="rId118"/>
                    <a:stretch>
                      <a:fillRect/>
                    </a:stretch>
                  </pic:blipFill>
                  <pic:spPr bwMode="auto">
                    <a:xfrm>
                      <a:off x="0" y="0"/>
                      <a:ext cx="3708400" cy="2590800"/>
                    </a:xfrm>
                    <a:prstGeom prst="rect">
                      <a:avLst/>
                    </a:prstGeom>
                    <a:noFill/>
                    <a:ln w="9525">
                      <a:noFill/>
                      <a:headEnd/>
                      <a:tailEnd/>
                    </a:ln>
                  </pic:spPr>
                </pic:pic>
              </a:graphicData>
            </a:graphic>
          </wp:inline>
        </w:drawing>
      </w:r>
      <w:r>
        <w:br/>
      </w:r>
      <w:r>
        <w:rPr>
          <w:rFonts w:hint="eastAsia"/>
        </w:rPr>
        <w:t xml:space="preserve">图3</w:t>
      </w:r>
    </w:p>
    <w:p>
      <w:pPr>
        <w:pStyle w:val="BodyText"/>
      </w:pPr>
      <w:r>
        <w:rPr>
          <w:rFonts w:hint="eastAsia"/>
        </w:rPr>
        <w:t xml:space="preserve">（1）小夏按照实验操作要求，在检查实验器材时，发现电流表指针的位置如图1所示，出现这一现象的原因是：</w:t>
      </w:r>
      <w:r>
        <w:t xml:space="preserve"> 。</w:t>
      </w:r>
    </w:p>
    <w:p>
      <w:pPr>
        <w:pStyle w:val="BodyText"/>
      </w:pPr>
      <w:r>
        <w:rPr>
          <w:rFonts w:hint="eastAsia"/>
        </w:rPr>
        <w:t xml:space="preserve">（2）解决问题后，小夏设计并连接了如图2所示的部分电路，请用笔画线代替导线将图</w:t>
      </w:r>
      <w:r>
        <w:t xml:space="preserve"> </w:t>
      </w:r>
      <w:r>
        <w:rPr>
          <w:rFonts w:hint="eastAsia"/>
        </w:rPr>
        <w:t xml:space="preserve">2的电路连接完整（要求：导线不可交叉）。</w:t>
      </w:r>
    </w:p>
    <w:p>
      <w:pPr>
        <w:pStyle w:val="BodyText"/>
      </w:pPr>
      <w:r>
        <w:rPr>
          <w:rFonts w:hint="eastAsia"/>
        </w:rPr>
        <w:t xml:space="preserve">（3）闭合开关前，应将滑动变阻器的滑片调至最</w:t>
      </w:r>
      <w:r>
        <w:t xml:space="preserve"> </w:t>
      </w:r>
      <w:r>
        <w:rPr>
          <w:rFonts w:hint="eastAsia"/>
        </w:rPr>
        <w:t xml:space="preserve">__（选填“左”或“右”）端。此时，滑动变阻器的作用是：</w:t>
      </w:r>
    </w:p>
    <w:p>
      <w:pPr>
        <w:pStyle w:val="BodyText"/>
      </w:pPr>
      <w:r>
        <w:rPr>
          <w:rFonts w:hint="eastAsia"/>
        </w:rPr>
        <w:t xml:space="preserve">（4）检查电路连接无误，闭合开关。在实验的过程中，电压表示数突然接近最大值，电流表示数几乎为0。若电路中只有一处故障，则发生的故障可能是定值电阻</w:t>
      </w:r>
      <w:r>
        <w:t xml:space="preserve"> R</w:t>
      </w:r>
    </w:p>
    <w:p>
      <w:pPr>
        <w:pStyle w:val="BodyText"/>
      </w:pPr>
      <w:r>
        <w:rPr>
          <w:rFonts w:hint="eastAsia"/>
        </w:rPr>
        <w:t xml:space="preserve">（5）排除故障后，小夏继续进行实验，当电压表示数为</w:t>
      </w:r>
    </w:p>
    <w:p>
      <w:pPr>
        <w:pStyle w:val="BodyText"/>
      </w:pPr>
      <w:r>
        <w:rPr>
          <w:rFonts w:hint="eastAsia"/>
        </w:rPr>
        <w:t xml:space="preserve">1.2V时，读出如图3所示的电流表示数，并计算定值电阻的阻值</w:t>
      </w:r>
      <w:r>
        <w:t xml:space="preserve"> ______ </w:t>
      </w:r>
      <w:r>
        <w:rPr>
          <w:rFonts w:hint="eastAsia"/>
        </w:rPr>
        <w:t xml:space="preserve">。小夏认为实验已经完成，小民则认为仅这样就得出定值电阻的阻值不够可靠，原因是：</w:t>
      </w:r>
    </w:p>
    <w:p>
      <w:pPr>
        <w:pStyle w:val="BodyText"/>
      </w:pPr>
      <w:r>
        <w:rPr>
          <w:rFonts w:hint="eastAsia"/>
        </w:rPr>
        <w:t xml:space="preserve">【答案】</w:t>
      </w:r>
      <w:r>
        <w:t xml:space="preserve"> ①. </w:t>
      </w:r>
      <w:r>
        <w:rPr>
          <w:rFonts w:hint="eastAsia"/>
        </w:rPr>
        <w:t xml:space="preserve">电流表指针未调到零刻度线处</w:t>
      </w:r>
      <w:r>
        <w:t xml:space="preserve"> ②.</w:t>
      </w:r>
    </w:p>
    <w:p>
      <w:pPr>
        <w:pStyle w:val="BodyText"/>
      </w:pPr>
      <w:r>
        <w:drawing>
          <wp:inline>
            <wp:extent cx="5334000" cy="3800874"/>
            <wp:effectExtent b="0" l="0" r="0" t="0"/>
            <wp:docPr descr="" title="" id="122" name="Picture"/>
            <a:graphic>
              <a:graphicData uri="http://schemas.openxmlformats.org/drawingml/2006/picture">
                <pic:pic>
                  <pic:nvPicPr>
                    <pic:cNvPr descr="83.jpg" id="123" name="Picture"/>
                    <pic:cNvPicPr>
                      <a:picLocks noChangeArrowheads="1" noChangeAspect="1"/>
                    </pic:cNvPicPr>
                  </pic:nvPicPr>
                  <pic:blipFill>
                    <a:blip r:embed="rId121"/>
                    <a:stretch>
                      <a:fillRect/>
                    </a:stretch>
                  </pic:blipFill>
                  <pic:spPr bwMode="auto">
                    <a:xfrm>
                      <a:off x="0" y="0"/>
                      <a:ext cx="5334000" cy="3800874"/>
                    </a:xfrm>
                    <a:prstGeom prst="rect">
                      <a:avLst/>
                    </a:prstGeom>
                    <a:noFill/>
                    <a:ln w="9525">
                      <a:noFill/>
                      <a:headEnd/>
                      <a:tailEnd/>
                    </a:ln>
                  </pic:spPr>
                </pic:pic>
              </a:graphicData>
            </a:graphic>
          </wp:inline>
        </w:drawing>
      </w:r>
    </w:p>
    <w:p>
      <w:pPr>
        <w:pStyle w:val="BodyText"/>
      </w:pPr>
      <w:r>
        <w:t xml:space="preserve">③. </w:t>
      </w:r>
      <w:r>
        <w:rPr>
          <w:rFonts w:hint="eastAsia"/>
        </w:rPr>
        <w:t xml:space="preserve">右</w:t>
      </w:r>
    </w:p>
    <w:p>
      <w:pPr>
        <w:pStyle w:val="BodyText"/>
      </w:pPr>
      <w:r>
        <w:t xml:space="preserve">④. </w:t>
      </w:r>
      <w:r>
        <w:rPr>
          <w:rFonts w:hint="eastAsia"/>
        </w:rPr>
        <w:t xml:space="preserve">保护电路</w:t>
      </w:r>
      <w:r>
        <w:t xml:space="preserve"> ⑤. </w:t>
      </w:r>
      <w:r>
        <w:rPr>
          <w:rFonts w:hint="eastAsia"/>
        </w:rPr>
        <w:t xml:space="preserve">断路</w:t>
      </w:r>
      <w:r>
        <w:t xml:space="preserve"> ⑥. 10 ⑦. </w:t>
      </w:r>
      <w:r>
        <w:rPr>
          <w:rFonts w:hint="eastAsia"/>
        </w:rPr>
        <w:t xml:space="preserve">没有多次测量取平均值，减小误差【解析】</w:t>
      </w:r>
    </w:p>
    <w:p>
      <w:pPr>
        <w:pStyle w:val="BodyText"/>
      </w:pPr>
      <w:r>
        <w:rPr>
          <w:rFonts w:hint="eastAsia"/>
        </w:rPr>
        <w:t xml:space="preserve">【详解】（1）[1]电流表指针没有指在零刻度线上，说明电流表在使用前没有校零。</w:t>
      </w:r>
    </w:p>
    <w:p>
      <w:pPr>
        <w:pStyle w:val="BodyText"/>
      </w:pPr>
      <w:r>
        <w:rPr>
          <w:rFonts w:hint="eastAsia"/>
        </w:rPr>
        <w:t xml:space="preserve">（2）[2]电源电压为3V，所以电压表接小量程，为0～3V，电压表与电阻并联，电路连接如图所示：</w:t>
      </w:r>
    </w:p>
    <w:p>
      <w:pPr>
        <w:pStyle w:val="BodyText"/>
      </w:pPr>
      <w:r>
        <w:drawing>
          <wp:inline>
            <wp:extent cx="5334000" cy="3816990"/>
            <wp:effectExtent b="0" l="0" r="0" t="0"/>
            <wp:docPr descr="" title="" id="125" name="Picture"/>
            <a:graphic>
              <a:graphicData uri="http://schemas.openxmlformats.org/drawingml/2006/picture">
                <pic:pic>
                  <pic:nvPicPr>
                    <pic:cNvPr descr="84.jpg" id="126" name="Picture"/>
                    <pic:cNvPicPr>
                      <a:picLocks noChangeArrowheads="1" noChangeAspect="1"/>
                    </pic:cNvPicPr>
                  </pic:nvPicPr>
                  <pic:blipFill>
                    <a:blip r:embed="rId124"/>
                    <a:stretch>
                      <a:fillRect/>
                    </a:stretch>
                  </pic:blipFill>
                  <pic:spPr bwMode="auto">
                    <a:xfrm>
                      <a:off x="0" y="0"/>
                      <a:ext cx="5334000" cy="3816990"/>
                    </a:xfrm>
                    <a:prstGeom prst="rect">
                      <a:avLst/>
                    </a:prstGeom>
                    <a:noFill/>
                    <a:ln w="9525">
                      <a:noFill/>
                      <a:headEnd/>
                      <a:tailEnd/>
                    </a:ln>
                  </pic:spPr>
                </pic:pic>
              </a:graphicData>
            </a:graphic>
          </wp:inline>
        </w:drawing>
      </w:r>
    </w:p>
    <w:p>
      <w:pPr>
        <w:pStyle w:val="BodyText"/>
      </w:pPr>
      <w:r>
        <w:rPr>
          <w:rFonts w:hint="eastAsia"/>
        </w:rPr>
        <w:t xml:space="preserve">（3）[3][4]闭合开关前，应将滑动变阻器的滑片调至阻值最大处，即最右端，此时滑动变阻器的作用是保护电路。</w:t>
      </w:r>
    </w:p>
    <w:p>
      <w:pPr>
        <w:pStyle w:val="BodyText"/>
      </w:pPr>
      <w:r>
        <w:rPr>
          <w:rFonts w:hint="eastAsia"/>
        </w:rPr>
        <w:t xml:space="preserve">（4）[5]电压表示数突然接近最大值，电流表示数几乎为</w:t>
      </w:r>
      <w:r>
        <w:t xml:space="preserve"> </w:t>
      </w:r>
      <w:r>
        <w:rPr>
          <w:rFonts w:hint="eastAsia"/>
        </w:rPr>
        <w:t xml:space="preserve">0，说明电压表与电源两极相连，电压表并联电路之外电路不存在断路，则与电压表并联的电阻断路。</w:t>
      </w:r>
    </w:p>
    <w:p>
      <w:pPr>
        <w:pStyle w:val="BodyText"/>
      </w:pPr>
      <w:r>
        <w:rPr>
          <w:rFonts w:hint="eastAsia"/>
        </w:rPr>
        <w:t xml:space="preserve">（5）[6]由图3可知，电流表的量程为</w:t>
      </w:r>
      <w:r>
        <w:t xml:space="preserve"> </w:t>
      </w:r>
      <w:r>
        <w:rPr>
          <w:rFonts w:hint="eastAsia"/>
        </w:rPr>
        <w:t xml:space="preserve">0～0.6A，分度值为</w:t>
      </w:r>
    </w:p>
    <w:p>
      <w:pPr>
        <w:pStyle w:val="BodyText"/>
      </w:pPr>
      <w:r>
        <w:rPr>
          <w:rFonts w:hint="eastAsia"/>
        </w:rPr>
        <w:t xml:space="preserve">0.02A，示数为0.12A，定值电阻的阻值</w:t>
      </w:r>
    </w:p>
    <w:p>
      <w:pPr>
        <w:pStyle w:val="BodyText"/>
      </w:pPr>
      <m:oMathPara>
        <m:oMathParaPr>
          <m:jc m:val="center"/>
        </m:oMathParaPr>
        <m:oMath>
          <m:r>
            <m:t>R</m:t>
          </m:r>
          <m:r>
            <m:rPr>
              <m:sty m:val="p"/>
            </m:rPr>
            <m:t>=</m:t>
          </m:r>
          <m:f>
            <m:fPr>
              <m:type m:val="bar"/>
            </m:fPr>
            <m:num>
              <m:r>
                <m:t>U</m:t>
              </m:r>
            </m:num>
            <m:den>
              <m:r>
                <m:t>I</m:t>
              </m:r>
            </m:den>
          </m:f>
          <m:r>
            <m:rPr>
              <m:sty m:val="p"/>
            </m:rPr>
            <m:t>=</m:t>
          </m:r>
          <m:f>
            <m:fPr>
              <m:type m:val="bar"/>
            </m:fPr>
            <m:num>
              <m:r>
                <m:t>1</m:t>
              </m:r>
              <m:r>
                <m:rPr>
                  <m:sty m:val="p"/>
                </m:rPr>
                <m:t>.</m:t>
              </m:r>
              <m:r>
                <m:t>2</m:t>
              </m:r>
              <m:r>
                <m:rPr>
                  <m:sty m:val="p"/>
                </m:rPr>
                <m:t>V</m:t>
              </m:r>
            </m:num>
            <m:den>
              <m:r>
                <m:t>0</m:t>
              </m:r>
              <m:r>
                <m:rPr>
                  <m:sty m:val="p"/>
                </m:rPr>
                <m:t>.</m:t>
              </m:r>
              <m:r>
                <m:t>1</m:t>
              </m:r>
              <m:r>
                <m:t>2</m:t>
              </m:r>
              <m:r>
                <m:rPr>
                  <m:sty m:val="p"/>
                </m:rPr>
                <m:t>A</m:t>
              </m:r>
            </m:den>
          </m:f>
          <m:r>
            <m:rPr>
              <m:sty m:val="p"/>
            </m:rPr>
            <m:t>=</m:t>
          </m:r>
          <m:r>
            <m:t>1</m:t>
          </m:r>
          <m:r>
            <m:t>0</m:t>
          </m:r>
          <m:r>
            <m:rPr>
              <m:sty m:val="p"/>
            </m:rPr>
            <m:t>Ω</m:t>
          </m:r>
        </m:oMath>
      </m:oMathPara>
    </w:p>
    <w:p>
      <w:pPr>
        <w:pStyle w:val="FirstParagraph"/>
      </w:pPr>
      <w:r>
        <w:rPr>
          <w:rFonts w:hint="eastAsia"/>
        </w:rPr>
        <w:t xml:space="preserve">[7]一次测量存在较大的误差，为了减小误差，应多次测量求平均值，所以小夏认为实验已经完成，小民则认为仅这样就得出定值电阻的阻值不够可靠。</w:t>
      </w:r>
    </w:p>
    <w:bookmarkEnd w:id="127"/>
    <w:bookmarkStart w:id="149" w:name="五分析与交流题26题-5分27题-5分共-10分"/>
    <w:p>
      <w:pPr>
        <w:pStyle w:val="Heading2"/>
      </w:pPr>
      <w:r>
        <w:rPr>
          <w:rFonts w:hint="eastAsia"/>
        </w:rPr>
        <w:t xml:space="preserve">五、分析与交流题（26题</w:t>
      </w:r>
      <w:r>
        <w:t xml:space="preserve"> </w:t>
      </w:r>
      <w:r>
        <w:rPr>
          <w:rFonts w:hint="eastAsia"/>
        </w:rPr>
        <w:t xml:space="preserve">5分，27题</w:t>
      </w:r>
      <w:r>
        <w:t xml:space="preserve"> </w:t>
      </w:r>
      <w:r>
        <w:rPr>
          <w:rFonts w:hint="eastAsia"/>
        </w:rPr>
        <w:t xml:space="preserve">5分，共</w:t>
      </w:r>
      <w:r>
        <w:t xml:space="preserve"> </w:t>
      </w:r>
      <w:r>
        <w:rPr>
          <w:rFonts w:hint="eastAsia"/>
        </w:rPr>
        <w:t xml:space="preserve">10分）</w:t>
      </w:r>
    </w:p>
    <w:p>
      <w:pPr>
        <w:pStyle w:val="Compact"/>
        <w:numPr>
          <w:ilvl w:val="0"/>
          <w:numId w:val="1047"/>
        </w:numPr>
      </w:pPr>
      <w:r>
        <w:rPr>
          <w:rFonts w:hint="eastAsia"/>
        </w:rPr>
        <w:t xml:space="preserve">阅读短文，回答问题。</w:t>
      </w:r>
    </w:p>
    <w:p>
      <w:pPr>
        <w:pStyle w:val="FirstParagraph"/>
      </w:pPr>
      <w:r>
        <w:rPr>
          <w:rFonts w:hint="eastAsia"/>
        </w:rPr>
        <w:t xml:space="preserve">喷气发动机</w:t>
      </w:r>
    </w:p>
    <w:p>
      <w:pPr>
        <w:pStyle w:val="BodyText"/>
      </w:pPr>
      <w:r>
        <w:rPr>
          <w:rFonts w:hint="eastAsia"/>
        </w:rPr>
        <w:t xml:space="preserve">喷气发动机分为火箭喷气发动机和空气喷气发动机。2023年，我国的长征四号丙运载火箭，成功将一颗卫星送入预定轨道。该运载火箭靠火箭喷气发动机获得推进力。</w:t>
      </w:r>
    </w:p>
    <w:p>
      <w:pPr>
        <w:pStyle w:val="BodyText"/>
      </w:pPr>
      <w:r>
        <w:rPr>
          <w:rFonts w:hint="eastAsia"/>
        </w:rPr>
        <w:t xml:space="preserve">火箭喷气发动机本身带有燃料和氧化剂，不需要外界空气来助燃，其燃料有固体的和液体的。如图甲所示是液体火箭喷气发动机的工作原理示意图，燃料和氧化剂分别装在两个箱子里，由输送系统按时按量地把燃料和氧化剂喷入燃烧室，用电火花点燃，燃烧产生的气体以很高的速度从尾部喷出，对火箭产生强大的反冲推力使它前进。</w:t>
      </w:r>
    </w:p>
    <w:p>
      <w:pPr>
        <w:pStyle w:val="BodyText"/>
      </w:pPr>
      <w:r>
        <w:rPr>
          <w:rFonts w:hint="eastAsia"/>
        </w:rPr>
        <w:t xml:space="preserve">空气喷气发动机本身只携带燃料，需要从外界空气中获得足够的氧来助燃。空气喷气发动机的种类很多，如图乙所示为空气涡轮喷气发动机结构图。工作过程中，机身在空气中高速前进，空气从进气口进入，被压缩机压缩后进入燃烧室和从喷雾器喷出的燃料混合，由火花塞点火燃烧，产生大量气体向后喷出，冲击燃气轮机叶轮转动，最后气体以极大的速度从尾部喷管喷出，使机身得到巨大的反冲推力向前飞行。</w:t>
      </w:r>
    </w:p>
    <w:p>
      <w:pPr>
        <w:pStyle w:val="Compact"/>
        <w:numPr>
          <w:ilvl w:val="0"/>
          <w:numId w:val="1048"/>
        </w:numPr>
      </w:pPr>
      <w:r>
        <w:drawing>
          <wp:inline>
            <wp:extent cx="4521200" cy="2451100"/>
            <wp:effectExtent b="0" l="0" r="0" t="0"/>
            <wp:docPr descr="" title="" id="129" name="Picture"/>
            <a:graphic>
              <a:graphicData uri="http://schemas.openxmlformats.org/drawingml/2006/picture">
                <pic:pic>
                  <pic:nvPicPr>
                    <pic:cNvPr descr="85.jpg" id="130" name="Picture"/>
                    <pic:cNvPicPr>
                      <a:picLocks noChangeArrowheads="1" noChangeAspect="1"/>
                    </pic:cNvPicPr>
                  </pic:nvPicPr>
                  <pic:blipFill>
                    <a:blip r:embed="rId128"/>
                    <a:stretch>
                      <a:fillRect/>
                    </a:stretch>
                  </pic:blipFill>
                  <pic:spPr bwMode="auto">
                    <a:xfrm>
                      <a:off x="0" y="0"/>
                      <a:ext cx="4521200" cy="2451100"/>
                    </a:xfrm>
                    <a:prstGeom prst="rect">
                      <a:avLst/>
                    </a:prstGeom>
                    <a:noFill/>
                    <a:ln w="9525">
                      <a:noFill/>
                      <a:headEnd/>
                      <a:tailEnd/>
                    </a:ln>
                  </pic:spPr>
                </pic:pic>
              </a:graphicData>
            </a:graphic>
          </wp:inline>
        </w:drawing>
      </w:r>
      <w:r>
        <w:br/>
      </w:r>
      <w:r>
        <w:rPr>
          <w:rFonts w:hint="eastAsia"/>
        </w:rPr>
        <w:t xml:space="preserve">甲</w:t>
      </w:r>
    </w:p>
    <w:p>
      <w:pPr>
        <w:pStyle w:val="FirstParagraph"/>
      </w:pPr>
      <w:r>
        <w:drawing>
          <wp:inline>
            <wp:extent cx="4876800" cy="2870200"/>
            <wp:effectExtent b="0" l="0" r="0" t="0"/>
            <wp:docPr descr="" title="" id="132" name="Picture"/>
            <a:graphic>
              <a:graphicData uri="http://schemas.openxmlformats.org/drawingml/2006/picture">
                <pic:pic>
                  <pic:nvPicPr>
                    <pic:cNvPr descr="86.jpg" id="133" name="Picture"/>
                    <pic:cNvPicPr>
                      <a:picLocks noChangeArrowheads="1" noChangeAspect="1"/>
                    </pic:cNvPicPr>
                  </pic:nvPicPr>
                  <pic:blipFill>
                    <a:blip r:embed="rId131"/>
                    <a:stretch>
                      <a:fillRect/>
                    </a:stretch>
                  </pic:blipFill>
                  <pic:spPr bwMode="auto">
                    <a:xfrm>
                      <a:off x="0" y="0"/>
                      <a:ext cx="4876800" cy="28702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（1）地面控制中心与卫星之间是通过发射和接收</w:t>
      </w:r>
      <w:r>
        <w:t xml:space="preserve"> </w:t>
      </w:r>
      <w:r>
        <w:rPr>
          <w:rFonts w:hint="eastAsia"/>
        </w:rPr>
        <w:t xml:space="preserve">进行通信的；</w:t>
      </w:r>
    </w:p>
    <w:p>
      <w:pPr>
        <w:pStyle w:val="BodyText"/>
      </w:pPr>
      <w:r>
        <w:rPr>
          <w:rFonts w:hint="eastAsia"/>
        </w:rPr>
        <w:t xml:space="preserve">（2）火箭喷气发动机工作过程中，先将燃料的化学能转化为______能，然后再将其转化为火箭的能；</w:t>
      </w:r>
    </w:p>
    <w:p>
      <w:pPr>
        <w:pStyle w:val="BodyText"/>
      </w:pPr>
      <w:r>
        <w:rPr>
          <w:rFonts w:hint="eastAsia"/>
        </w:rPr>
        <w:t xml:space="preserve">（3）</w:t>
      </w:r>
      <w:r>
        <w:t xml:space="preserve"> </w:t>
      </w:r>
      <w:r>
        <w:rPr>
          <w:rFonts w:hint="eastAsia"/>
        </w:rPr>
        <w:t xml:space="preserve">（选填“火箭”或“空气”）喷气发动机不能在大气层外工作；</w:t>
      </w:r>
    </w:p>
    <w:p>
      <w:pPr>
        <w:pStyle w:val="BodyText"/>
      </w:pPr>
      <w:r>
        <w:rPr>
          <w:rFonts w:hint="eastAsia"/>
        </w:rPr>
        <w:t xml:space="preserve">（4）如图乙所示的空气涡轮喷气发动机工作过程中，气体温度是不断变化的。下列图像中，能大致反映气体的温度随时间变化的是</w:t>
      </w:r>
    </w:p>
    <w:p>
      <w:pPr>
        <w:pStyle w:val="Compact"/>
        <w:numPr>
          <w:ilvl w:val="0"/>
          <w:numId w:val="1049"/>
        </w:numPr>
      </w:pPr>
      <w:r>
        <w:drawing>
          <wp:inline>
            <wp:extent cx="2971800" cy="2844800"/>
            <wp:effectExtent b="0" l="0" r="0" t="0"/>
            <wp:docPr descr="" title="" id="135" name="Picture"/>
            <a:graphic>
              <a:graphicData uri="http://schemas.openxmlformats.org/drawingml/2006/picture">
                <pic:pic>
                  <pic:nvPicPr>
                    <pic:cNvPr descr="87.jpg" id="136" name="Picture"/>
                    <pic:cNvPicPr>
                      <a:picLocks noChangeArrowheads="1" noChangeAspect="1"/>
                    </pic:cNvPicPr>
                  </pic:nvPicPr>
                  <pic:blipFill>
                    <a:blip r:embed="rId134"/>
                    <a:stretch>
                      <a:fillRect/>
                    </a:stretch>
                  </pic:blipFill>
                  <pic:spPr bwMode="auto">
                    <a:xfrm>
                      <a:off x="0" y="0"/>
                      <a:ext cx="2971800" cy="2844800"/>
                    </a:xfrm>
                    <a:prstGeom prst="rect">
                      <a:avLst/>
                    </a:prstGeom>
                    <a:noFill/>
                    <a:ln w="9525">
                      <a:noFill/>
                      <a:headEnd/>
                      <a:tailEnd/>
                    </a:ln>
                  </pic:spPr>
                </pic:pic>
              </a:graphicData>
            </a:graphic>
          </wp:inline>
        </w:drawing>
      </w:r>
    </w:p>
    <w:p>
      <w:pPr>
        <w:pStyle w:val="FirstParagraph"/>
      </w:pPr>
      <w:r>
        <w:drawing>
          <wp:inline>
            <wp:extent cx="3187700" cy="2971800"/>
            <wp:effectExtent b="0" l="0" r="0" t="0"/>
            <wp:docPr descr="" title="" id="138" name="Picture"/>
            <a:graphic>
              <a:graphicData uri="http://schemas.openxmlformats.org/drawingml/2006/picture">
                <pic:pic>
                  <pic:nvPicPr>
                    <pic:cNvPr descr="88.jpg" id="139" name="Picture"/>
                    <pic:cNvPicPr>
                      <a:picLocks noChangeArrowheads="1" noChangeAspect="1"/>
                    </pic:cNvPicPr>
                  </pic:nvPicPr>
                  <pic:blipFill>
                    <a:blip r:embed="rId137"/>
                    <a:stretch>
                      <a:fillRect/>
                    </a:stretch>
                  </pic:blipFill>
                  <pic:spPr bwMode="auto">
                    <a:xfrm>
                      <a:off x="0" y="0"/>
                      <a:ext cx="3187700" cy="2971800"/>
                    </a:xfrm>
                    <a:prstGeom prst="rect">
                      <a:avLst/>
                    </a:prstGeom>
                    <a:noFill/>
                    <a:ln w="9525">
                      <a:noFill/>
                      <a:headEnd/>
                      <a:tailEnd/>
                    </a:ln>
                  </pic:spPr>
                </pic:pic>
              </a:graphicData>
            </a:graphic>
          </wp:inline>
        </w:drawing>
      </w:r>
    </w:p>
    <w:p>
      <w:pPr>
        <w:pStyle w:val="Compact"/>
        <w:numPr>
          <w:ilvl w:val="0"/>
          <w:numId w:val="1050"/>
        </w:numPr>
      </w:pPr>
      <w:r>
        <w:drawing>
          <wp:inline>
            <wp:extent cx="3289300" cy="3048000"/>
            <wp:effectExtent b="0" l="0" r="0" t="0"/>
            <wp:docPr descr="" title="" id="141" name="Picture"/>
            <a:graphic>
              <a:graphicData uri="http://schemas.openxmlformats.org/drawingml/2006/picture">
                <pic:pic>
                  <pic:nvPicPr>
                    <pic:cNvPr descr="89.jpg" id="142" name="Picture"/>
                    <pic:cNvPicPr>
                      <a:picLocks noChangeArrowheads="1" noChangeAspect="1"/>
                    </pic:cNvPicPr>
                  </pic:nvPicPr>
                  <pic:blipFill>
                    <a:blip r:embed="rId140"/>
                    <a:stretch>
                      <a:fillRect/>
                    </a:stretch>
                  </pic:blipFill>
                  <pic:spPr bwMode="auto">
                    <a:xfrm>
                      <a:off x="0" y="0"/>
                      <a:ext cx="3289300" cy="3048000"/>
                    </a:xfrm>
                    <a:prstGeom prst="rect">
                      <a:avLst/>
                    </a:prstGeom>
                    <a:noFill/>
                    <a:ln w="9525">
                      <a:noFill/>
                      <a:headEnd/>
                      <a:tailEnd/>
                    </a:ln>
                  </pic:spPr>
                </pic:pic>
              </a:graphicData>
            </a:graphic>
          </wp:inline>
        </w:drawing>
      </w:r>
    </w:p>
    <w:p>
      <w:pPr>
        <w:pStyle w:val="FirstParagraph"/>
      </w:pPr>
      <w:r>
        <w:drawing>
          <wp:inline>
            <wp:extent cx="3721100" cy="3086100"/>
            <wp:effectExtent b="0" l="0" r="0" t="0"/>
            <wp:docPr descr="" title="" id="144" name="Picture"/>
            <a:graphic>
              <a:graphicData uri="http://schemas.openxmlformats.org/drawingml/2006/picture">
                <pic:pic>
                  <pic:nvPicPr>
                    <pic:cNvPr descr="90.jpg" id="145" name="Picture"/>
                    <pic:cNvPicPr>
                      <a:picLocks noChangeArrowheads="1" noChangeAspect="1"/>
                    </pic:cNvPicPr>
                  </pic:nvPicPr>
                  <pic:blipFill>
                    <a:blip r:embed="rId143"/>
                    <a:stretch>
                      <a:fillRect/>
                    </a:stretch>
                  </pic:blipFill>
                  <pic:spPr bwMode="auto">
                    <a:xfrm>
                      <a:off x="0" y="0"/>
                      <a:ext cx="3721100" cy="30861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电磁波</w:t>
      </w:r>
      <w:r>
        <w:t xml:space="preserve"> ②. </w:t>
      </w:r>
      <w:r>
        <w:rPr>
          <w:rFonts w:hint="eastAsia"/>
        </w:rPr>
        <w:t xml:space="preserve">内</w:t>
      </w:r>
      <w:r>
        <w:t xml:space="preserve"> ③. </w:t>
      </w:r>
      <w:r>
        <w:rPr>
          <w:rFonts w:hint="eastAsia"/>
        </w:rPr>
        <w:t xml:space="preserve">机械</w:t>
      </w:r>
      <w:r>
        <w:t xml:space="preserve"> ④. </w:t>
      </w:r>
      <w:r>
        <w:rPr>
          <w:rFonts w:hint="eastAsia"/>
        </w:rPr>
        <w:t xml:space="preserve">空气</w:t>
      </w:r>
      <w:r>
        <w:t xml:space="preserve"> ⑤. C</w:t>
      </w:r>
    </w:p>
    <w:p>
      <w:pPr>
        <w:pStyle w:val="BodyText"/>
      </w:pPr>
      <w:r>
        <w:rPr>
          <w:rFonts w:hint="eastAsia"/>
        </w:rPr>
        <w:t xml:space="preserve">【解析】</w:t>
      </w:r>
    </w:p>
    <w:p>
      <w:pPr>
        <w:pStyle w:val="BodyText"/>
      </w:pPr>
      <w:r>
        <w:rPr>
          <w:rFonts w:hint="eastAsia"/>
        </w:rPr>
        <w:t xml:space="preserve">【详解】（1）[1]地面控制中心与卫星之间是通过发射和接收电磁波进行通信的，因为电磁波可以在真空中传播，而卫星处于大气层外，无法使用其他介质进行通信。</w:t>
      </w:r>
    </w:p>
    <w:p>
      <w:pPr>
        <w:pStyle w:val="BodyText"/>
      </w:pPr>
      <w:r>
        <w:rPr>
          <w:rFonts w:hint="eastAsia"/>
        </w:rPr>
        <w:t xml:space="preserve">（2）[2][3]火箭喷气发动机在工作过程中，首先通过燃烧将燃料的化学能转化为内能，然后利用这些内能</w:t>
      </w:r>
    </w:p>
    <w:p>
      <w:pPr>
        <w:pStyle w:val="BodyText"/>
      </w:pPr>
      <w:r>
        <w:rPr>
          <w:rFonts w:hint="eastAsia"/>
        </w:rPr>
        <w:t xml:space="preserve">来推动火箭运动，从而将内能转化为火箭的动能和势能，即机械能。</w:t>
      </w:r>
    </w:p>
    <w:p>
      <w:pPr>
        <w:pStyle w:val="BodyText"/>
      </w:pPr>
      <w:r>
        <w:rPr>
          <w:rFonts w:hint="eastAsia"/>
        </w:rPr>
        <w:t xml:space="preserve">（3）[4]空气喷气发动机需要空气中的氧气来助燃，因此不能在大气层外工作。而火箭喷气发动机本身带有燃料和氧化剂，不需要外界空气来助燃，因此可以在大气层外工作。</w:t>
      </w:r>
    </w:p>
    <w:p>
      <w:pPr>
        <w:pStyle w:val="BodyText"/>
      </w:pPr>
      <w:r>
        <w:rPr>
          <w:rFonts w:hint="eastAsia"/>
        </w:rPr>
        <w:t xml:space="preserve">（4）[5]在空气涡轮喷气发动机工作过程中，气体首先被压缩，温度会升高，然后燃料和空气混合燃烧，温度会再次升高，最后气体被喷出，温度会降低。故</w:t>
      </w:r>
      <w:r>
        <w:t xml:space="preserve"> ABD </w:t>
      </w:r>
      <w:r>
        <w:rPr>
          <w:rFonts w:hint="eastAsia"/>
        </w:rPr>
        <w:t xml:space="preserve">不符合题意，C</w:t>
      </w:r>
      <w:r>
        <w:t xml:space="preserve"> </w:t>
      </w:r>
      <w:r>
        <w:rPr>
          <w:rFonts w:hint="eastAsia"/>
        </w:rPr>
        <w:t xml:space="preserve">符合题意。故选C。</w:t>
      </w:r>
    </w:p>
    <w:p>
      <w:pPr>
        <w:pStyle w:val="Compact"/>
        <w:numPr>
          <w:ilvl w:val="0"/>
          <w:numId w:val="1051"/>
        </w:numPr>
      </w:pPr>
      <w:r>
        <w:rPr>
          <w:rFonts w:hint="eastAsia"/>
        </w:rPr>
        <w:t xml:space="preserve">小龙在使用家中的插线板时发现：插线板上指示灯在开关断开时不发光，插孔不能提供工作电压；而在开关闭合时指示灯发光，插孔可以提供工作电压；如果指示灯损坏，开关闭合时插孔也能提供工作电压。</w:t>
      </w:r>
    </w:p>
    <w:p>
      <w:pPr>
        <w:pStyle w:val="FirstParagraph"/>
      </w:pPr>
      <w:r>
        <w:rPr>
          <w:rFonts w:hint="eastAsia"/>
        </w:rPr>
        <w:t xml:space="preserve">（1）根据上述现象可判断，插线板正常使用时，指示灯和插孔是______（选填“串联”或“并联”）的；</w:t>
      </w:r>
    </w:p>
    <w:p>
      <w:pPr>
        <w:pStyle w:val="BodyText"/>
      </w:pPr>
      <w:r>
        <w:rPr>
          <w:rFonts w:hint="eastAsia"/>
        </w:rPr>
        <w:t xml:space="preserve">（2）如图所示，小龙发现爸爸在使用插线板时，未将插头完全插入插孔内。小龙认为插头未完全插入插孔与插头完全插入插孔时相比，插脚连接处发热更多，存在安全隐患。请你根据所学的电学知识，说明小龙判断的依据。</w:t>
      </w:r>
    </w:p>
    <w:p>
      <w:pPr>
        <w:pStyle w:val="BodyText"/>
      </w:pPr>
      <w:r>
        <w:drawing>
          <wp:inline>
            <wp:extent cx="5334000" cy="2335161"/>
            <wp:effectExtent b="0" l="0" r="0" t="0"/>
            <wp:docPr descr="" title="" id="147" name="Picture"/>
            <a:graphic>
              <a:graphicData uri="http://schemas.openxmlformats.org/drawingml/2006/picture">
                <pic:pic>
                  <pic:nvPicPr>
                    <pic:cNvPr descr="91.jpg" id="148" name="Picture"/>
                    <pic:cNvPicPr>
                      <a:picLocks noChangeArrowheads="1" noChangeAspect="1"/>
                    </pic:cNvPicPr>
                  </pic:nvPicPr>
                  <pic:blipFill>
                    <a:blip r:embed="rId146"/>
                    <a:stretch>
                      <a:fillRect/>
                    </a:stretch>
                  </pic:blipFill>
                  <pic:spPr bwMode="auto">
                    <a:xfrm>
                      <a:off x="0" y="0"/>
                      <a:ext cx="5334000" cy="2335161"/>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并联</w:t>
      </w:r>
      <w:r>
        <w:t xml:space="preserve"> ②. </w:t>
      </w:r>
      <w:r>
        <w:rPr>
          <w:rFonts w:hint="eastAsia"/>
        </w:rPr>
        <w:t xml:space="preserve">见解析</w:t>
      </w:r>
    </w:p>
    <w:p>
      <w:pPr>
        <w:pStyle w:val="BodyText"/>
      </w:pPr>
      <w:r>
        <w:rPr>
          <w:rFonts w:hint="eastAsia"/>
        </w:rPr>
        <w:t xml:space="preserve">【解析】</w:t>
      </w:r>
    </w:p>
    <w:p>
      <w:pPr>
        <w:pStyle w:val="BodyText"/>
      </w:pPr>
      <w:r>
        <w:rPr>
          <w:rFonts w:hint="eastAsia"/>
        </w:rPr>
        <w:t xml:space="preserve">【详解】（1）[1]</w:t>
      </w:r>
      <w:r>
        <w:t xml:space="preserve"> </w:t>
      </w:r>
      <w:r>
        <w:rPr>
          <w:rFonts w:hint="eastAsia"/>
        </w:rPr>
        <w:t xml:space="preserve">如果指示灯损坏，开关闭合时插孔也能提供工作电压，说明指示灯和插孔是并联的，可以独立工作，互不影响。</w:t>
      </w:r>
    </w:p>
    <w:p>
      <w:pPr>
        <w:pStyle w:val="BodyText"/>
      </w:pPr>
      <w:r>
        <w:rPr>
          <w:rFonts w:hint="eastAsia"/>
        </w:rPr>
        <w:t xml:space="preserve">（2）[2]</w:t>
      </w:r>
      <w:r>
        <w:t xml:space="preserve"> </w:t>
      </w:r>
      <w:r>
        <w:rPr>
          <w:rFonts w:hint="eastAsia"/>
        </w:rPr>
        <w:t xml:space="preserve">插头未完全插入插孔内时，插脚的连接处接触面积较小，电阻变大，根据</w:t>
      </w:r>
      <w:r>
        <w:t xml:space="preserve"> </w:t>
      </w:r>
      <m:oMath>
        <m:r>
          <m:t>Q</m:t>
        </m:r>
        <m:r>
          <m:rPr>
            <m:sty m:val="p"/>
          </m:rPr>
          <m:t>=</m:t>
        </m:r>
        <m:sSup>
          <m:e>
            <m:r>
              <m:t>I</m:t>
            </m:r>
          </m:e>
          <m:sup>
            <m:r>
              <m:t>2</m:t>
            </m:r>
          </m:sup>
        </m:sSup>
        <m:r>
          <m:t>R</m:t>
        </m:r>
        <m:r>
          <m:t>t</m:t>
        </m:r>
      </m:oMath>
      <w:r>
        <w:t xml:space="preserve"> </w:t>
      </w:r>
      <w:r>
        <w:rPr>
          <w:rFonts w:hint="eastAsia"/>
        </w:rPr>
        <w:t xml:space="preserve">可知相同时间内产生热量较多，存在安全隐患。</w:t>
      </w:r>
    </w:p>
    <w:bookmarkEnd w:id="149"/>
    <w:bookmarkStart w:id="156" w:name="六综合与应用题28题-8分29题-9分共-17分"/>
    <w:p>
      <w:pPr>
        <w:pStyle w:val="Heading2"/>
      </w:pPr>
      <w:r>
        <w:rPr>
          <w:rFonts w:hint="eastAsia"/>
        </w:rPr>
        <w:t xml:space="preserve">六、综合与应用题（28题</w:t>
      </w:r>
      <w:r>
        <w:t xml:space="preserve"> </w:t>
      </w:r>
      <w:r>
        <w:rPr>
          <w:rFonts w:hint="eastAsia"/>
        </w:rPr>
        <w:t xml:space="preserve">8分，29题</w:t>
      </w:r>
      <w:r>
        <w:t xml:space="preserve"> </w:t>
      </w:r>
      <w:r>
        <w:rPr>
          <w:rFonts w:hint="eastAsia"/>
        </w:rPr>
        <w:t xml:space="preserve">9分，共</w:t>
      </w:r>
      <w:r>
        <w:t xml:space="preserve"> </w:t>
      </w:r>
      <w:r>
        <w:rPr>
          <w:rFonts w:hint="eastAsia"/>
        </w:rPr>
        <w:t xml:space="preserve">17分）</w:t>
      </w:r>
    </w:p>
    <w:p>
      <w:pPr>
        <w:pStyle w:val="Compact"/>
        <w:numPr>
          <w:ilvl w:val="0"/>
          <w:numId w:val="1052"/>
        </w:numPr>
      </w:pPr>
      <w:r>
        <w:rPr>
          <w:rFonts w:hint="eastAsia"/>
        </w:rPr>
        <w:t xml:space="preserve">如图所示为我国研制的四座氢燃料内燃机飞机验证机。该飞机使用氢为燃料，高压储氢罐可储氢4kg，最大起飞质量可达</w:t>
      </w:r>
      <w:r>
        <w:t xml:space="preserve"> </w:t>
      </w:r>
      <m:oMath>
        <m:r>
          <m:t>1</m:t>
        </m:r>
        <m:r>
          <m:rPr>
            <m:sty m:val="p"/>
          </m:rPr>
          <m:t>.</m:t>
        </m:r>
        <m:r>
          <m:t>2</m:t>
        </m:r>
        <m:r>
          <m:rPr>
            <m:sty m:val="p"/>
          </m:rPr>
          <m:t>×</m:t>
        </m:r>
        <m:r>
          <m:t>1</m:t>
        </m:r>
        <m:sSup>
          <m:e>
            <m:r>
              <m:t>0</m:t>
            </m:r>
          </m:e>
          <m:sup>
            <m:r>
              <m:t>3</m:t>
            </m:r>
          </m:sup>
        </m:sSup>
        <m:r>
          <m:rPr>
            <m:sty m:val="p"/>
          </m:rPr>
          <m:t>k</m:t>
        </m:r>
        <m:r>
          <m:rPr>
            <m:sty m:val="p"/>
          </m:rPr>
          <m:t>g</m:t>
        </m:r>
      </m:oMath>
      <w:r>
        <w:t xml:space="preserve"> </w:t>
      </w:r>
      <w:r>
        <w:rPr>
          <w:rFonts w:hint="eastAsia"/>
        </w:rPr>
        <w:t xml:space="preserve">。已知飞机静止在水平地面上时，轮胎与地面的总接触面积为</w:t>
      </w:r>
      <m:oMath>
        <m:r>
          <m:t>0</m:t>
        </m:r>
        <m:r>
          <m:rPr>
            <m:sty m:val="p"/>
          </m:rPr>
          <m:t>.</m:t>
        </m:r>
        <m:r>
          <m:t>2</m:t>
        </m:r>
        <m:sSup>
          <m:e>
            <m:r>
              <m:rPr>
                <m:sty m:val="p"/>
              </m:rPr>
              <m:t>m</m:t>
            </m:r>
          </m:e>
          <m:sup>
            <m:r>
              <m:t>2</m:t>
            </m:r>
          </m:sup>
        </m:sSup>
      </m:oMath>
      <w:r>
        <w:t xml:space="preserve"> </w:t>
      </w:r>
      <w:r>
        <w:rPr>
          <w:rFonts w:hint="eastAsia"/>
        </w:rPr>
        <w:t xml:space="preserve">；在空中以180km/h的速度匀速直线巡航时，前置螺旋桨为飞机提供的牵引力为</w:t>
      </w:r>
      <w:r>
        <w:t xml:space="preserve"> </w:t>
      </w:r>
      <m:oMath>
        <m:r>
          <m:t>2</m:t>
        </m:r>
        <m:r>
          <m:rPr>
            <m:sty m:val="p"/>
          </m:rPr>
          <m:t>×</m:t>
        </m:r>
        <m:r>
          <m:t>1</m:t>
        </m:r>
        <m:sSup>
          <m:e>
            <m:r>
              <m:t>0</m:t>
            </m:r>
          </m:e>
          <m:sup>
            <m:r>
              <m:t>3</m:t>
            </m:r>
          </m:sup>
        </m:sSup>
        <m:r>
          <m:rPr>
            <m:sty m:val="p"/>
          </m:rPr>
          <m:t>N</m:t>
        </m:r>
      </m:oMath>
      <w:r>
        <w:t xml:space="preserve"> </w:t>
      </w:r>
      <w:r>
        <w:rPr>
          <w:rFonts w:hint="eastAsia"/>
        </w:rPr>
        <w:t xml:space="preserve">。已知氢的热值为</w:t>
      </w:r>
      <w:r>
        <w:t xml:space="preserve"> </w:t>
      </w:r>
      <m:oMath>
        <m:r>
          <m:t>1</m:t>
        </m:r>
        <m:r>
          <m:rPr>
            <m:sty m:val="p"/>
          </m:rPr>
          <m:t>.</m:t>
        </m:r>
        <m:r>
          <m:t>4</m:t>
        </m:r>
        <m:r>
          <m:rPr>
            <m:sty m:val="p"/>
          </m:rPr>
          <m:t>×</m:t>
        </m:r>
        <m:r>
          <m:t>1</m:t>
        </m:r>
        <m:sSup>
          <m:e>
            <m:r>
              <m:t>0</m:t>
            </m:r>
          </m:e>
          <m:sup>
            <m:r>
              <m:t>8</m:t>
            </m:r>
          </m:sup>
        </m:sSup>
        <m:r>
          <m:rPr>
            <m:sty m:val="p"/>
          </m:rPr>
          <m:t>J</m:t>
        </m:r>
        <m:r>
          <m:rPr>
            <m:sty m:val="p"/>
          </m:rPr>
          <m:t>/</m:t>
        </m:r>
        <m:r>
          <m:rPr>
            <m:sty m:val="p"/>
          </m:rPr>
          <m:t>k</m:t>
        </m:r>
        <m:r>
          <m:rPr>
            <m:sty m:val="p"/>
          </m:rPr>
          <m:t>g</m:t>
        </m:r>
      </m:oMath>
      <w:r>
        <w:t xml:space="preserve"> </w:t>
      </w:r>
      <w:r>
        <w:rPr>
          <w:rFonts w:hint="eastAsia"/>
        </w:rPr>
        <w:t xml:space="preserve">。求：</w:t>
      </w:r>
    </w:p>
    <w:p>
      <w:pPr>
        <w:pStyle w:val="FirstParagraph"/>
      </w:pPr>
      <w:r>
        <w:rPr>
          <w:rFonts w:hint="eastAsia"/>
        </w:rPr>
        <w:t xml:space="preserve">（1）发动机未工作前，飞机静止在水平地面上，达到最大起飞质量时对地面的压强为多少？</w:t>
      </w:r>
    </w:p>
    <w:p>
      <w:pPr>
        <w:pStyle w:val="BodyText"/>
      </w:pPr>
      <w:r>
        <w:rPr>
          <w:rFonts w:hint="eastAsia"/>
        </w:rPr>
        <w:t xml:space="preserve">（2）高压储氢罐内4kg的氢完全燃烧放出的热量为多少？</w:t>
      </w:r>
    </w:p>
    <w:p>
      <w:pPr>
        <w:pStyle w:val="BodyText"/>
      </w:pPr>
      <w:r>
        <w:rPr>
          <w:rFonts w:hint="eastAsia"/>
        </w:rPr>
        <w:t xml:space="preserve">（3）飞机以180km/h的速度匀速直线巡航</w:t>
      </w:r>
    </w:p>
    <w:p>
      <w:pPr>
        <w:pStyle w:val="BodyText"/>
      </w:pPr>
      <w:r>
        <w:rPr>
          <w:rFonts w:hint="eastAsia"/>
        </w:rPr>
        <w:t xml:space="preserve">0.5h，前置螺旋桨为飞机提供的牵引力做的功为多少？</w:t>
      </w:r>
    </w:p>
    <w:p>
      <w:pPr>
        <w:pStyle w:val="BodyText"/>
      </w:pPr>
      <w:r>
        <w:drawing>
          <wp:inline>
            <wp:extent cx="4483100" cy="2717800"/>
            <wp:effectExtent b="0" l="0" r="0" t="0"/>
            <wp:docPr descr="" title="" id="151" name="Picture"/>
            <a:graphic>
              <a:graphicData uri="http://schemas.openxmlformats.org/drawingml/2006/picture">
                <pic:pic>
                  <pic:nvPicPr>
                    <pic:cNvPr descr="92.jpg" id="152" name="Picture"/>
                    <pic:cNvPicPr>
                      <a:picLocks noChangeArrowheads="1" noChangeAspect="1"/>
                    </pic:cNvPicPr>
                  </pic:nvPicPr>
                  <pic:blipFill>
                    <a:blip r:embed="rId150"/>
                    <a:stretch>
                      <a:fillRect/>
                    </a:stretch>
                  </pic:blipFill>
                  <pic:spPr bwMode="auto">
                    <a:xfrm>
                      <a:off x="0" y="0"/>
                      <a:ext cx="4483100" cy="2717800"/>
                    </a:xfrm>
                    <a:prstGeom prst="rect">
                      <a:avLst/>
                    </a:prstGeom>
                    <a:noFill/>
                    <a:ln w="9525">
                      <a:noFill/>
                      <a:headEnd/>
                      <a:tailEnd/>
                    </a:ln>
                  </pic:spPr>
                </pic:pic>
              </a:graphicData>
            </a:graphic>
          </wp:inline>
        </w:drawing>
      </w:r>
    </w:p>
    <w:p>
      <w:pPr>
        <w:pStyle w:val="BodyText"/>
      </w:pPr>
      <w:r>
        <w:rPr>
          <w:rFonts w:hint="eastAsia"/>
        </w:rPr>
        <w:t xml:space="preserve">【答案】（1）</w:t>
      </w:r>
      <w:r>
        <w:t xml:space="preserve"> </w:t>
      </w:r>
      <m:oMath>
        <m:r>
          <m:t>6</m:t>
        </m:r>
        <m:r>
          <m:rPr>
            <m:sty m:val="p"/>
          </m:rPr>
          <m:t>×</m:t>
        </m:r>
        <m:r>
          <m:t>1</m:t>
        </m:r>
        <m:sSup>
          <m:e>
            <m:r>
              <m:t>0</m:t>
            </m:r>
          </m:e>
          <m:sup>
            <m:r>
              <m:t>4</m:t>
            </m:r>
          </m:sup>
        </m:sSup>
        <m:r>
          <m:rPr>
            <m:sty m:val="p"/>
          </m:rPr>
          <m:t>P</m:t>
        </m:r>
        <m:r>
          <m:rPr>
            <m:sty m:val="p"/>
          </m:rPr>
          <m:t>a</m:t>
        </m:r>
      </m:oMath>
      <w:r>
        <w:t xml:space="preserve"> </w:t>
      </w:r>
      <w:r>
        <w:rPr>
          <w:rFonts w:hint="eastAsia"/>
        </w:rPr>
        <w:t xml:space="preserve">；（2）</w:t>
      </w:r>
      <w:r>
        <w:t xml:space="preserve"> </w:t>
      </w:r>
      <m:oMath>
        <m:r>
          <m:t>5</m:t>
        </m:r>
        <m:r>
          <m:rPr>
            <m:sty m:val="p"/>
          </m:rPr>
          <m:t>.</m:t>
        </m:r>
        <m:r>
          <m:t>6</m:t>
        </m:r>
        <m:r>
          <m:rPr>
            <m:sty m:val="p"/>
          </m:rPr>
          <m:t>×</m:t>
        </m:r>
        <m:r>
          <m:t>1</m:t>
        </m:r>
        <m:sSup>
          <m:e>
            <m:r>
              <m:t>0</m:t>
            </m:r>
          </m:e>
          <m:sup>
            <m:r>
              <m:t>8</m:t>
            </m:r>
          </m:sup>
        </m:sSup>
        <m:r>
          <m:rPr>
            <m:sty m:val="p"/>
          </m:rPr>
          <m:t>J</m:t>
        </m:r>
      </m:oMath>
      <w:r>
        <w:t xml:space="preserve"> </w:t>
      </w:r>
      <w:r>
        <w:rPr>
          <w:rFonts w:hint="eastAsia"/>
        </w:rPr>
        <w:t xml:space="preserve">；（3）</w:t>
      </w:r>
      <w:r>
        <w:t xml:space="preserve"> </w:t>
      </w:r>
      <m:oMath>
        <m:r>
          <m:t>1</m:t>
        </m:r>
        <m:r>
          <m:rPr>
            <m:sty m:val="p"/>
          </m:rPr>
          <m:t>.</m:t>
        </m:r>
        <m:r>
          <m:t>8</m:t>
        </m:r>
        <m:r>
          <m:rPr>
            <m:sty m:val="p"/>
          </m:rPr>
          <m:t>×</m:t>
        </m:r>
        <m:r>
          <m:t>1</m:t>
        </m:r>
        <m:sSup>
          <m:e>
            <m:r>
              <m:t>0</m:t>
            </m:r>
          </m:e>
          <m:sup>
            <m:r>
              <m:t>8</m:t>
            </m:r>
          </m:sup>
        </m:sSup>
        <m:r>
          <m:rPr>
            <m:sty m:val="p"/>
          </m:rPr>
          <m:t>J</m:t>
        </m:r>
      </m:oMath>
    </w:p>
    <w:p>
      <w:pPr>
        <w:pStyle w:val="BodyText"/>
      </w:pPr>
      <w:r>
        <w:rPr>
          <w:rFonts w:hint="eastAsia"/>
        </w:rPr>
        <w:t xml:space="preserve">【解析】</w:t>
      </w:r>
    </w:p>
    <w:p>
      <w:pPr>
        <w:pStyle w:val="BodyText"/>
      </w:pPr>
      <w:r>
        <w:rPr>
          <w:rFonts w:hint="eastAsia"/>
        </w:rPr>
        <w:t xml:space="preserve">【详解】解：（1）飞机静止在水平地面上时的压力</w:t>
      </w:r>
    </w:p>
    <w:p>
      <w:pPr>
        <w:pStyle w:val="BodyText"/>
      </w:pPr>
      <w:r>
        <w:t xml:space="preserve">$$</w:t>
      </w:r>
      <w:r>
        <w:t xml:space="preserve"> </w:t>
      </w:r>
      <w:r>
        <w:t xml:space="preserve">F = G = m g =</w:t>
      </w:r>
    </w:p>
    <w:p>
      <w:pPr>
        <w:numPr>
          <w:ilvl w:val="0"/>
          <w:numId w:val="1053"/>
        </w:numPr>
      </w:pPr>
      <w:r>
        <w:t xml:space="preserve">2</w:t>
      </w:r>
      <w:r>
        <w:t xml:space="preserve"> </w:t>
      </w:r>
      <w:r>
        <w:t xml:space="preserve"> </w:t>
      </w:r>
      <w:r>
        <w:t xml:space="preserve">0 ^ {3}</w:t>
      </w:r>
      <w:r>
        <w:t xml:space="preserve"> </w:t>
      </w:r>
      <w:r>
        <w:t xml:space="preserve"> </w:t>
      </w:r>
      <w:r>
        <w:t xml:space="preserve"> </w:t>
      </w:r>
      <w:r>
        <w:t xml:space="preserve">0</w:t>
      </w:r>
      <w:r>
        <w:t xml:space="preserve"> </w:t>
      </w:r>
      <w:r>
        <w:t xml:space="preserve"> </w:t>
      </w:r>
      <w:r>
        <w:t xml:space="preserve">=</w:t>
      </w:r>
    </w:p>
    <w:p>
      <w:pPr>
        <w:numPr>
          <w:ilvl w:val="0"/>
          <w:numId w:val="1053"/>
        </w:numPr>
      </w:pPr>
      <w:r>
        <w:t xml:space="preserve">2</w:t>
      </w:r>
      <w:r>
        <w:t xml:space="preserve"> </w:t>
      </w:r>
      <w:r>
        <w:t xml:space="preserve"> </w:t>
      </w:r>
      <w:r>
        <w:t xml:space="preserve">0 ^ {4}</w:t>
      </w:r>
      <w:r>
        <w:t xml:space="preserve"> </w:t>
      </w:r>
    </w:p>
    <w:p>
      <w:pPr>
        <w:pStyle w:val="FirstParagraph"/>
      </w:pPr>
      <w:r>
        <w:t xml:space="preserve">$$</w:t>
      </w:r>
    </w:p>
    <w:p>
      <w:pPr>
        <w:pStyle w:val="BodyText"/>
      </w:pPr>
      <w:r>
        <w:rPr>
          <w:rFonts w:hint="eastAsia"/>
        </w:rPr>
        <w:t xml:space="preserve">飞机静止时对水平地面的压强</w:t>
      </w:r>
    </w:p>
    <w:p>
      <w:pPr>
        <w:pStyle w:val="BodyText"/>
      </w:pPr>
      <m:oMathPara>
        <m:oMathParaPr>
          <m:jc m:val="center"/>
        </m:oMathParaPr>
        <m:oMath>
          <m:r>
            <m:t>p</m:t>
          </m:r>
          <m:r>
            <m:rPr>
              <m:sty m:val="p"/>
            </m:rPr>
            <m:t>=</m:t>
          </m:r>
          <m:f>
            <m:fPr>
              <m:type m:val="bar"/>
            </m:fPr>
            <m:num>
              <m:r>
                <m:t>F</m:t>
              </m:r>
            </m:num>
            <m:den>
              <m:r>
                <m:t>S</m:t>
              </m:r>
            </m:den>
          </m:f>
          <m:r>
            <m:rPr>
              <m:sty m:val="p"/>
            </m:rPr>
            <m:t>=</m:t>
          </m:r>
          <m:f>
            <m:fPr>
              <m:type m:val="bar"/>
            </m:fPr>
            <m:num>
              <m:r>
                <m:t>1</m:t>
              </m:r>
              <m:r>
                <m:rPr>
                  <m:sty m:val="p"/>
                </m:rPr>
                <m:t>.</m:t>
              </m:r>
              <m:r>
                <m:t>2</m:t>
              </m:r>
              <m:r>
                <m:rPr>
                  <m:sty m:val="p"/>
                </m:rPr>
                <m:t>×</m:t>
              </m:r>
              <m:r>
                <m:t>1</m:t>
              </m:r>
              <m:sSup>
                <m:e>
                  <m:r>
                    <m:t>0</m:t>
                  </m:r>
                </m:e>
                <m:sup>
                  <m:r>
                    <m:t>4</m:t>
                  </m:r>
                </m:sup>
              </m:sSup>
              <m:r>
                <m:rPr>
                  <m:sty m:val="p"/>
                </m:rPr>
                <m:t>N</m:t>
              </m:r>
            </m:num>
            <m:den>
              <m:r>
                <m:t>0</m:t>
              </m:r>
              <m:r>
                <m:rPr>
                  <m:sty m:val="p"/>
                </m:rPr>
                <m:t>.</m:t>
              </m:r>
              <m:r>
                <m:t>2</m:t>
              </m:r>
              <m:sSup>
                <m:e>
                  <m:r>
                    <m:rPr>
                      <m:sty m:val="p"/>
                    </m:rPr>
                    <m:t>m</m:t>
                  </m:r>
                </m:e>
                <m:sup>
                  <m:r>
                    <m:t>2</m:t>
                  </m:r>
                </m:sup>
              </m:sSup>
            </m:den>
          </m:f>
          <m:r>
            <m:rPr>
              <m:sty m:val="p"/>
            </m:rPr>
            <m:t>=</m:t>
          </m:r>
          <m:r>
            <m:t>6</m:t>
          </m:r>
          <m:r>
            <m:rPr>
              <m:sty m:val="p"/>
            </m:rPr>
            <m:t>×</m:t>
          </m:r>
          <m:r>
            <m:t>1</m:t>
          </m:r>
          <m:sSup>
            <m:e>
              <m:r>
                <m:t>0</m:t>
              </m:r>
            </m:e>
            <m:sup>
              <m:r>
                <m:t>4</m:t>
              </m:r>
            </m:sup>
          </m:sSup>
          <m:r>
            <m:rPr>
              <m:sty m:val="p"/>
            </m:rPr>
            <m:t>P</m:t>
          </m:r>
          <m:r>
            <m:rPr>
              <m:sty m:val="p"/>
            </m:rPr>
            <m:t>a</m:t>
          </m:r>
        </m:oMath>
      </m:oMathPara>
    </w:p>
    <w:p>
      <w:pPr>
        <w:pStyle w:val="FirstParagraph"/>
      </w:pPr>
      <w:r>
        <w:rPr>
          <w:rFonts w:hint="eastAsia"/>
        </w:rPr>
        <w:t xml:space="preserve">（2）氢完全燃烧放出的热量</w:t>
      </w:r>
    </w:p>
    <w:p>
      <w:pPr>
        <w:pStyle w:val="BodyText"/>
      </w:pPr>
      <w:r>
        <w:t xml:space="preserve">$$</w:t>
      </w:r>
      <w:r>
        <w:t xml:space="preserve"> </w:t>
      </w:r>
      <w:r>
        <w:t xml:space="preserve">Q _ {</w:t>
      </w:r>
      <w:r>
        <w:t xml:space="preserve">} = m q = 4</w:t>
      </w:r>
      <w:r>
        <w:t xml:space="preserve"> </w:t>
      </w:r>
      <w:r>
        <w:t xml:space="preserve"> </w:t>
      </w:r>
    </w:p>
    <w:p>
      <w:pPr>
        <w:numPr>
          <w:ilvl w:val="0"/>
          <w:numId w:val="1054"/>
        </w:numPr>
      </w:pPr>
      <w:r>
        <w:t xml:space="preserve">4</w:t>
      </w:r>
      <w:r>
        <w:t xml:space="preserve"> </w:t>
      </w:r>
      <w:r>
        <w:t xml:space="preserve"> </w:t>
      </w:r>
      <w:r>
        <w:t xml:space="preserve">0 ^ {8}</w:t>
      </w:r>
      <w:r>
        <w:t xml:space="preserve"> </w:t>
      </w:r>
      <w:r>
        <w:t xml:space="preserve"> </w:t>
      </w:r>
      <w:r>
        <w:t xml:space="preserve">=</w:t>
      </w:r>
    </w:p>
    <w:p>
      <w:pPr>
        <w:numPr>
          <w:ilvl w:val="0"/>
          <w:numId w:val="1054"/>
        </w:numPr>
      </w:pPr>
      <w:r>
        <w:t xml:space="preserve">6</w:t>
      </w:r>
      <w:r>
        <w:t xml:space="preserve"> </w:t>
      </w:r>
      <w:r>
        <w:t xml:space="preserve"> </w:t>
      </w:r>
      <w:r>
        <w:t xml:space="preserve">0 ^ {8}</w:t>
      </w:r>
      <w:r>
        <w:t xml:space="preserve"> </w:t>
      </w:r>
    </w:p>
    <w:p>
      <w:pPr>
        <w:pStyle w:val="FirstParagraph"/>
      </w:pPr>
      <w:r>
        <w:t xml:space="preserve">$$</w:t>
      </w:r>
    </w:p>
    <w:p>
      <w:pPr>
        <w:pStyle w:val="BodyText"/>
      </w:pPr>
      <w:r>
        <w:rPr>
          <w:rFonts w:hint="eastAsia"/>
        </w:rPr>
        <w:t xml:space="preserve">（3）由</w:t>
      </w:r>
      <w:r>
        <w:t xml:space="preserve"> </w:t>
      </w:r>
      <m:oMath>
        <m:r>
          <m:t>ν</m:t>
        </m:r>
        <m:r>
          <m:rPr>
            <m:sty m:val="p"/>
          </m:rPr>
          <m:t>=</m:t>
        </m:r>
        <m:f>
          <m:fPr>
            <m:type m:val="bar"/>
          </m:fPr>
          <m:num>
            <m:r>
              <m:t>s</m:t>
            </m:r>
          </m:num>
          <m:den>
            <m:r>
              <m:t>t</m:t>
            </m:r>
          </m:den>
        </m:f>
      </m:oMath>
      <w:r>
        <w:t xml:space="preserve"> </w:t>
      </w:r>
      <w:r>
        <w:rPr>
          <w:rFonts w:hint="eastAsia"/>
        </w:rPr>
        <w:t xml:space="preserve">可得，飞机匀速巡航的路程</w:t>
      </w:r>
    </w:p>
    <w:p>
      <w:pPr>
        <w:pStyle w:val="BodyText"/>
      </w:pPr>
      <w:r>
        <w:t xml:space="preserve">$$</w:t>
      </w:r>
      <w:r>
        <w:t xml:space="preserve"> </w:t>
      </w:r>
      <w:r>
        <w:t xml:space="preserve">s = v t = 1 8 0</w:t>
      </w:r>
      <w:r>
        <w:t xml:space="preserve"> </w:t>
      </w:r>
      <w:r>
        <w:t xml:space="preserve"> </w:t>
      </w:r>
    </w:p>
    <w:p>
      <w:pPr>
        <w:pStyle w:val="Compact"/>
        <w:numPr>
          <w:ilvl w:val="0"/>
          <w:numId w:val="1055"/>
        </w:numPr>
      </w:pPr>
      <w:r>
        <w:t xml:space="preserve">5</w:t>
      </w:r>
      <w:r>
        <w:t xml:space="preserve"> </w:t>
      </w:r>
      <w:r>
        <w:t xml:space="preserve"> </w:t>
      </w:r>
      <w:r>
        <w:t xml:space="preserve">= 9 0</w:t>
      </w:r>
      <w:r>
        <w:t xml:space="preserve"> </w:t>
      </w:r>
      <w:r>
        <w:t xml:space="preserve"> </w:t>
      </w:r>
      <w:r>
        <w:t xml:space="preserve">= 9</w:t>
      </w:r>
      <w:r>
        <w:t xml:space="preserve"> </w:t>
      </w:r>
      <w:r>
        <w:t xml:space="preserve"> </w:t>
      </w:r>
      <w:r>
        <w:t xml:space="preserve">0 ^ {4}</w:t>
      </w:r>
      <w:r>
        <w:t xml:space="preserve"> </w:t>
      </w:r>
    </w:p>
    <w:p>
      <w:pPr>
        <w:pStyle w:val="FirstParagraph"/>
      </w:pPr>
      <w:r>
        <w:t xml:space="preserve">$$</w:t>
      </w:r>
    </w:p>
    <w:p>
      <w:pPr>
        <w:pStyle w:val="BodyText"/>
      </w:pPr>
      <w:r>
        <w:rPr>
          <w:rFonts w:hint="eastAsia"/>
        </w:rPr>
        <w:t xml:space="preserve">牵引力做的功</w:t>
      </w:r>
    </w:p>
    <w:p>
      <w:pPr>
        <w:pStyle w:val="BodyText"/>
      </w:pPr>
      <w:r>
        <w:t xml:space="preserve">$$</w:t>
      </w:r>
      <w:r>
        <w:t xml:space="preserve"> </w:t>
      </w:r>
      <w:r>
        <w:t xml:space="preserve">W = F s = 2</w:t>
      </w:r>
      <w:r>
        <w:t xml:space="preserve"> </w:t>
      </w:r>
      <w:r>
        <w:t xml:space="preserve"> </w:t>
      </w:r>
      <w:r>
        <w:t xml:space="preserve">0 ^ {3}</w:t>
      </w:r>
      <w:r>
        <w:t xml:space="preserve"> </w:t>
      </w:r>
      <w:r>
        <w:t xml:space="preserve"> </w:t>
      </w:r>
      <w:r>
        <w:t xml:space="preserve"> </w:t>
      </w:r>
      <w:r>
        <w:t xml:space="preserve"> </w:t>
      </w:r>
      <w:r>
        <w:t xml:space="preserve">0 ^ {4}</w:t>
      </w:r>
      <w:r>
        <w:t xml:space="preserve"> </w:t>
      </w:r>
      <w:r>
        <w:t xml:space="preserve"> </w:t>
      </w:r>
      <w:r>
        <w:t xml:space="preserve">=</w:t>
      </w:r>
    </w:p>
    <w:p>
      <w:pPr>
        <w:pStyle w:val="Compact"/>
        <w:numPr>
          <w:ilvl w:val="0"/>
          <w:numId w:val="1056"/>
        </w:numPr>
      </w:pPr>
      <w:r>
        <w:t xml:space="preserve">8</w:t>
      </w:r>
      <w:r>
        <w:t xml:space="preserve"> </w:t>
      </w:r>
      <w:r>
        <w:t xml:space="preserve"> </w:t>
      </w:r>
      <w:r>
        <w:t xml:space="preserve">0 ^ {8}</w:t>
      </w:r>
      <w:r>
        <w:t xml:space="preserve"> </w:t>
      </w:r>
    </w:p>
    <w:p>
      <w:pPr>
        <w:pStyle w:val="FirstParagraph"/>
      </w:pPr>
      <w:r>
        <w:t xml:space="preserve">$$</w:t>
      </w:r>
    </w:p>
    <w:p>
      <w:pPr>
        <w:pStyle w:val="BodyText"/>
      </w:pPr>
      <w:r>
        <w:rPr>
          <w:rFonts w:hint="eastAsia"/>
        </w:rPr>
        <w:t xml:space="preserve">答：（1）达到最大起飞质量时对地面的压强为</w:t>
      </w:r>
      <w:r>
        <w:t xml:space="preserve"> </w:t>
      </w:r>
      <m:oMath>
        <m:r>
          <m:t>6</m:t>
        </m:r>
        <m:r>
          <m:rPr>
            <m:sty m:val="p"/>
          </m:rPr>
          <m:t>×</m:t>
        </m:r>
        <m:r>
          <m:t>1</m:t>
        </m:r>
        <m:sSup>
          <m:e>
            <m:r>
              <m:t>0</m:t>
            </m:r>
          </m:e>
          <m:sup>
            <m:r>
              <m:t>4</m:t>
            </m:r>
          </m:sup>
        </m:sSup>
        <m:r>
          <m:rPr>
            <m:sty m:val="p"/>
          </m:rPr>
          <m:t>P</m:t>
        </m:r>
        <m:r>
          <m:rPr>
            <m:sty m:val="p"/>
          </m:rPr>
          <m:t>a</m:t>
        </m:r>
      </m:oMath>
      <w:r>
        <w:t xml:space="preserve"> </w:t>
      </w:r>
      <w:r>
        <w:rPr>
          <w:rFonts w:hint="eastAsia"/>
        </w:rPr>
        <w:t xml:space="preserve">；</w:t>
      </w:r>
    </w:p>
    <w:p>
      <w:pPr>
        <w:pStyle w:val="BodyText"/>
      </w:pPr>
      <w:r>
        <w:rPr>
          <w:rFonts w:hint="eastAsia"/>
        </w:rPr>
        <w:t xml:space="preserve">（2）高压储氢罐内4kg的氢完全燃烧放出的热量为</w:t>
      </w:r>
      <w:r>
        <w:t xml:space="preserve"> </w:t>
      </w:r>
      <m:oMath>
        <m:r>
          <m:t>5</m:t>
        </m:r>
        <m:r>
          <m:rPr>
            <m:sty m:val="p"/>
          </m:rPr>
          <m:t>.</m:t>
        </m:r>
        <m:r>
          <m:t>6</m:t>
        </m:r>
        <m:r>
          <m:rPr>
            <m:sty m:val="p"/>
          </m:rPr>
          <m:t>×</m:t>
        </m:r>
        <m:r>
          <m:t>1</m:t>
        </m:r>
        <m:sSup>
          <m:e>
            <m:r>
              <m:t>0</m:t>
            </m:r>
          </m:e>
          <m:sup>
            <m:r>
              <m:t>8</m:t>
            </m:r>
          </m:sup>
        </m:sSup>
        <m:r>
          <m:rPr>
            <m:sty m:val="p"/>
          </m:rPr>
          <m:t>J</m:t>
        </m:r>
      </m:oMath>
    </w:p>
    <w:p>
      <w:pPr>
        <w:pStyle w:val="BodyText"/>
      </w:pPr>
      <w:r>
        <w:rPr>
          <w:rFonts w:hint="eastAsia"/>
        </w:rPr>
        <w:t xml:space="preserve">（3）前置螺旋桨为飞机提供的牵引力做的功为1.8×10</w:t>
      </w:r>
      <w:r>
        <w:t xml:space="preserve">8</w:t>
      </w:r>
      <w:r>
        <w:t xml:space="preserve">J。</w:t>
      </w:r>
    </w:p>
    <w:p>
      <w:pPr>
        <w:pStyle w:val="Compact"/>
        <w:numPr>
          <w:ilvl w:val="0"/>
          <w:numId w:val="1057"/>
        </w:numPr>
      </w:pPr>
      <w:r>
        <w:rPr>
          <w:rFonts w:hint="eastAsia"/>
        </w:rPr>
        <w:t xml:space="preserve">如图甲所示是一款利用高温水蒸气熨烫衣服的家用便携式挂烫机，它的正常工作电压为</w:t>
      </w:r>
      <w:r>
        <w:t xml:space="preserve"> </w:t>
      </w:r>
      <w:r>
        <w:rPr>
          <w:rFonts w:hint="eastAsia"/>
        </w:rPr>
        <w:t xml:space="preserve">220V。有高温、低温两个加热档位，其内部简化电路如图乙所示，当双触点开关S接触1和2时为关机状态。</w:t>
      </w:r>
      <w:r>
        <w:t xml:space="preserve"> </w:t>
      </w:r>
      <m:oMath>
        <m:sSub>
          <m:e>
            <m:r>
              <m:t>R</m:t>
            </m:r>
          </m:e>
          <m:sub>
            <m:r>
              <m:rPr>
                <m:sty m:val="p"/>
              </m:rPr>
              <m:t>1</m:t>
            </m:r>
          </m:sub>
        </m:sSub>
      </m:oMath>
      <w:r>
        <w:t xml:space="preserve"> </w:t>
      </w:r>
      <m:oMath>
        <m:sSub>
          <m:e>
            <m:r>
              <m:t>R</m:t>
            </m:r>
          </m:e>
          <m:sub>
            <m:r>
              <m:t>2</m:t>
            </m:r>
          </m:sub>
        </m:sSub>
      </m:oMath>
      <w:r>
        <w:t xml:space="preserve"> </w:t>
      </w:r>
      <w:r>
        <w:rPr>
          <w:rFonts w:hint="eastAsia"/>
        </w:rPr>
        <w:t xml:space="preserve">是两个阻值不变的电热丝，</w:t>
      </w:r>
      <w:r>
        <w:t xml:space="preserve"> </w:t>
      </w:r>
      <m:oMath>
        <m:sSub>
          <m:e>
            <m:r>
              <m:t>R</m:t>
            </m:r>
          </m:e>
          <m:sub>
            <m:r>
              <m:t>1</m:t>
            </m:r>
          </m:sub>
        </m:sSub>
        <m:r>
          <m:rPr>
            <m:sty m:val="p"/>
          </m:rPr>
          <m:t>=</m:t>
        </m:r>
        <m:sSub>
          <m:e>
            <m:r>
              <m:t>R</m:t>
            </m:r>
          </m:e>
          <m:sub>
            <m:r>
              <m:t>2</m:t>
            </m:r>
          </m:sub>
        </m:sSub>
        <m:r>
          <m:rPr>
            <m:sty m:val="p"/>
          </m:rPr>
          <m:t>=</m:t>
        </m:r>
        <m:r>
          <m:t>4</m:t>
        </m:r>
        <m:r>
          <m:t>8</m:t>
        </m:r>
        <m:r>
          <m:rPr>
            <m:sty m:val="p"/>
          </m:rPr>
          <m:t>.</m:t>
        </m:r>
        <m:r>
          <m:t>4</m:t>
        </m:r>
        <m:r>
          <m:rPr>
            <m:sty m:val="p"/>
          </m:rPr>
          <m:t>Ω</m:t>
        </m:r>
      </m:oMath>
      <w:r>
        <w:t xml:space="preserve"> </w:t>
      </w:r>
      <w:r>
        <w:rPr>
          <w:rFonts w:hint="eastAsia"/>
        </w:rPr>
        <w:t xml:space="preserve">。求：</w:t>
      </w:r>
    </w:p>
    <w:p>
      <w:pPr>
        <w:pStyle w:val="FirstParagraph"/>
      </w:pPr>
      <w:r>
        <w:rPr>
          <w:rFonts w:hint="eastAsia"/>
        </w:rPr>
        <w:t xml:space="preserve">（1）挂烫机使用低温档位正常工作时的电功率为多少？</w:t>
      </w:r>
    </w:p>
    <w:p>
      <w:pPr>
        <w:pStyle w:val="BodyText"/>
      </w:pPr>
      <w:r>
        <w:rPr>
          <w:rFonts w:hint="eastAsia"/>
        </w:rPr>
        <w:t xml:space="preserve">（2）若某次使用时，用高温档位正常工作，将0.2kg</w:t>
      </w:r>
      <w:r>
        <w:t xml:space="preserve"> </w:t>
      </w:r>
      <w:r>
        <w:rPr>
          <w:rFonts w:hint="eastAsia"/>
        </w:rPr>
        <w:t xml:space="preserve">的水从</w:t>
      </w:r>
      <w:r>
        <w:t xml:space="preserve"> </w:t>
      </w:r>
      <m:oMath>
        <m:r>
          <m:t>2</m:t>
        </m:r>
        <m:sSup>
          <m:e>
            <m:r>
              <m:t>0</m:t>
            </m:r>
          </m:e>
          <m:sup>
            <m:r>
              <m:rPr>
                <m:sty m:val="p"/>
              </m:rPr>
              <m:t>∘</m:t>
            </m:r>
          </m:sup>
        </m:sSup>
        <m:r>
          <m:rPr>
            <m:sty m:val="p"/>
          </m:rPr>
          <m:t>C</m:t>
        </m:r>
      </m:oMath>
      <w:r>
        <w:t xml:space="preserve"> </w:t>
      </w:r>
      <w:r>
        <w:rPr>
          <w:rFonts w:hint="eastAsia"/>
        </w:rPr>
        <w:t xml:space="preserve">加热到</w:t>
      </w:r>
      <w:r>
        <w:t xml:space="preserve"> </w:t>
      </w:r>
      <m:oMath>
        <m:r>
          <m:t>1</m:t>
        </m:r>
        <m:r>
          <m:t>0</m:t>
        </m:r>
        <m:sSup>
          <m:e>
            <m:r>
              <m:t>0</m:t>
            </m:r>
          </m:e>
          <m:sup>
            <m:r>
              <m:rPr>
                <m:sty m:val="p"/>
              </m:rPr>
              <m:t>∘</m:t>
            </m:r>
          </m:sup>
        </m:sSup>
        <m:r>
          <m:rPr>
            <m:sty m:val="p"/>
          </m:rPr>
          <m:t>C</m:t>
        </m:r>
      </m:oMath>
      <w:r>
        <w:t xml:space="preserve"> </w:t>
      </w:r>
      <w:r>
        <w:rPr>
          <w:rFonts w:hint="eastAsia"/>
        </w:rPr>
        <w:t xml:space="preserve">，水吸收的热量是多少？</w:t>
      </w:r>
    </w:p>
    <w:p>
      <w:pPr>
        <w:pStyle w:val="BodyText"/>
      </w:pPr>
      <w:r>
        <w:rPr>
          <w:rFonts w:hint="eastAsia"/>
        </w:rPr>
        <w:t xml:space="preserve">（3）若（2）问中用高温档位正常工作，加热过程共用时</w:t>
      </w:r>
      <w:r>
        <w:t xml:space="preserve"> </w:t>
      </w:r>
      <w:r>
        <w:rPr>
          <w:rFonts w:hint="eastAsia"/>
        </w:rPr>
        <w:t xml:space="preserve">80s，则此次加热过程，该挂烫机的加热效率是</w:t>
      </w:r>
    </w:p>
    <w:p>
      <w:pPr>
        <w:pStyle w:val="BodyText"/>
      </w:pPr>
      <w:r>
        <w:rPr>
          <w:rFonts w:hint="eastAsia"/>
        </w:rPr>
        <w:t xml:space="preserve">多少？</w:t>
      </w:r>
    </w:p>
    <w:p>
      <w:pPr>
        <w:pStyle w:val="BodyText"/>
      </w:pPr>
      <w:r>
        <w:drawing>
          <wp:inline>
            <wp:extent cx="5334000" cy="4003496"/>
            <wp:effectExtent b="0" l="0" r="0" t="0"/>
            <wp:docPr descr="" title="" id="154" name="Picture"/>
            <a:graphic>
              <a:graphicData uri="http://schemas.openxmlformats.org/drawingml/2006/picture">
                <pic:pic>
                  <pic:nvPicPr>
                    <pic:cNvPr descr="93.jpg" id="155" name="Picture"/>
                    <pic:cNvPicPr>
                      <a:picLocks noChangeArrowheads="1" noChangeAspect="1"/>
                    </pic:cNvPicPr>
                  </pic:nvPicPr>
                  <pic:blipFill>
                    <a:blip r:embed="rId153"/>
                    <a:stretch>
                      <a:fillRect/>
                    </a:stretch>
                  </pic:blipFill>
                  <pic:spPr bwMode="auto">
                    <a:xfrm>
                      <a:off x="0" y="0"/>
                      <a:ext cx="5334000" cy="4003496"/>
                    </a:xfrm>
                    <a:prstGeom prst="rect">
                      <a:avLst/>
                    </a:prstGeom>
                    <a:noFill/>
                    <a:ln w="9525">
                      <a:noFill/>
                      <a:headEnd/>
                      <a:tailEnd/>
                    </a:ln>
                  </pic:spPr>
                </pic:pic>
              </a:graphicData>
            </a:graphic>
          </wp:inline>
        </w:drawing>
      </w:r>
      <w:r>
        <w:br/>
      </w:r>
      <w:r>
        <w:rPr>
          <w:rFonts w:hint="eastAsia"/>
        </w:rPr>
        <w:t xml:space="preserve">【答案】（1）500W；（2）</w:t>
      </w:r>
      <w:r>
        <w:t xml:space="preserve"> </w:t>
      </w:r>
      <m:oMath>
        <m:r>
          <m:t>6</m:t>
        </m:r>
        <m:r>
          <m:rPr>
            <m:sty m:val="p"/>
          </m:rPr>
          <m:t>.</m:t>
        </m:r>
        <m:r>
          <m:t>7</m:t>
        </m:r>
        <m:r>
          <m:t>2</m:t>
        </m:r>
        <m:r>
          <m:rPr>
            <m:sty m:val="p"/>
          </m:rPr>
          <m:t>×</m:t>
        </m:r>
        <m:r>
          <m:t>1</m:t>
        </m:r>
        <m:sSup>
          <m:e>
            <m:r>
              <m:t>0</m:t>
            </m:r>
          </m:e>
          <m:sup>
            <m:r>
              <m:t>4</m:t>
            </m:r>
          </m:sup>
        </m:sSup>
        <m:r>
          <m:rPr>
            <m:sty m:val="p"/>
          </m:rPr>
          <m:t>J</m:t>
        </m:r>
      </m:oMath>
      <w:r>
        <w:t xml:space="preserve"> </w:t>
      </w:r>
      <w:r>
        <w:rPr>
          <w:rFonts w:hint="eastAsia"/>
        </w:rPr>
        <w:t xml:space="preserve">；（3）84%</w:t>
      </w:r>
    </w:p>
    <w:p>
      <w:pPr>
        <w:pStyle w:val="BodyText"/>
      </w:pPr>
      <w:r>
        <w:rPr>
          <w:rFonts w:hint="eastAsia"/>
        </w:rPr>
        <w:t xml:space="preserve">【解析】</w:t>
      </w:r>
    </w:p>
    <w:p>
      <w:pPr>
        <w:pStyle w:val="BodyText"/>
      </w:pPr>
      <w:r>
        <w:rPr>
          <w:rFonts w:hint="eastAsia"/>
        </w:rPr>
        <w:t xml:space="preserve">【详解】解：（1）当开关接触2和3时，</w:t>
      </w:r>
      <w:r>
        <w:t xml:space="preserve"> </w:t>
      </w:r>
      <m:oMath>
        <m:sSub>
          <m:e>
            <m:r>
              <m:t>R</m:t>
            </m:r>
          </m:e>
          <m:sub>
            <m:r>
              <m:rPr>
                <m:sty m:val="p"/>
              </m:rPr>
              <m:t>1</m:t>
            </m:r>
          </m:sub>
        </m:sSub>
      </m:oMath>
      <w:r>
        <w:t xml:space="preserve"> </w:t>
      </w:r>
      <w:r>
        <w:rPr>
          <w:rFonts w:hint="eastAsia"/>
        </w:rPr>
        <w:t xml:space="preserve">与</w:t>
      </w:r>
      <w:r>
        <w:t xml:space="preserve"> </w:t>
      </w:r>
      <m:oMath>
        <m:sSub>
          <m:e>
            <m:r>
              <m:t>R</m:t>
            </m:r>
          </m:e>
          <m:sub>
            <m:r>
              <m:t>2</m:t>
            </m:r>
          </m:sub>
        </m:sSub>
      </m:oMath>
      <w:r>
        <w:t xml:space="preserve"> </w:t>
      </w:r>
      <w:r>
        <w:rPr>
          <w:rFonts w:hint="eastAsia"/>
        </w:rPr>
        <w:t xml:space="preserve">串联接入电路，使用低温档位工作，</w:t>
      </w:r>
      <w:r>
        <w:t xml:space="preserve"> </w:t>
      </w:r>
      <m:oMath>
        <m:sSub>
          <m:e>
            <m:r>
              <m:t>R</m:t>
            </m:r>
          </m:e>
          <m:sub>
            <m:r>
              <m:rPr>
                <m:sty m:val="p"/>
              </m:rPr>
              <m:t>1</m:t>
            </m:r>
          </m:sub>
        </m:sSub>
      </m:oMath>
      <w:r>
        <w:t xml:space="preserve"> </w:t>
      </w:r>
      <w:r>
        <w:rPr>
          <w:rFonts w:hint="eastAsia"/>
        </w:rPr>
        <w:t xml:space="preserve">与</w:t>
      </w:r>
      <w:r>
        <w:t xml:space="preserve"> </w:t>
      </w:r>
      <m:oMath>
        <m:sSub>
          <m:e>
            <m:r>
              <m:t>R</m:t>
            </m:r>
          </m:e>
          <m:sub>
            <m:r>
              <m:t>2</m:t>
            </m:r>
          </m:sub>
        </m:sSub>
      </m:oMath>
      <w:r>
        <w:t xml:space="preserve"> </w:t>
      </w:r>
      <w:r>
        <w:rPr>
          <w:rFonts w:hint="eastAsia"/>
        </w:rPr>
        <w:t xml:space="preserve">串联</w:t>
      </w:r>
      <w:r>
        <w:t xml:space="preserve"> </w:t>
      </w:r>
      <w:r>
        <w:rPr>
          <w:rFonts w:hint="eastAsia"/>
        </w:rPr>
        <w:t xml:space="preserve">总电阻为</w:t>
      </w:r>
    </w:p>
    <w:p>
      <w:pPr>
        <w:pStyle w:val="BodyText"/>
      </w:pPr>
      <w:r>
        <w:t xml:space="preserve">$$</w:t>
      </w:r>
      <w:r>
        <w:t xml:space="preserve"> </w:t>
      </w:r>
      <w:r>
        <w:t xml:space="preserve">R _ {</w:t>
      </w:r>
      <w:r>
        <w:t xml:space="preserve">} = R _ {1} + R _ {2} = 4</w:t>
      </w:r>
    </w:p>
    <w:p>
      <w:pPr>
        <w:numPr>
          <w:ilvl w:val="0"/>
          <w:numId w:val="1058"/>
        </w:numPr>
      </w:pPr>
      <w:r>
        <w:t xml:space="preserve">4</w:t>
      </w:r>
      <w:r>
        <w:t xml:space="preserve"> </w:t>
      </w:r>
      <w:r>
        <w:t xml:space="preserve">+ 4</w:t>
      </w:r>
    </w:p>
    <w:p>
      <w:pPr>
        <w:numPr>
          <w:ilvl w:val="0"/>
          <w:numId w:val="1058"/>
        </w:numPr>
      </w:pPr>
      <w:r>
        <w:t xml:space="preserve">4</w:t>
      </w:r>
      <w:r>
        <w:t xml:space="preserve"> </w:t>
      </w:r>
      <w:r>
        <w:t xml:space="preserve">= 9</w:t>
      </w:r>
    </w:p>
    <w:p>
      <w:pPr>
        <w:numPr>
          <w:ilvl w:val="0"/>
          <w:numId w:val="1058"/>
        </w:numPr>
      </w:pPr>
      <w:r>
        <w:t xml:space="preserve">8</w:t>
      </w:r>
      <w:r>
        <w:t xml:space="preserve"> </w:t>
      </w:r>
    </w:p>
    <w:p>
      <w:pPr>
        <w:pStyle w:val="FirstParagraph"/>
      </w:pPr>
      <w:r>
        <w:t xml:space="preserve">$$</w:t>
      </w:r>
    </w:p>
    <w:p>
      <w:pPr>
        <w:pStyle w:val="BodyText"/>
      </w:pPr>
      <w:r>
        <w:rPr>
          <w:rFonts w:hint="eastAsia"/>
        </w:rPr>
        <w:t xml:space="preserve">使用低温档位正常工作时的电功率</w:t>
      </w:r>
    </w:p>
    <w:p>
      <w:pPr>
        <w:pStyle w:val="BodyText"/>
      </w:pPr>
      <m:oMathPara>
        <m:oMathParaPr>
          <m:jc m:val="center"/>
        </m:oMathParaPr>
        <m:oMath>
          <m:sSub>
            <m:e>
              <m:r>
                <m:t>P</m:t>
              </m:r>
            </m:e>
            <m:sub>
              <m:r>
                <m:rPr>
                  <m:nor/>
                  <m:sty m:val="p"/>
                </m:rPr>
                <m:t>低</m:t>
              </m:r>
            </m:sub>
          </m:sSub>
          <m:r>
            <m:rPr>
              <m:sty m:val="p"/>
            </m:rPr>
            <m:t>=</m:t>
          </m:r>
          <m:f>
            <m:fPr>
              <m:type m:val="bar"/>
            </m:fPr>
            <m:num>
              <m:sSup>
                <m:e>
                  <m:r>
                    <m:t>U</m:t>
                  </m:r>
                </m:e>
                <m:sup>
                  <m:r>
                    <m:t>2</m:t>
                  </m:r>
                </m:sup>
              </m:sSup>
            </m:num>
            <m:den>
              <m:sSub>
                <m:e>
                  <m:r>
                    <m:t>R</m:t>
                  </m:r>
                </m:e>
                <m:sub>
                  <m:r>
                    <m:rPr>
                      <m:nor/>
                      <m:sty m:val="p"/>
                    </m:rPr>
                    <m:t>总</m:t>
                  </m:r>
                </m:sub>
              </m:sSub>
            </m:den>
          </m:f>
          <m:r>
            <m:rPr>
              <m:sty m:val="p"/>
            </m:rPr>
            <m:t>=</m:t>
          </m:r>
          <m:f>
            <m:fPr>
              <m:type m:val="bar"/>
            </m:fPr>
            <m:num>
              <m:r>
                <m:rPr>
                  <m:sty m:val="p"/>
                </m:rPr>
                <m:t>(</m:t>
              </m:r>
              <m:r>
                <m:t>2</m:t>
              </m:r>
              <m:r>
                <m:t>2</m:t>
              </m:r>
              <m:r>
                <m:t>0</m:t>
              </m:r>
              <m:r>
                <m:rPr>
                  <m:sty m:val="p"/>
                </m:rPr>
                <m:t>V</m:t>
              </m:r>
              <m:sSup>
                <m:e>
                  <m:r>
                    <m:rPr>
                      <m:sty m:val="p"/>
                    </m:rPr>
                    <m:t>)</m:t>
                  </m:r>
                </m:e>
                <m:sup>
                  <m:r>
                    <m:t>2</m:t>
                  </m:r>
                </m:sup>
              </m:sSup>
            </m:num>
            <m:den>
              <m:r>
                <m:t>9</m:t>
              </m:r>
              <m:r>
                <m:t>6</m:t>
              </m:r>
              <m:r>
                <m:rPr>
                  <m:sty m:val="p"/>
                </m:rPr>
                <m:t>.</m:t>
              </m:r>
              <m:r>
                <m:t>8</m:t>
              </m:r>
              <m:r>
                <m:rPr>
                  <m:sty m:val="p"/>
                </m:rPr>
                <m:t>Ω</m:t>
              </m:r>
            </m:den>
          </m:f>
          <m:r>
            <m:rPr>
              <m:sty m:val="p"/>
            </m:rPr>
            <m:t>=</m:t>
          </m:r>
          <m:r>
            <m:t>5</m:t>
          </m:r>
          <m:r>
            <m:t>0</m:t>
          </m:r>
          <m:r>
            <m:t>0</m:t>
          </m:r>
          <m:r>
            <m:rPr>
              <m:sty m:val="p"/>
            </m:rPr>
            <m:t>W</m:t>
          </m:r>
        </m:oMath>
      </m:oMathPara>
    </w:p>
    <w:p>
      <w:pPr>
        <w:pStyle w:val="FirstParagraph"/>
      </w:pPr>
      <w:r>
        <w:rPr>
          <w:rFonts w:hint="eastAsia"/>
        </w:rPr>
        <w:t xml:space="preserve">（2）水吸收的热量是</w:t>
      </w:r>
    </w:p>
    <w:p>
      <w:pPr>
        <w:pStyle w:val="BodyText"/>
      </w:pPr>
      <w:r>
        <w:t xml:space="preserve">$$</w:t>
      </w:r>
      <w:r>
        <w:t xml:space="preserve"> </w:t>
      </w:r>
      <w:r>
        <w:t xml:space="preserve">Q _ {</w:t>
      </w:r>
      <w:r>
        <w:t xml:space="preserve">} = c _ {</w:t>
      </w:r>
      <w:r>
        <w:t xml:space="preserve">} m _ {</w:t>
      </w:r>
      <w:r>
        <w:t xml:space="preserve">}</w:t>
      </w:r>
      <w:r>
        <w:t xml:space="preserve"> </w:t>
      </w:r>
      <w:r>
        <w:t xml:space="preserve">(t - t _ {0}</w:t>
      </w:r>
      <w:r>
        <w:t xml:space="preserve">) =</w:t>
      </w:r>
    </w:p>
    <w:p>
      <w:pPr>
        <w:numPr>
          <w:ilvl w:val="0"/>
          <w:numId w:val="1059"/>
        </w:numPr>
      </w:pPr>
      <w:r>
        <w:t xml:space="preserve">2</w:t>
      </w:r>
      <w:r>
        <w:t xml:space="preserve"> </w:t>
      </w:r>
      <w:r>
        <w:t xml:space="preserve"> </w:t>
      </w:r>
      <w:r>
        <w:t xml:space="preserve">0 ^ {3}</w:t>
      </w:r>
      <w:r>
        <w:t xml:space="preserve"> </w:t>
      </w:r>
      <w:r>
        <w:t xml:space="preserve"> </w:t>
      </w:r>
      <w:r>
        <w:t xml:space="preserve">/</w:t>
      </w:r>
      <w:r>
        <w:t xml:space="preserve"> </w:t>
      </w:r>
      <w:r>
        <w:t xml:space="preserve">(</w:t>
      </w:r>
      <w:r>
        <w:t xml:space="preserve"> </w:t>
      </w:r>
      <w:r>
        <w:t xml:space="preserve"> </w:t>
      </w:r>
      <w:r>
        <w:t xml:space="preserve">^ {</w:t>
      </w:r>
      <w:r>
        <w:t xml:space="preserve">}</w:t>
      </w:r>
      <w:r>
        <w:t xml:space="preserve"> </w:t>
      </w:r>
      <w:r>
        <w:t xml:space="preserve">)</w:t>
      </w:r>
      <w:r>
        <w:t xml:space="preserve"> </w:t>
      </w:r>
    </w:p>
    <w:p>
      <w:pPr>
        <w:numPr>
          <w:ilvl w:val="0"/>
          <w:numId w:val="1059"/>
        </w:numPr>
      </w:pPr>
      <w:r>
        <w:t xml:space="preserve">2</w:t>
      </w:r>
      <w:r>
        <w:t xml:space="preserve"> </w:t>
      </w:r>
      <w:r>
        <w:t xml:space="preserve"> </w:t>
      </w:r>
      <w:r>
        <w:t xml:space="preserve">(1 0 0 ^ {</w:t>
      </w:r>
      <w:r>
        <w:t xml:space="preserve">}</w:t>
      </w:r>
      <w:r>
        <w:t xml:space="preserve"> </w:t>
      </w:r>
      <w:r>
        <w:t xml:space="preserve"> </w:t>
      </w:r>
      <w:r>
        <w:t xml:space="preserve">- 2 0 ^ {</w:t>
      </w:r>
      <w:r>
        <w:t xml:space="preserve">}</w:t>
      </w:r>
      <w:r>
        <w:t xml:space="preserve"> </w:t>
      </w:r>
      <w:r>
        <w:t xml:space="preserve">) =</w:t>
      </w:r>
    </w:p>
    <w:p>
      <w:pPr>
        <w:numPr>
          <w:ilvl w:val="0"/>
          <w:numId w:val="1059"/>
        </w:numPr>
      </w:pPr>
      <w:r>
        <w:t xml:space="preserve">7 2</w:t>
      </w:r>
      <w:r>
        <w:t xml:space="preserve"> </w:t>
      </w:r>
      <w:r>
        <w:t xml:space="preserve"> </w:t>
      </w:r>
      <w:r>
        <w:t xml:space="preserve">0 ^ {4}</w:t>
      </w:r>
      <w:r>
        <w:t xml:space="preserve"> </w:t>
      </w:r>
    </w:p>
    <w:p>
      <w:pPr>
        <w:pStyle w:val="FirstParagraph"/>
      </w:pPr>
      <w:r>
        <w:t xml:space="preserve">$$</w:t>
      </w:r>
    </w:p>
    <w:p>
      <w:pPr>
        <w:pStyle w:val="BodyText"/>
      </w:pPr>
      <w:r>
        <w:rPr>
          <w:rFonts w:hint="eastAsia"/>
        </w:rPr>
        <w:t xml:space="preserve">（3）当开关接触3和4时，只有</w:t>
      </w:r>
      <w:r>
        <w:t xml:space="preserve"> </w:t>
      </w:r>
      <m:oMath>
        <m:sSub>
          <m:e>
            <m:r>
              <m:t>R</m:t>
            </m:r>
          </m:e>
          <m:sub>
            <m:r>
              <m:t>2</m:t>
            </m:r>
          </m:sub>
        </m:sSub>
      </m:oMath>
      <w:r>
        <w:t xml:space="preserve"> </w:t>
      </w:r>
      <w:r>
        <w:rPr>
          <w:rFonts w:hint="eastAsia"/>
        </w:rPr>
        <w:t xml:space="preserve">工作，用高温档位加热，挂烫机高温档位的电功率</w:t>
      </w:r>
    </w:p>
    <w:p>
      <w:pPr>
        <w:pStyle w:val="BodyText"/>
      </w:pPr>
      <m:oMathPara>
        <m:oMathParaPr>
          <m:jc m:val="center"/>
        </m:oMathParaPr>
        <m:oMath>
          <m:sSub>
            <m:e>
              <m:r>
                <m:t>P</m:t>
              </m:r>
            </m:e>
            <m:sub>
              <m:r>
                <m:rPr>
                  <m:nor/>
                  <m:sty m:val="p"/>
                </m:rPr>
                <m:t>高</m:t>
              </m:r>
            </m:sub>
          </m:sSub>
          <m:r>
            <m:rPr>
              <m:sty m:val="p"/>
            </m:rPr>
            <m:t>=</m:t>
          </m:r>
          <m:f>
            <m:fPr>
              <m:type m:val="bar"/>
            </m:fPr>
            <m:num>
              <m:sSup>
                <m:e>
                  <m:r>
                    <m:t>U</m:t>
                  </m:r>
                </m:e>
                <m:sup>
                  <m:r>
                    <m:t>2</m:t>
                  </m:r>
                </m:sup>
              </m:sSup>
            </m:num>
            <m:den>
              <m:sSub>
                <m:e>
                  <m:r>
                    <m:t>R</m:t>
                  </m:r>
                </m:e>
                <m:sub>
                  <m:r>
                    <m:t>2</m:t>
                  </m:r>
                </m:sub>
              </m:sSub>
            </m:den>
          </m:f>
          <m:r>
            <m:rPr>
              <m:sty m:val="p"/>
            </m:rPr>
            <m:t>=</m:t>
          </m:r>
          <m:f>
            <m:fPr>
              <m:type m:val="bar"/>
            </m:fPr>
            <m:num>
              <m:r>
                <m:rPr>
                  <m:sty m:val="p"/>
                </m:rPr>
                <m:t>(</m:t>
              </m:r>
              <m:r>
                <m:t>2</m:t>
              </m:r>
              <m:r>
                <m:t>2</m:t>
              </m:r>
              <m:r>
                <m:t>0</m:t>
              </m:r>
              <m:r>
                <m:rPr>
                  <m:sty m:val="p"/>
                </m:rPr>
                <m:t>V</m:t>
              </m:r>
              <m:sSup>
                <m:e>
                  <m:r>
                    <m:rPr>
                      <m:sty m:val="p"/>
                    </m:rPr>
                    <m:t>)</m:t>
                  </m:r>
                </m:e>
                <m:sup>
                  <m:r>
                    <m:t>2</m:t>
                  </m:r>
                </m:sup>
              </m:sSup>
            </m:num>
            <m:den>
              <m:r>
                <m:t>4</m:t>
              </m:r>
              <m:r>
                <m:t>8</m:t>
              </m:r>
              <m:r>
                <m:rPr>
                  <m:sty m:val="p"/>
                </m:rPr>
                <m:t>.</m:t>
              </m:r>
              <m:r>
                <m:t>4</m:t>
              </m:r>
              <m:r>
                <m:rPr>
                  <m:sty m:val="p"/>
                </m:rPr>
                <m:t>Ω</m:t>
              </m:r>
            </m:den>
          </m:f>
          <m:r>
            <m:rPr>
              <m:sty m:val="p"/>
            </m:rPr>
            <m:t>=</m:t>
          </m:r>
          <m:r>
            <m:t>1</m:t>
          </m:r>
          <m:r>
            <m:t>0</m:t>
          </m:r>
          <m:r>
            <m:t>0</m:t>
          </m:r>
          <m:r>
            <m:t>0</m:t>
          </m:r>
          <m:r>
            <m:rPr>
              <m:sty m:val="p"/>
            </m:rPr>
            <m:t>W</m:t>
          </m:r>
        </m:oMath>
      </m:oMathPara>
    </w:p>
    <w:p>
      <w:pPr>
        <w:pStyle w:val="FirstParagraph"/>
      </w:pPr>
      <w:r>
        <w:rPr>
          <w:rFonts w:hint="eastAsia"/>
        </w:rPr>
        <w:t xml:space="preserve">挂烫机高温档位加热消耗的电能</w:t>
      </w:r>
    </w:p>
    <w:p>
      <w:pPr>
        <w:pStyle w:val="BodyText"/>
      </w:pPr>
      <m:oMathPara>
        <m:oMathParaPr>
          <m:jc m:val="center"/>
        </m:oMathParaPr>
        <m:oMath>
          <m:r>
            <m:t>W</m:t>
          </m:r>
          <m:r>
            <m:rPr>
              <m:sty m:val="p"/>
            </m:rPr>
            <m:t>=</m:t>
          </m:r>
          <m:sSub>
            <m:e>
              <m:r>
                <m:t>P</m:t>
              </m:r>
            </m:e>
            <m:sub>
              <m:r>
                <m:rPr>
                  <m:nor/>
                  <m:sty m:val="p"/>
                </m:rPr>
                <m:t>高</m:t>
              </m:r>
            </m:sub>
          </m:sSub>
          <m:r>
            <m:t>t</m:t>
          </m:r>
          <m:r>
            <m:rPr>
              <m:sty m:val="p"/>
            </m:rPr>
            <m:t>=</m:t>
          </m:r>
          <m:r>
            <m:t>1</m:t>
          </m:r>
          <m:r>
            <m:t>0</m:t>
          </m:r>
          <m:r>
            <m:t>0</m:t>
          </m:r>
          <m:r>
            <m:t>0</m:t>
          </m:r>
          <m:r>
            <m:rPr>
              <m:sty m:val="p"/>
            </m:rPr>
            <m:t>W</m:t>
          </m:r>
          <m:r>
            <m:rPr>
              <m:sty m:val="p"/>
            </m:rPr>
            <m:t>×</m:t>
          </m:r>
          <m:r>
            <m:t>8</m:t>
          </m:r>
          <m:r>
            <m:t>0</m:t>
          </m:r>
          <m:r>
            <m:rPr>
              <m:sty m:val="p"/>
            </m:rPr>
            <m:t>s</m:t>
          </m:r>
          <m:r>
            <m:rPr>
              <m:sty m:val="p"/>
            </m:rPr>
            <m:t>=</m:t>
          </m:r>
          <m:r>
            <m:t>8</m:t>
          </m:r>
          <m:r>
            <m:rPr>
              <m:sty m:val="p"/>
            </m:rPr>
            <m:t>×</m:t>
          </m:r>
          <m:r>
            <m:t>1</m:t>
          </m:r>
          <m:sSup>
            <m:e>
              <m:r>
                <m:t>0</m:t>
              </m:r>
            </m:e>
            <m:sup>
              <m:r>
                <m:t>4</m:t>
              </m:r>
            </m:sup>
          </m:sSup>
          <m:r>
            <m:rPr>
              <m:sty m:val="p"/>
            </m:rPr>
            <m:t>J</m:t>
          </m:r>
        </m:oMath>
      </m:oMathPara>
    </w:p>
    <w:p>
      <w:pPr>
        <w:pStyle w:val="FirstParagraph"/>
      </w:pPr>
      <w:r>
        <w:rPr>
          <w:rFonts w:hint="eastAsia"/>
        </w:rPr>
        <w:t xml:space="preserve">该挂烫机的加热效率</w:t>
      </w:r>
    </w:p>
    <w:p>
      <w:pPr>
        <w:pStyle w:val="BodyText"/>
      </w:pPr>
      <m:oMathPara>
        <m:oMathParaPr>
          <m:jc m:val="center"/>
        </m:oMathParaPr>
        <m:oMath>
          <m:r>
            <m:t>η</m:t>
          </m:r>
          <m:r>
            <m:rPr>
              <m:sty m:val="p"/>
            </m:rPr>
            <m:t>=</m:t>
          </m:r>
          <m:f>
            <m:fPr>
              <m:type m:val="bar"/>
            </m:fPr>
            <m:num>
              <m:sSub>
                <m:e>
                  <m:r>
                    <m:t>Q</m:t>
                  </m:r>
                </m:e>
                <m:sub>
                  <m:r>
                    <m:rPr>
                      <m:nor/>
                      <m:sty m:val="p"/>
                    </m:rPr>
                    <m:t>吸</m:t>
                  </m:r>
                </m:sub>
              </m:sSub>
            </m:num>
            <m:den>
              <m:r>
                <m:t>W</m:t>
              </m:r>
            </m:den>
          </m:f>
          <m:r>
            <m:rPr>
              <m:sty m:val="p"/>
            </m:rPr>
            <m:t>=</m:t>
          </m:r>
          <m:f>
            <m:fPr>
              <m:type m:val="bar"/>
            </m:fPr>
            <m:num>
              <m:r>
                <m:t>6.72</m:t>
              </m:r>
              <m:r>
                <m:rPr>
                  <m:sty m:val="p"/>
                </m:rPr>
                <m:t>×</m:t>
              </m:r>
              <m:sSup>
                <m:e>
                  <m:r>
                    <m:t>10</m:t>
                  </m:r>
                </m:e>
                <m:sup>
                  <m:r>
                    <m:t>4</m:t>
                  </m:r>
                </m:sup>
              </m:sSup>
              <m:r>
                <m:rPr>
                  <m:sty m:val="p"/>
                </m:rPr>
                <m:t>J</m:t>
              </m:r>
            </m:num>
            <m:den>
              <m:r>
                <m:t>8</m:t>
              </m:r>
              <m:r>
                <m:rPr>
                  <m:sty m:val="p"/>
                </m:rPr>
                <m:t>×</m:t>
              </m:r>
              <m:sSup>
                <m:e>
                  <m:r>
                    <m:t>10</m:t>
                  </m:r>
                </m:e>
                <m:sup>
                  <m:r>
                    <m:t>4</m:t>
                  </m:r>
                </m:sup>
              </m:sSup>
              <m:r>
                <m:rPr>
                  <m:sty m:val="p"/>
                </m:rPr>
                <m:t>J</m:t>
              </m:r>
            </m:den>
          </m:f>
          <m:r>
            <m:rPr>
              <m:sty m:val="p"/>
            </m:rPr>
            <m:t>=</m:t>
          </m:r>
          <m:r>
            <m:t>84</m:t>
          </m:r>
          <m:r>
            <m:rPr>
              <m:sty m:val="p"/>
            </m:rPr>
            <m:t>%</m:t>
          </m:r>
        </m:oMath>
      </m:oMathPara>
    </w:p>
    <w:p>
      <w:pPr>
        <w:pStyle w:val="FirstParagraph"/>
      </w:pPr>
      <w:r>
        <w:rPr>
          <w:rFonts w:hint="eastAsia"/>
        </w:rPr>
        <w:t xml:space="preserve">答：（1）挂烫机使用低温档位正常工作时的电功率为500W；</w:t>
      </w:r>
    </w:p>
    <w:p>
      <w:pPr>
        <w:pStyle w:val="BodyText"/>
      </w:pPr>
      <w:r>
        <w:rPr>
          <w:rFonts w:hint="eastAsia"/>
        </w:rPr>
        <w:t xml:space="preserve">（2）水吸收的热量是</w:t>
      </w:r>
      <w:r>
        <w:t xml:space="preserve"> </w:t>
      </w:r>
      <m:oMath>
        <m:r>
          <m:t>6</m:t>
        </m:r>
        <m:r>
          <m:rPr>
            <m:sty m:val="p"/>
          </m:rPr>
          <m:t>.</m:t>
        </m:r>
        <m:r>
          <m:t>7</m:t>
        </m:r>
        <m:r>
          <m:t>2</m:t>
        </m:r>
        <m:r>
          <m:rPr>
            <m:sty m:val="p"/>
          </m:rPr>
          <m:t>×</m:t>
        </m:r>
        <m:r>
          <m:t>1</m:t>
        </m:r>
        <m:sSup>
          <m:e>
            <m:r>
              <m:t>0</m:t>
            </m:r>
          </m:e>
          <m:sup>
            <m:r>
              <m:t>4</m:t>
            </m:r>
          </m:sup>
        </m:sSup>
        <m:r>
          <m:rPr>
            <m:sty m:val="p"/>
          </m:rPr>
          <m:t>J</m:t>
        </m:r>
      </m:oMath>
    </w:p>
    <w:p>
      <w:pPr>
        <w:pStyle w:val="BodyText"/>
      </w:pPr>
      <w:r>
        <w:rPr>
          <w:rFonts w:hint="eastAsia"/>
        </w:rPr>
        <w:t xml:space="preserve">（3）此次加热过程，该挂烫机的加热效率是84%。</w:t>
      </w:r>
    </w:p>
    <w:bookmarkEnd w:id="156"/>
    <w:bookmarkEnd w:id="15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811">
    <w:nsid w:val="00A9981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812">
    <w:nsid w:val="00A99812"/>
    <w:multiLevelType w:val="multilevel"/>
    <w:lvl w:ilvl="0">
      <w:start w:val="2"/>
      <w:numFmt w:val="upperLetter"/>
      <w:lvlText w:val="%1."/>
      <w:lvlJc w:val="left"/>
      <w:pPr>
        <w:ind w:left="720" w:hanging="360"/>
      </w:pPr>
    </w:lvl>
    <w:lvl w:ilvl="1">
      <w:start w:val="2"/>
      <w:numFmt w:val="upperLetter"/>
      <w:lvlText w:val="%2."/>
      <w:lvlJc w:val="left"/>
      <w:pPr>
        <w:ind w:left="1440" w:hanging="360"/>
      </w:pPr>
    </w:lvl>
    <w:lvl w:ilvl="2">
      <w:start w:val="2"/>
      <w:numFmt w:val="upperLetter"/>
      <w:lvlText w:val="%3."/>
      <w:lvlJc w:val="left"/>
      <w:pPr>
        <w:ind w:left="2160" w:hanging="360"/>
      </w:pPr>
    </w:lvl>
    <w:lvl w:ilvl="3">
      <w:start w:val="2"/>
      <w:numFmt w:val="upperLetter"/>
      <w:lvlText w:val="%4."/>
      <w:lvlJc w:val="left"/>
      <w:pPr>
        <w:ind w:left="2880" w:hanging="360"/>
      </w:pPr>
    </w:lvl>
    <w:lvl w:ilvl="4">
      <w:start w:val="2"/>
      <w:numFmt w:val="upperLetter"/>
      <w:lvlText w:val="%5."/>
      <w:lvlJc w:val="left"/>
      <w:pPr>
        <w:ind w:left="3600" w:hanging="360"/>
      </w:pPr>
    </w:lvl>
    <w:lvl w:ilvl="5">
      <w:start w:val="2"/>
      <w:numFmt w:val="upperLetter"/>
      <w:lvlText w:val="%6."/>
      <w:lvlJc w:val="left"/>
      <w:pPr>
        <w:ind w:left="4320" w:hanging="360"/>
      </w:pPr>
    </w:lvl>
    <w:lvl w:ilvl="6">
      <w:start w:val="2"/>
      <w:numFmt w:val="upperLetter"/>
      <w:lvlText w:val="%7."/>
      <w:lvlJc w:val="left"/>
      <w:pPr>
        <w:ind w:left="5040" w:hanging="360"/>
      </w:pPr>
    </w:lvl>
    <w:lvl w:ilvl="7">
      <w:start w:val="2"/>
      <w:numFmt w:val="upperLetter"/>
      <w:lvlText w:val="%8."/>
      <w:lvlJc w:val="left"/>
      <w:pPr>
        <w:ind w:left="5760" w:hanging="360"/>
      </w:pPr>
    </w:lvl>
    <w:lvl w:ilvl="8">
      <w:start w:val="2"/>
      <w:numFmt w:val="upperLetter"/>
      <w:lvlText w:val="%9."/>
      <w:lvlJc w:val="left"/>
      <w:pPr>
        <w:ind w:left="6480" w:hanging="360"/>
      </w:pPr>
    </w:lvl>
  </w:abstractNum>
  <w:abstractNum w:abstractNumId="99813">
    <w:nsid w:val="00A99813"/>
    <w:multiLevelType w:val="multilevel"/>
    <w:lvl w:ilvl="0">
      <w:start w:val="3"/>
      <w:numFmt w:val="upperLetter"/>
      <w:lvlText w:val="%1."/>
      <w:lvlJc w:val="left"/>
      <w:pPr>
        <w:ind w:left="720" w:hanging="360"/>
      </w:pPr>
    </w:lvl>
    <w:lvl w:ilvl="1">
      <w:start w:val="3"/>
      <w:numFmt w:val="upperLetter"/>
      <w:lvlText w:val="%2."/>
      <w:lvlJc w:val="left"/>
      <w:pPr>
        <w:ind w:left="1440" w:hanging="360"/>
      </w:pPr>
    </w:lvl>
    <w:lvl w:ilvl="2">
      <w:start w:val="3"/>
      <w:numFmt w:val="upperLetter"/>
      <w:lvlText w:val="%3."/>
      <w:lvlJc w:val="left"/>
      <w:pPr>
        <w:ind w:left="2160" w:hanging="360"/>
      </w:pPr>
    </w:lvl>
    <w:lvl w:ilvl="3">
      <w:start w:val="3"/>
      <w:numFmt w:val="upperLetter"/>
      <w:lvlText w:val="%4."/>
      <w:lvlJc w:val="left"/>
      <w:pPr>
        <w:ind w:left="2880" w:hanging="360"/>
      </w:pPr>
    </w:lvl>
    <w:lvl w:ilvl="4">
      <w:start w:val="3"/>
      <w:numFmt w:val="upperLetter"/>
      <w:lvlText w:val="%5."/>
      <w:lvlJc w:val="left"/>
      <w:pPr>
        <w:ind w:left="3600" w:hanging="360"/>
      </w:pPr>
    </w:lvl>
    <w:lvl w:ilvl="5">
      <w:start w:val="3"/>
      <w:numFmt w:val="upperLetter"/>
      <w:lvlText w:val="%6."/>
      <w:lvlJc w:val="left"/>
      <w:pPr>
        <w:ind w:left="4320" w:hanging="360"/>
      </w:pPr>
    </w:lvl>
    <w:lvl w:ilvl="6">
      <w:start w:val="3"/>
      <w:numFmt w:val="upperLetter"/>
      <w:lvlText w:val="%7."/>
      <w:lvlJc w:val="left"/>
      <w:pPr>
        <w:ind w:left="5040" w:hanging="360"/>
      </w:pPr>
    </w:lvl>
    <w:lvl w:ilvl="7">
      <w:start w:val="3"/>
      <w:numFmt w:val="upperLetter"/>
      <w:lvlText w:val="%8."/>
      <w:lvlJc w:val="left"/>
      <w:pPr>
        <w:ind w:left="5760" w:hanging="360"/>
      </w:pPr>
    </w:lvl>
    <w:lvl w:ilvl="8">
      <w:start w:val="3"/>
      <w:numFmt w:val="upperLetter"/>
      <w:lvlText w:val="%9."/>
      <w:lvlJc w:val="left"/>
      <w:pPr>
        <w:ind w:left="6480" w:hanging="360"/>
      </w:pPr>
    </w:lvl>
  </w:abstractNum>
  <w:abstractNum w:abstractNumId="99814">
    <w:nsid w:val="00A99814"/>
    <w:multiLevelType w:val="multilevel"/>
    <w:lvl w:ilvl="0">
      <w:start w:val="4"/>
      <w:numFmt w:val="upperLetter"/>
      <w:lvlText w:val="%1."/>
      <w:lvlJc w:val="left"/>
      <w:pPr>
        <w:ind w:left="720" w:hanging="360"/>
      </w:pPr>
    </w:lvl>
    <w:lvl w:ilvl="1">
      <w:start w:val="4"/>
      <w:numFmt w:val="upperLetter"/>
      <w:lvlText w:val="%2."/>
      <w:lvlJc w:val="left"/>
      <w:pPr>
        <w:ind w:left="1440" w:hanging="360"/>
      </w:pPr>
    </w:lvl>
    <w:lvl w:ilvl="2">
      <w:start w:val="4"/>
      <w:numFmt w:val="upperLetter"/>
      <w:lvlText w:val="%3."/>
      <w:lvlJc w:val="left"/>
      <w:pPr>
        <w:ind w:left="2160" w:hanging="360"/>
      </w:pPr>
    </w:lvl>
    <w:lvl w:ilvl="3">
      <w:start w:val="4"/>
      <w:numFmt w:val="upperLetter"/>
      <w:lvlText w:val="%4."/>
      <w:lvlJc w:val="left"/>
      <w:pPr>
        <w:ind w:left="2880" w:hanging="360"/>
      </w:pPr>
    </w:lvl>
    <w:lvl w:ilvl="4">
      <w:start w:val="4"/>
      <w:numFmt w:val="upperLetter"/>
      <w:lvlText w:val="%5."/>
      <w:lvlJc w:val="left"/>
      <w:pPr>
        <w:ind w:left="3600" w:hanging="360"/>
      </w:pPr>
    </w:lvl>
    <w:lvl w:ilvl="5">
      <w:start w:val="4"/>
      <w:numFmt w:val="upperLetter"/>
      <w:lvlText w:val="%6."/>
      <w:lvlJc w:val="left"/>
      <w:pPr>
        <w:ind w:left="4320" w:hanging="360"/>
      </w:pPr>
    </w:lvl>
    <w:lvl w:ilvl="6">
      <w:start w:val="4"/>
      <w:numFmt w:val="upperLetter"/>
      <w:lvlText w:val="%7."/>
      <w:lvlJc w:val="left"/>
      <w:pPr>
        <w:ind w:left="5040" w:hanging="360"/>
      </w:pPr>
    </w:lvl>
    <w:lvl w:ilvl="7">
      <w:start w:val="4"/>
      <w:numFmt w:val="upperLetter"/>
      <w:lvlText w:val="%8."/>
      <w:lvlJc w:val="left"/>
      <w:pPr>
        <w:ind w:left="5760" w:hanging="360"/>
      </w:pPr>
    </w:lvl>
    <w:lvl w:ilvl="8">
      <w:start w:val="4"/>
      <w:numFmt w:val="upperLetter"/>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0">
    <w:nsid w:val="00A99410"/>
    <w:multiLevelType w:val="multilevel"/>
    <w:lvl w:ilvl="0">
      <w:start w:val="0"/>
      <w:numFmt w:val="decimal"/>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7">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8">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9">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0">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11">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12">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13">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4">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6">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7">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8">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9">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0">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1">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2">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3">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24">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5">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6">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7">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8">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31">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32">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33">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34">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35">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36">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37">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8">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9">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40">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41">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2">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4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4">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45">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46">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47">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48">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9">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0">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1">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52">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5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5">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5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7">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58">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59">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 Target="media/rId10.jpg" /><Relationship Type="http://schemas.openxmlformats.org/officeDocument/2006/relationships/image" Id="rId13" Target="media/rId13.jpg" /><Relationship Type="http://schemas.openxmlformats.org/officeDocument/2006/relationships/image" Id="rId16" Target="media/rId16.jpg" /><Relationship Type="http://schemas.openxmlformats.org/officeDocument/2006/relationships/image" Id="rId19" Target="media/rId19.jpg" /><Relationship Type="http://schemas.openxmlformats.org/officeDocument/2006/relationships/image" Id="rId22" Target="media/rId22.jpg" /><Relationship Type="http://schemas.openxmlformats.org/officeDocument/2006/relationships/image" Id="rId25" Target="media/rId25.jpg" /><Relationship Type="http://schemas.openxmlformats.org/officeDocument/2006/relationships/image" Id="rId28" Target="media/rId28.jpg" /><Relationship Type="http://schemas.openxmlformats.org/officeDocument/2006/relationships/image" Id="rId31" Target="media/rId31.jpg" /><Relationship Type="http://schemas.openxmlformats.org/officeDocument/2006/relationships/image" Id="rId34" Target="media/rId34.jpg" /><Relationship Type="http://schemas.openxmlformats.org/officeDocument/2006/relationships/image" Id="rId37" Target="media/rId37.jpg" /><Relationship Type="http://schemas.openxmlformats.org/officeDocument/2006/relationships/image" Id="rId40" Target="media/rId40.jpg" /><Relationship Type="http://schemas.openxmlformats.org/officeDocument/2006/relationships/image" Id="rId43" Target="media/rId43.jpg" /><Relationship Type="http://schemas.openxmlformats.org/officeDocument/2006/relationships/image" Id="rId46" Target="media/rId46.jpg" /><Relationship Type="http://schemas.openxmlformats.org/officeDocument/2006/relationships/image" Id="rId49" Target="media/rId49.jpg" /><Relationship Type="http://schemas.openxmlformats.org/officeDocument/2006/relationships/image" Id="rId53" Target="media/rId53.jpg" /><Relationship Type="http://schemas.openxmlformats.org/officeDocument/2006/relationships/image" Id="rId56" Target="media/rId56.jpg" /><Relationship Type="http://schemas.openxmlformats.org/officeDocument/2006/relationships/image" Id="rId60" Target="media/rId60.jpg" /><Relationship Type="http://schemas.openxmlformats.org/officeDocument/2006/relationships/image" Id="rId63" Target="media/rId63.jpg" /><Relationship Type="http://schemas.openxmlformats.org/officeDocument/2006/relationships/image" Id="rId66" Target="media/rId66.jpg" /><Relationship Type="http://schemas.openxmlformats.org/officeDocument/2006/relationships/image" Id="rId69" Target="media/rId69.jpg" /><Relationship Type="http://schemas.openxmlformats.org/officeDocument/2006/relationships/image" Id="rId72" Target="media/rId72.jpg" /><Relationship Type="http://schemas.openxmlformats.org/officeDocument/2006/relationships/image" Id="rId75" Target="media/rId75.jpg" /><Relationship Type="http://schemas.openxmlformats.org/officeDocument/2006/relationships/image" Id="rId79" Target="media/rId79.jpg" /><Relationship Type="http://schemas.openxmlformats.org/officeDocument/2006/relationships/image" Id="rId82" Target="media/rId82.jpg" /><Relationship Type="http://schemas.openxmlformats.org/officeDocument/2006/relationships/image" Id="rId85" Target="media/rId85.jpg" /><Relationship Type="http://schemas.openxmlformats.org/officeDocument/2006/relationships/image" Id="rId88" Target="media/rId88.jpg" /><Relationship Type="http://schemas.openxmlformats.org/officeDocument/2006/relationships/image" Id="rId91" Target="media/rId91.jpg" /><Relationship Type="http://schemas.openxmlformats.org/officeDocument/2006/relationships/image" Id="rId94" Target="media/rId94.jpg" /><Relationship Type="http://schemas.openxmlformats.org/officeDocument/2006/relationships/image" Id="rId97" Target="media/rId97.jpg" /><Relationship Type="http://schemas.openxmlformats.org/officeDocument/2006/relationships/image" Id="rId100" Target="media/rId100.jpg" /><Relationship Type="http://schemas.openxmlformats.org/officeDocument/2006/relationships/image" Id="rId103" Target="media/rId103.jpg" /><Relationship Type="http://schemas.openxmlformats.org/officeDocument/2006/relationships/image" Id="rId106" Target="media/rId106.jpg" /><Relationship Type="http://schemas.openxmlformats.org/officeDocument/2006/relationships/image" Id="rId109" Target="media/rId109.jpg" /><Relationship Type="http://schemas.openxmlformats.org/officeDocument/2006/relationships/image" Id="rId112" Target="media/rId112.jpg" /><Relationship Type="http://schemas.openxmlformats.org/officeDocument/2006/relationships/image" Id="rId115" Target="media/rId115.jpg" /><Relationship Type="http://schemas.openxmlformats.org/officeDocument/2006/relationships/image" Id="rId118" Target="media/rId118.jpg" /><Relationship Type="http://schemas.openxmlformats.org/officeDocument/2006/relationships/image" Id="rId121" Target="media/rId121.jpg" /><Relationship Type="http://schemas.openxmlformats.org/officeDocument/2006/relationships/image" Id="rId124" Target="media/rId124.jpg" /><Relationship Type="http://schemas.openxmlformats.org/officeDocument/2006/relationships/image" Id="rId128" Target="media/rId128.jpg" /><Relationship Type="http://schemas.openxmlformats.org/officeDocument/2006/relationships/image" Id="rId131" Target="media/rId131.jpg" /><Relationship Type="http://schemas.openxmlformats.org/officeDocument/2006/relationships/image" Id="rId134" Target="media/rId134.jpg" /><Relationship Type="http://schemas.openxmlformats.org/officeDocument/2006/relationships/image" Id="rId137" Target="media/rId137.jpg" /><Relationship Type="http://schemas.openxmlformats.org/officeDocument/2006/relationships/image" Id="rId140" Target="media/rId140.jpg" /><Relationship Type="http://schemas.openxmlformats.org/officeDocument/2006/relationships/image" Id="rId143" Target="media/rId143.jpg" /><Relationship Type="http://schemas.openxmlformats.org/officeDocument/2006/relationships/image" Id="rId146" Target="media/rId146.jpg" /><Relationship Type="http://schemas.openxmlformats.org/officeDocument/2006/relationships/image" Id="rId150" Target="media/rId150.jpg" /><Relationship Type="http://schemas.openxmlformats.org/officeDocument/2006/relationships/image" Id="rId153" Target="media/rId153.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2026-07-15T13:57:14Z</dcterms:created>
  <dcterms:modified xsi:type="dcterms:W3CDTF">2026-07-15T13:57:14Z</dcterms:modified>
</cp:coreProperties>
</file>

<file path=docProps/custom.xml><?xml version="1.0" encoding="utf-8"?>
<Properties xmlns="http://schemas.openxmlformats.org/officeDocument/2006/custom-properties" xmlns:vt="http://schemas.openxmlformats.org/officeDocument/2006/docPropsVTypes"/>
</file>