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0.jpg" ContentType="image/jpeg"/>
  <Override PartName="/word/media/rId13.jpg" ContentType="image/jpeg"/>
  <Override PartName="/word/media/rId16.jpg" ContentType="image/jpeg"/>
  <Override PartName="/word/media/rId19.jpg" ContentType="image/jpeg"/>
  <Override PartName="/word/media/rId22.jpg" ContentType="image/jpeg"/>
  <Override PartName="/word/media/rId25.jpg" ContentType="image/jpeg"/>
  <Override PartName="/word/media/rId28.jpg" ContentType="image/jpeg"/>
  <Override PartName="/word/media/rId31.jpg" ContentType="image/jpeg"/>
  <Override PartName="/word/media/rId34.jpg" ContentType="image/jpeg"/>
  <Override PartName="/word/media/rId37.jpg" ContentType="image/jpeg"/>
  <Override PartName="/word/media/rId40.jpg" ContentType="image/jpeg"/>
  <Override PartName="/word/media/rId43.jpg" ContentType="image/jpeg"/>
  <Override PartName="/word/media/rId46.jpg" ContentType="image/jpeg"/>
  <Override PartName="/word/media/rId49.jpg" ContentType="image/jpeg"/>
  <Override PartName="/word/media/rId52.jpg" ContentType="image/jpeg"/>
  <Override PartName="/word/media/rId55.jpg" ContentType="image/jpeg"/>
  <Override PartName="/word/media/rId58.jpg" ContentType="image/jpeg"/>
  <Override PartName="/word/media/rId61.jpg" ContentType="image/jpeg"/>
  <Override PartName="/word/media/rId64.jpg" ContentType="image/jpeg"/>
  <Override PartName="/word/media/rId68.jpg" ContentType="image/jpeg"/>
  <Override PartName="/word/media/rId71.jpg" ContentType="image/jpeg"/>
  <Override PartName="/word/media/rId75.jpg" ContentType="image/jpeg"/>
  <Override PartName="/word/media/rId78.jpg" ContentType="image/jpeg"/>
  <Override PartName="/word/media/rId81.jpg" ContentType="image/jpeg"/>
  <Override PartName="/word/media/rId84.jpg" ContentType="image/jpeg"/>
  <Override PartName="/word/media/rId87.jpg" ContentType="image/jpeg"/>
  <Override PartName="/word/media/rId90.jpg" ContentType="image/jpeg"/>
  <Override PartName="/word/media/rId93.jpg" ContentType="image/jpeg"/>
  <Override PartName="/word/media/rId96.jpg" ContentType="image/jpeg"/>
  <Override PartName="/word/media/rId99.jpg" ContentType="image/jpeg"/>
  <Override PartName="/word/media/rId102.jpg" ContentType="image/jpeg"/>
  <Override PartName="/word/media/rId105.jpg" ContentType="image/jpeg"/>
  <Override PartName="/word/media/rId108.jpg" ContentType="image/jpeg"/>
  <Override PartName="/word/media/rId112.jpg" ContentType="image/jpeg"/>
  <Override PartName="/word/media/rId115.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9" w:name="海南省-2024年初中毕业生学业水平考试"/>
    <w:p>
      <w:pPr>
        <w:pStyle w:val="Heading1"/>
      </w:pPr>
      <w:r>
        <w:rPr>
          <w:rFonts w:hint="eastAsia"/>
        </w:rPr>
        <w:t xml:space="preserve">海南省</w:t>
      </w:r>
      <w:r>
        <w:t xml:space="preserve"> </w:t>
      </w:r>
      <w:r>
        <w:rPr>
          <w:rFonts w:hint="eastAsia"/>
        </w:rPr>
        <w:t xml:space="preserve">2024年初中毕业生学业水平考试</w:t>
      </w:r>
    </w:p>
    <w:bookmarkEnd w:id="9"/>
    <w:bookmarkStart w:id="119" w:name="物理科试题"/>
    <w:p>
      <w:pPr>
        <w:pStyle w:val="Heading1"/>
      </w:pPr>
      <w:r>
        <w:rPr>
          <w:rFonts w:hint="eastAsia"/>
        </w:rPr>
        <w:t xml:space="preserve">物理科试题</w:t>
      </w:r>
    </w:p>
    <w:bookmarkStart w:id="67" w:name="一选择题本大题有-10小题每小题只有一个正确选项每小题-3分共-30分"/>
    <w:p>
      <w:pPr>
        <w:pStyle w:val="Heading2"/>
      </w:pPr>
      <w:r>
        <w:rPr>
          <w:rFonts w:hint="eastAsia"/>
        </w:rPr>
        <w:t xml:space="preserve">一、选择题（本大题有</w:t>
      </w:r>
      <w:r>
        <w:t xml:space="preserve"> </w:t>
      </w:r>
      <w:r>
        <w:rPr>
          <w:rFonts w:hint="eastAsia"/>
        </w:rPr>
        <w:t xml:space="preserve">10小题，每小题只有一个正确选项，每小题</w:t>
      </w:r>
      <w:r>
        <w:t xml:space="preserve"> </w:t>
      </w:r>
      <w:r>
        <w:rPr>
          <w:rFonts w:hint="eastAsia"/>
        </w:rPr>
        <w:t xml:space="preserve">3分，共</w:t>
      </w:r>
      <w:r>
        <w:t xml:space="preserve"> </w:t>
      </w:r>
      <w:r>
        <w:rPr>
          <w:rFonts w:hint="eastAsia"/>
        </w:rPr>
        <w:t xml:space="preserve">30分）</w:t>
      </w:r>
    </w:p>
    <w:p>
      <w:pPr>
        <w:pStyle w:val="Compact"/>
        <w:numPr>
          <w:ilvl w:val="0"/>
          <w:numId w:val="1001"/>
        </w:numPr>
      </w:pPr>
      <w:r>
        <w:rPr>
          <w:rFonts w:hint="eastAsia"/>
        </w:rPr>
        <w:t xml:space="preserve">保护环境，人人有责。为防止噪声干扰，中考考场附近禁止鸣笛，表示“禁止鸣笛的标志是（</w:t>
      </w:r>
      <w:r>
        <w:t xml:space="preserve"> </w:t>
      </w:r>
      <w:r>
        <w:rPr>
          <w:rFonts w:hint="eastAsia"/>
        </w:rPr>
        <w:t xml:space="preserve">）</w:t>
      </w:r>
    </w:p>
    <w:p>
      <w:pPr>
        <w:pStyle w:val="FirstParagraph"/>
      </w:pPr>
      <w:r>
        <w:drawing>
          <wp:inline>
            <wp:extent cx="2489200" cy="2413000"/>
            <wp:effectExtent b="0" l="0" r="0" t="0"/>
            <wp:docPr descr="" title="" id="11" name="Picture"/>
            <a:graphic>
              <a:graphicData uri="http://schemas.openxmlformats.org/drawingml/2006/picture">
                <pic:pic>
                  <pic:nvPicPr>
                    <pic:cNvPr descr="30.jpg" id="12" name="Picture"/>
                    <pic:cNvPicPr>
                      <a:picLocks noChangeArrowheads="1" noChangeAspect="1"/>
                    </pic:cNvPicPr>
                  </pic:nvPicPr>
                  <pic:blipFill>
                    <a:blip r:embed="rId10"/>
                    <a:stretch>
                      <a:fillRect/>
                    </a:stretch>
                  </pic:blipFill>
                  <pic:spPr bwMode="auto">
                    <a:xfrm>
                      <a:off x="0" y="0"/>
                      <a:ext cx="2489200" cy="2413000"/>
                    </a:xfrm>
                    <a:prstGeom prst="rect">
                      <a:avLst/>
                    </a:prstGeom>
                    <a:noFill/>
                    <a:ln w="9525">
                      <a:noFill/>
                      <a:headEnd/>
                      <a:tailEnd/>
                    </a:ln>
                  </pic:spPr>
                </pic:pic>
              </a:graphicData>
            </a:graphic>
          </wp:inline>
        </w:drawing>
      </w:r>
    </w:p>
    <w:p>
      <w:pPr>
        <w:pStyle w:val="FirstParagraph"/>
      </w:pPr>
      <w:r>
        <w:drawing>
          <wp:inline>
            <wp:extent cx="2552700" cy="2514600"/>
            <wp:effectExtent b="0" l="0" r="0" t="0"/>
            <wp:docPr descr="" title="" id="14" name="Picture"/>
            <a:graphic>
              <a:graphicData uri="http://schemas.openxmlformats.org/drawingml/2006/picture">
                <pic:pic>
                  <pic:nvPicPr>
                    <pic:cNvPr descr="31.jpg" id="15" name="Picture"/>
                    <pic:cNvPicPr>
                      <a:picLocks noChangeArrowheads="1" noChangeAspect="1"/>
                    </pic:cNvPicPr>
                  </pic:nvPicPr>
                  <pic:blipFill>
                    <a:blip r:embed="rId13"/>
                    <a:stretch>
                      <a:fillRect/>
                    </a:stretch>
                  </pic:blipFill>
                  <pic:spPr bwMode="auto">
                    <a:xfrm>
                      <a:off x="0" y="0"/>
                      <a:ext cx="2552700" cy="2514600"/>
                    </a:xfrm>
                    <a:prstGeom prst="rect">
                      <a:avLst/>
                    </a:prstGeom>
                    <a:noFill/>
                    <a:ln w="9525">
                      <a:noFill/>
                      <a:headEnd/>
                      <a:tailEnd/>
                    </a:ln>
                  </pic:spPr>
                </pic:pic>
              </a:graphicData>
            </a:graphic>
          </wp:inline>
        </w:drawing>
      </w:r>
    </w:p>
    <w:p>
      <w:pPr>
        <w:pStyle w:val="FirstParagraph"/>
      </w:pPr>
      <w:r>
        <w:drawing>
          <wp:inline>
            <wp:extent cx="2514600" cy="2374900"/>
            <wp:effectExtent b="0" l="0" r="0" t="0"/>
            <wp:docPr descr="" title="" id="17" name="Picture"/>
            <a:graphic>
              <a:graphicData uri="http://schemas.openxmlformats.org/drawingml/2006/picture">
                <pic:pic>
                  <pic:nvPicPr>
                    <pic:cNvPr descr="32.jpg" id="18" name="Picture"/>
                    <pic:cNvPicPr>
                      <a:picLocks noChangeArrowheads="1" noChangeAspect="1"/>
                    </pic:cNvPicPr>
                  </pic:nvPicPr>
                  <pic:blipFill>
                    <a:blip r:embed="rId16"/>
                    <a:stretch>
                      <a:fillRect/>
                    </a:stretch>
                  </pic:blipFill>
                  <pic:spPr bwMode="auto">
                    <a:xfrm>
                      <a:off x="0" y="0"/>
                      <a:ext cx="2514600" cy="2374900"/>
                    </a:xfrm>
                    <a:prstGeom prst="rect">
                      <a:avLst/>
                    </a:prstGeom>
                    <a:noFill/>
                    <a:ln w="9525">
                      <a:noFill/>
                      <a:headEnd/>
                      <a:tailEnd/>
                    </a:ln>
                  </pic:spPr>
                </pic:pic>
              </a:graphicData>
            </a:graphic>
          </wp:inline>
        </w:drawing>
      </w:r>
    </w:p>
    <w:p>
      <w:pPr>
        <w:pStyle w:val="FirstParagraph"/>
      </w:pPr>
      <w:r>
        <w:drawing>
          <wp:inline>
            <wp:extent cx="2514600" cy="2438400"/>
            <wp:effectExtent b="0" l="0" r="0" t="0"/>
            <wp:docPr descr="" title="" id="20" name="Picture"/>
            <a:graphic>
              <a:graphicData uri="http://schemas.openxmlformats.org/drawingml/2006/picture">
                <pic:pic>
                  <pic:nvPicPr>
                    <pic:cNvPr descr="33.jpg" id="21" name="Picture"/>
                    <pic:cNvPicPr>
                      <a:picLocks noChangeArrowheads="1" noChangeAspect="1"/>
                    </pic:cNvPicPr>
                  </pic:nvPicPr>
                  <pic:blipFill>
                    <a:blip r:embed="rId19"/>
                    <a:stretch>
                      <a:fillRect/>
                    </a:stretch>
                  </pic:blipFill>
                  <pic:spPr bwMode="auto">
                    <a:xfrm>
                      <a:off x="0" y="0"/>
                      <a:ext cx="2514600" cy="2438400"/>
                    </a:xfrm>
                    <a:prstGeom prst="rect">
                      <a:avLst/>
                    </a:prstGeom>
                    <a:noFill/>
                    <a:ln w="9525">
                      <a:noFill/>
                      <a:headEnd/>
                      <a:tailEnd/>
                    </a:ln>
                  </pic:spPr>
                </pic:pic>
              </a:graphicData>
            </a:graphic>
          </wp:inline>
        </w:drawing>
      </w:r>
    </w:p>
    <w:p>
      <w:pPr>
        <w:pStyle w:val="BodyText"/>
      </w:pPr>
      <w:r>
        <w:rPr>
          <w:rFonts w:hint="eastAsia"/>
        </w:rPr>
        <w:t xml:space="preserve">【答案】A</w:t>
      </w:r>
    </w:p>
    <w:p>
      <w:pPr>
        <w:pStyle w:val="BodyText"/>
      </w:pPr>
      <w:r>
        <w:rPr>
          <w:rFonts w:hint="eastAsia"/>
        </w:rPr>
        <w:t xml:space="preserve">【解析】</w:t>
      </w:r>
    </w:p>
    <w:p>
      <w:pPr>
        <w:pStyle w:val="BodyText"/>
      </w:pPr>
      <w:r>
        <w:rPr>
          <w:rFonts w:hint="eastAsia"/>
        </w:rPr>
        <w:t xml:space="preserve">【详解】A．图中画一个喇叭，表示禁止鸣笛，故A符合题意；B．图中标志表示禁止行人通过，故B不符合题意；C．图中标志表示禁止吸烟，故C不符合题意；D．图中标志表示禁止停车，故D不符合题意。</w:t>
      </w:r>
    </w:p>
    <w:p>
      <w:pPr>
        <w:pStyle w:val="BodyText"/>
      </w:pPr>
      <w:r>
        <w:rPr>
          <w:rFonts w:hint="eastAsia"/>
        </w:rPr>
        <w:t xml:space="preserve">故选</w:t>
      </w:r>
      <w:r>
        <w:t xml:space="preserve"> A。</w:t>
      </w:r>
    </w:p>
    <w:p>
      <w:pPr>
        <w:pStyle w:val="Compact"/>
        <w:numPr>
          <w:ilvl w:val="0"/>
          <w:numId w:val="1006"/>
        </w:numPr>
      </w:pPr>
      <w:r>
        <w:rPr>
          <w:rFonts w:hint="eastAsia"/>
        </w:rPr>
        <w:t xml:space="preserve">端午赛龙舟，请估测龙舟最接近的长度是（</w:t>
      </w:r>
      <w:r>
        <w:t xml:space="preserve"> </w:t>
      </w:r>
      <w:r>
        <w:rPr>
          <w:rFonts w:hint="eastAsia"/>
        </w:rPr>
        <w:t xml:space="preserve">）</w:t>
      </w:r>
    </w:p>
    <w:p>
      <w:pPr>
        <w:pStyle w:val="FirstParagraph"/>
      </w:pPr>
      <w:r>
        <w:drawing>
          <wp:inline>
            <wp:extent cx="5334000" cy="3490451"/>
            <wp:effectExtent b="0" l="0" r="0" t="0"/>
            <wp:docPr descr="" title="" id="23" name="Picture"/>
            <a:graphic>
              <a:graphicData uri="http://schemas.openxmlformats.org/drawingml/2006/picture">
                <pic:pic>
                  <pic:nvPicPr>
                    <pic:cNvPr descr="34.jpg" id="24" name="Picture"/>
                    <pic:cNvPicPr>
                      <a:picLocks noChangeArrowheads="1" noChangeAspect="1"/>
                    </pic:cNvPicPr>
                  </pic:nvPicPr>
                  <pic:blipFill>
                    <a:blip r:embed="rId22"/>
                    <a:stretch>
                      <a:fillRect/>
                    </a:stretch>
                  </pic:blipFill>
                  <pic:spPr bwMode="auto">
                    <a:xfrm>
                      <a:off x="0" y="0"/>
                      <a:ext cx="5334000" cy="3490451"/>
                    </a:xfrm>
                    <a:prstGeom prst="rect">
                      <a:avLst/>
                    </a:prstGeom>
                    <a:noFill/>
                    <a:ln w="9525">
                      <a:noFill/>
                      <a:headEnd/>
                      <a:tailEnd/>
                    </a:ln>
                  </pic:spPr>
                </pic:pic>
              </a:graphicData>
            </a:graphic>
          </wp:inline>
        </w:drawing>
      </w:r>
    </w:p>
    <w:p>
      <w:pPr>
        <w:pStyle w:val="BodyText"/>
      </w:pPr>
      <w:r>
        <w:t xml:space="preserve">A. 10mm B. 10cm C. 10m D. 10km</w:t>
      </w:r>
    </w:p>
    <w:p>
      <w:pPr>
        <w:pStyle w:val="BodyText"/>
      </w:pPr>
      <w:r>
        <w:rPr>
          <w:rFonts w:hint="eastAsia"/>
        </w:rPr>
        <w:t xml:space="preserve">【答案】C【解析】</w:t>
      </w:r>
    </w:p>
    <w:p>
      <w:pPr>
        <w:pStyle w:val="BodyText"/>
      </w:pPr>
      <w:r>
        <w:rPr>
          <w:rFonts w:hint="eastAsia"/>
        </w:rPr>
        <w:t xml:space="preserve">【详解】如图，龙舟上有数人，根据人的身高可以估测出，龙舟的长度大约为10m，故ABD不符合题意，C符合题意。</w:t>
      </w:r>
    </w:p>
    <w:p>
      <w:pPr>
        <w:pStyle w:val="BodyText"/>
      </w:pPr>
      <w:r>
        <w:rPr>
          <w:rFonts w:hint="eastAsia"/>
        </w:rPr>
        <w:t xml:space="preserve">故选</w:t>
      </w:r>
      <w:r>
        <w:t xml:space="preserve"> C。</w:t>
      </w:r>
    </w:p>
    <w:p>
      <w:pPr>
        <w:pStyle w:val="Compact"/>
        <w:numPr>
          <w:ilvl w:val="0"/>
          <w:numId w:val="1007"/>
        </w:numPr>
      </w:pPr>
      <w:r>
        <w:rPr>
          <w:rFonts w:hint="eastAsia"/>
        </w:rPr>
        <w:t xml:space="preserve">下列物体测量操作正确的是（</w:t>
      </w:r>
      <w:r>
        <w:t xml:space="preserve"> </w:t>
      </w:r>
      <w:r>
        <w:rPr>
          <w:rFonts w:hint="eastAsia"/>
        </w:rPr>
        <w:t xml:space="preserve">）</w:t>
      </w:r>
    </w:p>
    <w:p>
      <w:pPr>
        <w:pStyle w:val="FirstParagraph"/>
      </w:pPr>
      <w:r>
        <w:drawing>
          <wp:inline>
            <wp:extent cx="3759200" cy="1600200"/>
            <wp:effectExtent b="0" l="0" r="0" t="0"/>
            <wp:docPr descr="" title="" id="26" name="Picture"/>
            <a:graphic>
              <a:graphicData uri="http://schemas.openxmlformats.org/drawingml/2006/picture">
                <pic:pic>
                  <pic:nvPicPr>
                    <pic:cNvPr descr="35.jpg" id="27" name="Picture"/>
                    <pic:cNvPicPr>
                      <a:picLocks noChangeArrowheads="1" noChangeAspect="1"/>
                    </pic:cNvPicPr>
                  </pic:nvPicPr>
                  <pic:blipFill>
                    <a:blip r:embed="rId25"/>
                    <a:stretch>
                      <a:fillRect/>
                    </a:stretch>
                  </pic:blipFill>
                  <pic:spPr bwMode="auto">
                    <a:xfrm>
                      <a:off x="0" y="0"/>
                      <a:ext cx="3759200" cy="1600200"/>
                    </a:xfrm>
                    <a:prstGeom prst="rect">
                      <a:avLst/>
                    </a:prstGeom>
                    <a:noFill/>
                    <a:ln w="9525">
                      <a:noFill/>
                      <a:headEnd/>
                      <a:tailEnd/>
                    </a:ln>
                  </pic:spPr>
                </pic:pic>
              </a:graphicData>
            </a:graphic>
          </wp:inline>
        </w:drawing>
      </w:r>
    </w:p>
    <w:p>
      <w:pPr>
        <w:pStyle w:val="FirstParagraph"/>
      </w:pPr>
      <w:r>
        <w:rPr>
          <w:rFonts w:hint="eastAsia"/>
        </w:rPr>
        <w:t xml:space="preserve">测量水平拉力</w:t>
      </w:r>
    </w:p>
    <w:p>
      <w:pPr>
        <w:pStyle w:val="FirstParagraph"/>
      </w:pPr>
      <w:r>
        <w:drawing>
          <wp:inline>
            <wp:extent cx="1104900" cy="2120900"/>
            <wp:effectExtent b="0" l="0" r="0" t="0"/>
            <wp:docPr descr="" title="" id="29" name="Picture"/>
            <a:graphic>
              <a:graphicData uri="http://schemas.openxmlformats.org/drawingml/2006/picture">
                <pic:pic>
                  <pic:nvPicPr>
                    <pic:cNvPr descr="36.jpg" id="30" name="Picture"/>
                    <pic:cNvPicPr>
                      <a:picLocks noChangeArrowheads="1" noChangeAspect="1"/>
                    </pic:cNvPicPr>
                  </pic:nvPicPr>
                  <pic:blipFill>
                    <a:blip r:embed="rId28"/>
                    <a:stretch>
                      <a:fillRect/>
                    </a:stretch>
                  </pic:blipFill>
                  <pic:spPr bwMode="auto">
                    <a:xfrm>
                      <a:off x="0" y="0"/>
                      <a:ext cx="1104900" cy="2120900"/>
                    </a:xfrm>
                    <a:prstGeom prst="rect">
                      <a:avLst/>
                    </a:prstGeom>
                    <a:noFill/>
                    <a:ln w="9525">
                      <a:noFill/>
                      <a:headEnd/>
                      <a:tailEnd/>
                    </a:ln>
                  </pic:spPr>
                </pic:pic>
              </a:graphicData>
            </a:graphic>
          </wp:inline>
        </w:drawing>
      </w:r>
    </w:p>
    <w:p>
      <w:pPr>
        <w:pStyle w:val="BodyText"/>
      </w:pPr>
      <w:r>
        <w:rPr>
          <w:rFonts w:hint="eastAsia"/>
        </w:rPr>
        <w:t xml:space="preserve">测量水温</w:t>
      </w:r>
    </w:p>
    <w:p>
      <w:pPr>
        <w:pStyle w:val="FirstParagraph"/>
      </w:pPr>
      <w:r>
        <w:drawing>
          <wp:inline>
            <wp:extent cx="5334000" cy="1524000"/>
            <wp:effectExtent b="0" l="0" r="0" t="0"/>
            <wp:docPr descr="" title="" id="32" name="Picture"/>
            <a:graphic>
              <a:graphicData uri="http://schemas.openxmlformats.org/drawingml/2006/picture">
                <pic:pic>
                  <pic:nvPicPr>
                    <pic:cNvPr descr="37.jpg" id="33" name="Picture"/>
                    <pic:cNvPicPr>
                      <a:picLocks noChangeArrowheads="1" noChangeAspect="1"/>
                    </pic:cNvPicPr>
                  </pic:nvPicPr>
                  <pic:blipFill>
                    <a:blip r:embed="rId31"/>
                    <a:stretch>
                      <a:fillRect/>
                    </a:stretch>
                  </pic:blipFill>
                  <pic:spPr bwMode="auto">
                    <a:xfrm>
                      <a:off x="0" y="0"/>
                      <a:ext cx="5334000" cy="1524000"/>
                    </a:xfrm>
                    <a:prstGeom prst="rect">
                      <a:avLst/>
                    </a:prstGeom>
                    <a:noFill/>
                    <a:ln w="9525">
                      <a:noFill/>
                      <a:headEnd/>
                      <a:tailEnd/>
                    </a:ln>
                  </pic:spPr>
                </pic:pic>
              </a:graphicData>
            </a:graphic>
          </wp:inline>
        </w:drawing>
      </w:r>
    </w:p>
    <w:p>
      <w:pPr>
        <w:pStyle w:val="BodyText"/>
      </w:pPr>
      <w:r>
        <w:rPr>
          <w:rFonts w:hint="eastAsia"/>
        </w:rPr>
        <w:t xml:space="preserve">【答案】B</w:t>
      </w:r>
    </w:p>
    <w:p>
      <w:pPr>
        <w:pStyle w:val="BodyText"/>
      </w:pPr>
      <w:r>
        <w:rPr>
          <w:rFonts w:hint="eastAsia"/>
        </w:rPr>
        <w:t xml:space="preserve">【解析】</w:t>
      </w:r>
    </w:p>
    <w:p>
      <w:pPr>
        <w:pStyle w:val="BodyText"/>
      </w:pPr>
      <w:r>
        <w:rPr>
          <w:rFonts w:hint="eastAsia"/>
        </w:rPr>
        <w:t xml:space="preserve">【详解】A．用刻度尺测量物体的长度时，刻度尺要放正，与所测长度平行，故A错误；B．测量拉力时，弹簧测力计应该水平拉物体，故B正确；C．温度计测量液体</w:t>
      </w:r>
      <w:r>
        <w:t xml:space="preserve"> </w:t>
      </w:r>
      <w:r>
        <w:rPr>
          <w:rFonts w:hint="eastAsia"/>
        </w:rPr>
        <w:t xml:space="preserve">温度时，温度计的玻璃泡要完全浸入被测液体，不能碰到容器底和容器壁，故C错误；D．天平称量过程中，不能调节平衡螺母，故D错误。</w:t>
      </w:r>
    </w:p>
    <w:p>
      <w:pPr>
        <w:pStyle w:val="BodyText"/>
      </w:pPr>
      <w:r>
        <w:rPr>
          <w:rFonts w:hint="eastAsia"/>
        </w:rPr>
        <w:t xml:space="preserve">故选</w:t>
      </w:r>
      <w:r>
        <w:t xml:space="preserve"> B。</w:t>
      </w:r>
    </w:p>
    <w:p>
      <w:pPr>
        <w:pStyle w:val="Compact"/>
        <w:numPr>
          <w:ilvl w:val="0"/>
          <w:numId w:val="1012"/>
        </w:numPr>
      </w:pPr>
      <w:r>
        <w:rPr>
          <w:rFonts w:hint="eastAsia"/>
        </w:rPr>
        <w:t xml:space="preserve">铁杵磨成针，请问一根针相对于一根铁，不变的是（</w:t>
      </w:r>
      <w:r>
        <w:t xml:space="preserve"> </w:t>
      </w:r>
      <w:r>
        <w:rPr>
          <w:rFonts w:hint="eastAsia"/>
        </w:rPr>
        <w:t xml:space="preserve">）</w:t>
      </w:r>
    </w:p>
    <w:tbl>
      <w:tblPr>
        <w:tblStyle w:val="Table"/>
        <w:tblW w:type="auto" w:w="0"/>
        <w:tblLook w:firstRow="0" w:lastRow="0" w:firstColumn="0" w:lastColumn="0" w:noHBand="0" w:noVBand="0" w:val="0000"/>
      </w:tblPr>
      <w:tblGrid>
        <w:gridCol w:w="1980"/>
        <w:gridCol w:w="1980"/>
        <w:gridCol w:w="1980"/>
        <w:gridCol w:w="1980"/>
      </w:tblGrid>
      <w:tr>
        <w:tc>
          <w:tcPr/>
          <w:p>
            <w:pPr>
              <w:pStyle w:val="Compact"/>
            </w:pPr>
            <w:r>
              <w:rPr>
                <w:rFonts w:hint="eastAsia"/>
              </w:rPr>
              <w:t xml:space="preserve">A．形状</w:t>
            </w:r>
          </w:p>
        </w:tc>
        <w:tc>
          <w:tcPr/>
          <w:p>
            <w:pPr>
              <w:pStyle w:val="Compact"/>
            </w:pPr>
            <w:r>
              <w:rPr>
                <w:rFonts w:hint="eastAsia"/>
              </w:rPr>
              <w:t xml:space="preserve">B．质量</w:t>
            </w:r>
          </w:p>
        </w:tc>
        <w:tc>
          <w:tcPr/>
          <w:p>
            <w:pPr>
              <w:pStyle w:val="Compact"/>
            </w:pPr>
            <w:r>
              <w:rPr>
                <w:rFonts w:hint="eastAsia"/>
              </w:rPr>
              <w:t xml:space="preserve">C．体积</w:t>
            </w:r>
          </w:p>
        </w:tc>
        <w:tc>
          <w:tcPr/>
          <w:p>
            <w:pPr>
              <w:pStyle w:val="Compact"/>
            </w:pPr>
            <w:r>
              <w:rPr>
                <w:rFonts w:hint="eastAsia"/>
              </w:rPr>
              <w:t xml:space="preserve">D．密度</w:t>
            </w:r>
          </w:p>
        </w:tc>
      </w:tr>
    </w:tbl>
    <w:p>
      <w:pPr>
        <w:pStyle w:val="BodyText"/>
      </w:pPr>
      <w:r>
        <w:rPr>
          <w:rFonts w:hint="eastAsia"/>
        </w:rPr>
        <w:t xml:space="preserve">【答案】D</w:t>
      </w:r>
    </w:p>
    <w:p>
      <w:pPr>
        <w:pStyle w:val="BodyText"/>
      </w:pPr>
      <w:r>
        <w:rPr>
          <w:rFonts w:hint="eastAsia"/>
        </w:rPr>
        <w:t xml:space="preserve">【解析】</w:t>
      </w:r>
    </w:p>
    <w:p>
      <w:pPr>
        <w:pStyle w:val="BodyText"/>
      </w:pPr>
      <w:r>
        <w:rPr>
          <w:rFonts w:hint="eastAsia"/>
        </w:rPr>
        <w:t xml:space="preserve">【详解】ABC．铁杵在磨制过程中，所含物质变少，所以形状变小、质量变小、体积变小，故ABC均错误；D．密度是物质的特性，物质种类没有变化，故铁杵在打磨过程中密度不变，故D正确。故选D。</w:t>
      </w:r>
    </w:p>
    <w:p>
      <w:pPr>
        <w:pStyle w:val="Compact"/>
        <w:numPr>
          <w:ilvl w:val="0"/>
          <w:numId w:val="1013"/>
        </w:numPr>
      </w:pPr>
      <w:r>
        <w:rPr>
          <w:rFonts w:hint="eastAsia"/>
        </w:rPr>
        <w:t xml:space="preserve">说明流体中流速大的地方压强小的原理是（</w:t>
      </w:r>
      <w:r>
        <w:t xml:space="preserve"> </w:t>
      </w:r>
      <w:r>
        <w:rPr>
          <w:rFonts w:hint="eastAsia"/>
        </w:rPr>
        <w:t xml:space="preserve">）</w:t>
      </w:r>
    </w:p>
    <w:p>
      <w:pPr>
        <w:pStyle w:val="FirstParagraph"/>
      </w:pPr>
      <w:r>
        <w:drawing>
          <wp:inline>
            <wp:extent cx="4076700" cy="2171700"/>
            <wp:effectExtent b="0" l="0" r="0" t="0"/>
            <wp:docPr descr="" title="" id="35" name="Picture"/>
            <a:graphic>
              <a:graphicData uri="http://schemas.openxmlformats.org/drawingml/2006/picture">
                <pic:pic>
                  <pic:nvPicPr>
                    <pic:cNvPr descr="38.jpg" id="36" name="Picture"/>
                    <pic:cNvPicPr>
                      <a:picLocks noChangeArrowheads="1" noChangeAspect="1"/>
                    </pic:cNvPicPr>
                  </pic:nvPicPr>
                  <pic:blipFill>
                    <a:blip r:embed="rId34"/>
                    <a:stretch>
                      <a:fillRect/>
                    </a:stretch>
                  </pic:blipFill>
                  <pic:spPr bwMode="auto">
                    <a:xfrm>
                      <a:off x="0" y="0"/>
                      <a:ext cx="4076700" cy="2171700"/>
                    </a:xfrm>
                    <a:prstGeom prst="rect">
                      <a:avLst/>
                    </a:prstGeom>
                    <a:noFill/>
                    <a:ln w="9525">
                      <a:noFill/>
                      <a:headEnd/>
                      <a:tailEnd/>
                    </a:ln>
                  </pic:spPr>
                </pic:pic>
              </a:graphicData>
            </a:graphic>
          </wp:inline>
        </w:drawing>
      </w:r>
    </w:p>
    <w:p>
      <w:pPr>
        <w:pStyle w:val="BodyText"/>
      </w:pPr>
      <w:r>
        <w:rPr>
          <w:rFonts w:hint="eastAsia"/>
        </w:rPr>
        <w:t xml:space="preserve">将气球按压在钉板上，气球没有破裂</w:t>
      </w:r>
    </w:p>
    <w:p>
      <w:pPr>
        <w:pStyle w:val="FirstParagraph"/>
      </w:pPr>
      <w:r>
        <w:drawing>
          <wp:inline>
            <wp:extent cx="1460500" cy="2438400"/>
            <wp:effectExtent b="0" l="0" r="0" t="0"/>
            <wp:docPr descr="" title="" id="38" name="Picture"/>
            <a:graphic>
              <a:graphicData uri="http://schemas.openxmlformats.org/drawingml/2006/picture">
                <pic:pic>
                  <pic:nvPicPr>
                    <pic:cNvPr descr="39.jpg" id="39" name="Picture"/>
                    <pic:cNvPicPr>
                      <a:picLocks noChangeArrowheads="1" noChangeAspect="1"/>
                    </pic:cNvPicPr>
                  </pic:nvPicPr>
                  <pic:blipFill>
                    <a:blip r:embed="rId37"/>
                    <a:stretch>
                      <a:fillRect/>
                    </a:stretch>
                  </pic:blipFill>
                  <pic:spPr bwMode="auto">
                    <a:xfrm>
                      <a:off x="0" y="0"/>
                      <a:ext cx="1460500" cy="2438400"/>
                    </a:xfrm>
                    <a:prstGeom prst="rect">
                      <a:avLst/>
                    </a:prstGeom>
                    <a:noFill/>
                    <a:ln w="9525">
                      <a:noFill/>
                      <a:headEnd/>
                      <a:tailEnd/>
                    </a:ln>
                  </pic:spPr>
                </pic:pic>
              </a:graphicData>
            </a:graphic>
          </wp:inline>
        </w:drawing>
      </w:r>
    </w:p>
    <w:p>
      <w:pPr>
        <w:pStyle w:val="BodyText"/>
      </w:pPr>
      <w:r>
        <w:rPr>
          <w:rFonts w:hint="eastAsia"/>
        </w:rPr>
        <w:t xml:space="preserve">将气球放在里面有热气的瓶口上，气球被吞了进去</w:t>
      </w:r>
    </w:p>
    <w:p>
      <w:pPr>
        <w:pStyle w:val="FirstParagraph"/>
      </w:pPr>
      <w:r>
        <w:drawing>
          <wp:inline>
            <wp:extent cx="3111500" cy="3467100"/>
            <wp:effectExtent b="0" l="0" r="0" t="0"/>
            <wp:docPr descr="" title="" id="41" name="Picture"/>
            <a:graphic>
              <a:graphicData uri="http://schemas.openxmlformats.org/drawingml/2006/picture">
                <pic:pic>
                  <pic:nvPicPr>
                    <pic:cNvPr descr="40.jpg" id="42" name="Picture"/>
                    <pic:cNvPicPr>
                      <a:picLocks noChangeArrowheads="1" noChangeAspect="1"/>
                    </pic:cNvPicPr>
                  </pic:nvPicPr>
                  <pic:blipFill>
                    <a:blip r:embed="rId40"/>
                    <a:stretch>
                      <a:fillRect/>
                    </a:stretch>
                  </pic:blipFill>
                  <pic:spPr bwMode="auto">
                    <a:xfrm>
                      <a:off x="0" y="0"/>
                      <a:ext cx="3111500" cy="3467100"/>
                    </a:xfrm>
                    <a:prstGeom prst="rect">
                      <a:avLst/>
                    </a:prstGeom>
                    <a:noFill/>
                    <a:ln w="9525">
                      <a:noFill/>
                      <a:headEnd/>
                      <a:tailEnd/>
                    </a:ln>
                  </pic:spPr>
                </pic:pic>
              </a:graphicData>
            </a:graphic>
          </wp:inline>
        </w:drawing>
      </w:r>
    </w:p>
    <w:p>
      <w:pPr>
        <w:pStyle w:val="BodyText"/>
      </w:pPr>
      <w:r>
        <w:rPr>
          <w:rFonts w:hint="eastAsia"/>
        </w:rPr>
        <w:t xml:space="preserve">向气球中间吹气，两球靠拢</w:t>
      </w:r>
    </w:p>
    <w:p>
      <w:pPr>
        <w:pStyle w:val="FirstParagraph"/>
      </w:pPr>
      <w:r>
        <w:drawing>
          <wp:inline>
            <wp:extent cx="2311400" cy="2336800"/>
            <wp:effectExtent b="0" l="0" r="0" t="0"/>
            <wp:docPr descr="" title="" id="44" name="Picture"/>
            <a:graphic>
              <a:graphicData uri="http://schemas.openxmlformats.org/drawingml/2006/picture">
                <pic:pic>
                  <pic:nvPicPr>
                    <pic:cNvPr descr="41.jpg" id="45" name="Picture"/>
                    <pic:cNvPicPr>
                      <a:picLocks noChangeArrowheads="1" noChangeAspect="1"/>
                    </pic:cNvPicPr>
                  </pic:nvPicPr>
                  <pic:blipFill>
                    <a:blip r:embed="rId43"/>
                    <a:stretch>
                      <a:fillRect/>
                    </a:stretch>
                  </pic:blipFill>
                  <pic:spPr bwMode="auto">
                    <a:xfrm>
                      <a:off x="0" y="0"/>
                      <a:ext cx="2311400" cy="2336800"/>
                    </a:xfrm>
                    <a:prstGeom prst="rect">
                      <a:avLst/>
                    </a:prstGeom>
                    <a:noFill/>
                    <a:ln w="9525">
                      <a:noFill/>
                      <a:headEnd/>
                      <a:tailEnd/>
                    </a:ln>
                  </pic:spPr>
                </pic:pic>
              </a:graphicData>
            </a:graphic>
          </wp:inline>
        </w:drawing>
      </w:r>
    </w:p>
    <w:p>
      <w:pPr>
        <w:pStyle w:val="BodyText"/>
      </w:pPr>
      <w:r>
        <w:rPr>
          <w:rFonts w:hint="eastAsia"/>
        </w:rPr>
        <w:t xml:space="preserve">将两个被毛织品摩擦过的气球靠近，两球相互弹开</w:t>
      </w:r>
    </w:p>
    <w:p>
      <w:pPr>
        <w:pStyle w:val="BodyText"/>
      </w:pPr>
      <w:r>
        <w:rPr>
          <w:rFonts w:hint="eastAsia"/>
        </w:rPr>
        <w:t xml:space="preserve">【答案】C【解析】</w:t>
      </w:r>
    </w:p>
    <w:p>
      <w:pPr>
        <w:pStyle w:val="BodyText"/>
      </w:pPr>
      <w:r>
        <w:rPr>
          <w:rFonts w:hint="eastAsia"/>
        </w:rPr>
        <w:t xml:space="preserve">【详解】A．将气球按压在钉板上，气球没有破裂，是因为钉子数量多，通过增大受力面积减小了压强，故A不符合题意；B．将气球放在里面有热气的瓶口上，气球被吞了进去，是因为瓶内气体温度降低后气压减小，大气压将气球压入瓶内，故B</w:t>
      </w:r>
      <w:r>
        <w:t xml:space="preserve"> </w:t>
      </w:r>
      <w:r>
        <w:rPr>
          <w:rFonts w:hint="eastAsia"/>
        </w:rPr>
        <w:t xml:space="preserve">不符合题意；C．向气球中间吹气，两球中间的空气流速变大压强变小，两侧的空气流速小压强大，将两球压向中间，所以两球靠拢，故C符合题意；D．将两个被毛织品摩擦过的气球靠近，两球相互弹开，是因为两球带有同种电荷，两种电荷相互排斥，故D不符合题意。</w:t>
      </w:r>
    </w:p>
    <w:p>
      <w:pPr>
        <w:pStyle w:val="BodyText"/>
      </w:pPr>
      <w:r>
        <w:rPr>
          <w:rFonts w:hint="eastAsia"/>
        </w:rPr>
        <w:t xml:space="preserve">故选</w:t>
      </w:r>
      <w:r>
        <w:t xml:space="preserve"> C。</w:t>
      </w:r>
    </w:p>
    <w:p>
      <w:pPr>
        <w:pStyle w:val="Compact"/>
        <w:numPr>
          <w:ilvl w:val="0"/>
          <w:numId w:val="1018"/>
        </w:numPr>
      </w:pPr>
      <w:r>
        <w:rPr>
          <w:rFonts w:hint="eastAsia"/>
        </w:rPr>
        <w:t xml:space="preserve">电子计数器测量原理是通过切割磁感线产生变化的电流计数，下列设备与计数器工作原理相同的是（</w:t>
      </w:r>
      <w:r>
        <w:t xml:space="preserve"> </w:t>
      </w:r>
      <w:r>
        <w:rPr>
          <w:rFonts w:hint="eastAsia"/>
        </w:rPr>
        <w:t xml:space="preserve">）</w:t>
      </w:r>
    </w:p>
    <w:tbl>
      <w:tblPr>
        <w:tblStyle w:val="Table"/>
        <w:tblW w:type="auto" w:w="0"/>
        <w:tblLook w:firstRow="0" w:lastRow="0" w:firstColumn="0" w:lastColumn="0" w:noHBand="0" w:noVBand="0" w:val="0000"/>
      </w:tblPr>
      <w:tblGrid>
        <w:gridCol w:w="1980"/>
        <w:gridCol w:w="1980"/>
        <w:gridCol w:w="1980"/>
        <w:gridCol w:w="1980"/>
      </w:tblGrid>
      <w:tr>
        <w:tc>
          <w:tcPr/>
          <w:p>
            <w:pPr>
              <w:pStyle w:val="Compact"/>
            </w:pPr>
            <w:r>
              <w:rPr>
                <w:rFonts w:hint="eastAsia"/>
              </w:rPr>
              <w:t xml:space="preserve">A．柴油机</w:t>
            </w:r>
          </w:p>
        </w:tc>
        <w:tc>
          <w:tcPr/>
          <w:p>
            <w:pPr>
              <w:pStyle w:val="Compact"/>
            </w:pPr>
            <w:r>
              <w:rPr>
                <w:rFonts w:hint="eastAsia"/>
              </w:rPr>
              <w:t xml:space="preserve">B．电动机</w:t>
            </w:r>
          </w:p>
        </w:tc>
        <w:tc>
          <w:tcPr/>
          <w:p>
            <w:pPr>
              <w:pStyle w:val="Compact"/>
            </w:pPr>
            <w:r>
              <w:rPr>
                <w:rFonts w:hint="eastAsia"/>
              </w:rPr>
              <w:t xml:space="preserve">C．汽油机</w:t>
            </w:r>
          </w:p>
        </w:tc>
        <w:tc>
          <w:tcPr/>
          <w:p>
            <w:pPr>
              <w:pStyle w:val="Compact"/>
            </w:pPr>
            <w:r>
              <w:rPr>
                <w:rFonts w:hint="eastAsia"/>
              </w:rPr>
              <w:t xml:space="preserve">D．发电机</w:t>
            </w:r>
          </w:p>
        </w:tc>
      </w:tr>
    </w:tbl>
    <w:p>
      <w:pPr>
        <w:pStyle w:val="BodyText"/>
      </w:pPr>
      <w:r>
        <w:rPr>
          <w:rFonts w:hint="eastAsia"/>
        </w:rPr>
        <w:t xml:space="preserve">【解析】</w:t>
      </w:r>
    </w:p>
    <w:p>
      <w:pPr>
        <w:pStyle w:val="BodyText"/>
      </w:pPr>
      <w:r>
        <w:rPr>
          <w:rFonts w:hint="eastAsia"/>
        </w:rPr>
        <w:t xml:space="preserve">【详解】电子计数器测量原理是通过切割磁感线产生变化的电流计数，说明产生了电流，所以原理与发电机相同，故</w:t>
      </w:r>
      <w:r>
        <w:t xml:space="preserve"> </w:t>
      </w:r>
      <w:r>
        <w:rPr>
          <w:rFonts w:hint="eastAsia"/>
        </w:rPr>
        <w:t xml:space="preserve">ABC不符合题意，D符合题意。故选</w:t>
      </w:r>
      <w:r>
        <w:t xml:space="preserve"> D。</w:t>
      </w:r>
    </w:p>
    <w:p>
      <w:pPr>
        <w:pStyle w:val="Compact"/>
        <w:numPr>
          <w:ilvl w:val="0"/>
          <w:numId w:val="1019"/>
        </w:numPr>
      </w:pPr>
      <w:r>
        <w:rPr>
          <w:rFonts w:hint="eastAsia"/>
        </w:rPr>
        <w:t xml:space="preserve">用塑料袋套在绿叶上并扎紧袋口，过一段时间后，塑料袋的内表面就会出现一层水珠。水珠形成发生的物态变化是（</w:t>
      </w:r>
      <w:r>
        <w:t xml:space="preserve"> </w:t>
      </w:r>
      <w:r>
        <w:rPr>
          <w:rFonts w:hint="eastAsia"/>
        </w:rPr>
        <w:t xml:space="preserve">）</w:t>
      </w:r>
    </w:p>
    <w:tbl>
      <w:tblPr>
        <w:tblStyle w:val="Table"/>
        <w:tblW w:type="auto" w:w="0"/>
        <w:tblLook w:firstRow="0" w:lastRow="0" w:firstColumn="0" w:lastColumn="0" w:noHBand="0" w:noVBand="0" w:val="0000"/>
      </w:tblPr>
      <w:tblGrid>
        <w:gridCol w:w="1980"/>
        <w:gridCol w:w="1980"/>
        <w:gridCol w:w="1980"/>
        <w:gridCol w:w="1980"/>
      </w:tblGrid>
      <w:tr>
        <w:tc>
          <w:tcPr/>
          <w:p>
            <w:pPr>
              <w:pStyle w:val="Compact"/>
            </w:pPr>
            <w:r>
              <w:rPr>
                <w:rFonts w:hint="eastAsia"/>
              </w:rPr>
              <w:t xml:space="preserve">A．液化</w:t>
            </w:r>
          </w:p>
        </w:tc>
        <w:tc>
          <w:tcPr/>
          <w:p>
            <w:pPr>
              <w:pStyle w:val="Compact"/>
            </w:pPr>
            <w:r>
              <w:rPr>
                <w:rFonts w:hint="eastAsia"/>
              </w:rPr>
              <w:t xml:space="preserve">B．汽化</w:t>
            </w:r>
          </w:p>
        </w:tc>
        <w:tc>
          <w:tcPr/>
          <w:p>
            <w:pPr>
              <w:pStyle w:val="Compact"/>
            </w:pPr>
            <w:r>
              <w:rPr>
                <w:rFonts w:hint="eastAsia"/>
              </w:rPr>
              <w:t xml:space="preserve">C．熔化</w:t>
            </w:r>
          </w:p>
        </w:tc>
        <w:tc>
          <w:tcPr/>
          <w:p>
            <w:pPr>
              <w:pStyle w:val="Compact"/>
            </w:pPr>
            <w:r>
              <w:rPr>
                <w:rFonts w:hint="eastAsia"/>
              </w:rPr>
              <w:t xml:space="preserve">D．凝固</w:t>
            </w:r>
          </w:p>
        </w:tc>
      </w:tr>
    </w:tbl>
    <w:p>
      <w:pPr>
        <w:pStyle w:val="BodyText"/>
      </w:pPr>
      <w:r>
        <w:rPr>
          <w:rFonts w:hint="eastAsia"/>
        </w:rPr>
        <w:t xml:space="preserve">【答案】A【解析】</w:t>
      </w:r>
    </w:p>
    <w:p>
      <w:pPr>
        <w:pStyle w:val="BodyText"/>
      </w:pPr>
      <w:r>
        <w:rPr>
          <w:rFonts w:hint="eastAsia"/>
        </w:rPr>
        <w:t xml:space="preserve">【详解】塑料袋内的水珠是叶子内部的水分从气孔蒸发产生的水蒸气遇冷液化形成的，故A符合题意，BCD不符合题意。故选A。</w:t>
      </w:r>
    </w:p>
    <w:p>
      <w:pPr>
        <w:pStyle w:val="BodyText"/>
      </w:pPr>
      <w:r>
        <w:drawing>
          <wp:inline>
            <wp:extent cx="2374900" cy="1892300"/>
            <wp:effectExtent b="0" l="0" r="0" t="0"/>
            <wp:docPr descr="" title="" id="47" name="Picture"/>
            <a:graphic>
              <a:graphicData uri="http://schemas.openxmlformats.org/drawingml/2006/picture">
                <pic:pic>
                  <pic:nvPicPr>
                    <pic:cNvPr descr="42.jpg" id="48" name="Picture"/>
                    <pic:cNvPicPr>
                      <a:picLocks noChangeArrowheads="1" noChangeAspect="1"/>
                    </pic:cNvPicPr>
                  </pic:nvPicPr>
                  <pic:blipFill>
                    <a:blip r:embed="rId46"/>
                    <a:stretch>
                      <a:fillRect/>
                    </a:stretch>
                  </pic:blipFill>
                  <pic:spPr bwMode="auto">
                    <a:xfrm>
                      <a:off x="0" y="0"/>
                      <a:ext cx="2374900" cy="1892300"/>
                    </a:xfrm>
                    <a:prstGeom prst="rect">
                      <a:avLst/>
                    </a:prstGeom>
                    <a:noFill/>
                    <a:ln w="9525">
                      <a:noFill/>
                      <a:headEnd/>
                      <a:tailEnd/>
                    </a:ln>
                  </pic:spPr>
                </pic:pic>
              </a:graphicData>
            </a:graphic>
          </wp:inline>
        </w:drawing>
      </w:r>
    </w:p>
    <w:p>
      <w:pPr>
        <w:pStyle w:val="Compact"/>
        <w:numPr>
          <w:ilvl w:val="0"/>
          <w:numId w:val="1020"/>
        </w:numPr>
      </w:pPr>
      <w:r>
        <w:rPr>
          <w:rFonts w:hint="eastAsia"/>
        </w:rPr>
        <w:t xml:space="preserve">如图是通电螺线管磁场特点的实验装置。下列操作能改变螺线管两端磁极的是（</w:t>
      </w:r>
      <w:r>
        <w:t xml:space="preserve"> </w:t>
      </w:r>
      <w:r>
        <w:rPr>
          <w:rFonts w:hint="eastAsia"/>
        </w:rPr>
        <w:t xml:space="preserve">）POS1A.</w:t>
      </w:r>
      <w:r>
        <w:t xml:space="preserve"> </w:t>
      </w:r>
      <w:r>
        <w:rPr>
          <w:rFonts w:hint="eastAsia"/>
        </w:rPr>
        <w:t xml:space="preserve">移动滑动变阻器滑片</w:t>
      </w:r>
    </w:p>
    <w:tbl>
      <w:tblPr>
        <w:tblStyle w:val="Table"/>
        <w:tblW w:type="auto" w:w="0"/>
        <w:tblLook w:firstRow="0" w:lastRow="0" w:firstColumn="0" w:lastColumn="0" w:noHBand="0" w:noVBand="0" w:val="0000"/>
      </w:tblPr>
      <w:tblGrid>
        <w:gridCol w:w="1980"/>
        <w:gridCol w:w="1980"/>
        <w:gridCol w:w="1980"/>
        <w:gridCol w:w="1980"/>
      </w:tblGrid>
      <w:tr>
        <w:tc>
          <w:tcPr/>
          <w:p>
            <w:pPr>
              <w:pStyle w:val="Compact"/>
            </w:pPr>
            <w:r>
              <w:rPr>
                <w:rFonts w:hint="eastAsia"/>
              </w:rPr>
              <w:t xml:space="preserve">B．对调电源正负极C.</w:t>
            </w:r>
            <w:r>
              <w:t xml:space="preserve"> </w:t>
            </w:r>
            <w:r>
              <w:rPr>
                <w:rFonts w:hint="eastAsia"/>
              </w:rPr>
              <w:t xml:space="preserve">改变螺线管线圈匝数</w:t>
            </w:r>
          </w:p>
        </w:tc>
        <w:tc>
          <w:tcPr/>
          <w:p>
            <w:pPr>
              <w:pStyle w:val="Compact"/>
            </w:pPr>
            <w:r>
              <w:rPr>
                <w:rFonts w:hint="eastAsia"/>
              </w:rPr>
              <w:t xml:space="preserve">D．在螺线管中加铁芯</w:t>
            </w:r>
          </w:p>
        </w:tc>
        <w:tc>
          <w:tcPr/>
          <w:p>
            <w:pPr>
              <w:pStyle w:val="Compact"/>
            </w:pPr>
          </w:p>
        </w:tc>
        <w:tc>
          <w:tcPr/>
          <w:p>
            <w:pPr>
              <w:pStyle w:val="Compact"/>
            </w:pPr>
          </w:p>
        </w:tc>
      </w:tr>
    </w:tbl>
    <w:p>
      <w:pPr>
        <w:pStyle w:val="BodyText"/>
      </w:pPr>
      <w:r>
        <w:rPr>
          <w:rFonts w:hint="eastAsia"/>
        </w:rPr>
        <w:t xml:space="preserve">【解析】</w:t>
      </w:r>
    </w:p>
    <w:p>
      <w:pPr>
        <w:pStyle w:val="BodyText"/>
      </w:pPr>
      <w:r>
        <w:rPr>
          <w:rFonts w:hint="eastAsia"/>
        </w:rPr>
        <w:t xml:space="preserve">【详解】A．移动滑动变阻器滑片，可以改变电流大小从而改变磁性强弱，但是不能改变螺线管两端的磁极，故A不符合题意；B．对调电源正负极可以改变螺线管中电流的绕行方向，从而改变螺线管两端的磁极，故B符合题意；C．改变螺线管线圈匝数，可以改变磁性强弱，但是不能改变螺线管两端的磁极，故C不符合题意；D．在螺线管中加铁芯，可以增强螺线管的磁性，但是不能改变螺线管两端的磁极，故D不符合题意。故选</w:t>
      </w:r>
      <w:r>
        <w:t xml:space="preserve"> B。</w:t>
      </w:r>
    </w:p>
    <w:p>
      <w:pPr>
        <w:pStyle w:val="Compact"/>
        <w:numPr>
          <w:ilvl w:val="0"/>
          <w:numId w:val="1021"/>
        </w:numPr>
      </w:pPr>
      <w:r>
        <w:rPr>
          <w:rFonts w:hint="eastAsia"/>
        </w:rPr>
        <w:t xml:space="preserve">用起子开瓶盖，下列杠杆能正确解释这现象的是（</w:t>
      </w:r>
      <w:r>
        <w:t xml:space="preserve"> </w:t>
      </w:r>
      <w:r>
        <w:rPr>
          <w:rFonts w:hint="eastAsia"/>
        </w:rPr>
        <w:t xml:space="preserve">）</w:t>
      </w:r>
    </w:p>
    <w:p>
      <w:pPr>
        <w:pStyle w:val="FirstParagraph"/>
      </w:pPr>
      <w:r>
        <w:drawing>
          <wp:inline>
            <wp:extent cx="3073400" cy="2692400"/>
            <wp:effectExtent b="0" l="0" r="0" t="0"/>
            <wp:docPr descr="" title="" id="50" name="Picture"/>
            <a:graphic>
              <a:graphicData uri="http://schemas.openxmlformats.org/drawingml/2006/picture">
                <pic:pic>
                  <pic:nvPicPr>
                    <pic:cNvPr descr="43.jpg" id="51" name="Picture"/>
                    <pic:cNvPicPr>
                      <a:picLocks noChangeArrowheads="1" noChangeAspect="1"/>
                    </pic:cNvPicPr>
                  </pic:nvPicPr>
                  <pic:blipFill>
                    <a:blip r:embed="rId49"/>
                    <a:stretch>
                      <a:fillRect/>
                    </a:stretch>
                  </pic:blipFill>
                  <pic:spPr bwMode="auto">
                    <a:xfrm>
                      <a:off x="0" y="0"/>
                      <a:ext cx="3073400" cy="2692400"/>
                    </a:xfrm>
                    <a:prstGeom prst="rect">
                      <a:avLst/>
                    </a:prstGeom>
                    <a:noFill/>
                    <a:ln w="9525">
                      <a:noFill/>
                      <a:headEnd/>
                      <a:tailEnd/>
                    </a:ln>
                  </pic:spPr>
                </pic:pic>
              </a:graphicData>
            </a:graphic>
          </wp:inline>
        </w:drawing>
      </w:r>
    </w:p>
    <w:p>
      <w:pPr>
        <w:numPr>
          <w:ilvl w:val="0"/>
          <w:numId w:val="1022"/>
        </w:numPr>
      </w:pPr>
      <w:r>
        <w:drawing>
          <wp:inline>
            <wp:extent cx="4622800" cy="3048000"/>
            <wp:effectExtent b="0" l="0" r="0" t="0"/>
            <wp:docPr descr="" title="" id="53" name="Picture"/>
            <a:graphic>
              <a:graphicData uri="http://schemas.openxmlformats.org/drawingml/2006/picture">
                <pic:pic>
                  <pic:nvPicPr>
                    <pic:cNvPr descr="44.jpg" id="54" name="Picture"/>
                    <pic:cNvPicPr>
                      <a:picLocks noChangeArrowheads="1" noChangeAspect="1"/>
                    </pic:cNvPicPr>
                  </pic:nvPicPr>
                  <pic:blipFill>
                    <a:blip r:embed="rId52"/>
                    <a:stretch>
                      <a:fillRect/>
                    </a:stretch>
                  </pic:blipFill>
                  <pic:spPr bwMode="auto">
                    <a:xfrm>
                      <a:off x="0" y="0"/>
                      <a:ext cx="4622800" cy="3048000"/>
                    </a:xfrm>
                    <a:prstGeom prst="rect">
                      <a:avLst/>
                    </a:prstGeom>
                    <a:noFill/>
                    <a:ln w="9525">
                      <a:noFill/>
                      <a:headEnd/>
                      <a:tailEnd/>
                    </a:ln>
                  </pic:spPr>
                </pic:pic>
              </a:graphicData>
            </a:graphic>
          </wp:inline>
        </w:drawing>
      </w:r>
    </w:p>
    <w:p>
      <w:pPr>
        <w:numPr>
          <w:ilvl w:val="0"/>
          <w:numId w:val="1022"/>
        </w:numPr>
      </w:pPr>
      <w:r>
        <w:drawing>
          <wp:inline>
            <wp:extent cx="4699000" cy="3086100"/>
            <wp:effectExtent b="0" l="0" r="0" t="0"/>
            <wp:docPr descr="" title="" id="56" name="Picture"/>
            <a:graphic>
              <a:graphicData uri="http://schemas.openxmlformats.org/drawingml/2006/picture">
                <pic:pic>
                  <pic:nvPicPr>
                    <pic:cNvPr descr="45.jpg" id="57" name="Picture"/>
                    <pic:cNvPicPr>
                      <a:picLocks noChangeArrowheads="1" noChangeAspect="1"/>
                    </pic:cNvPicPr>
                  </pic:nvPicPr>
                  <pic:blipFill>
                    <a:blip r:embed="rId55"/>
                    <a:stretch>
                      <a:fillRect/>
                    </a:stretch>
                  </pic:blipFill>
                  <pic:spPr bwMode="auto">
                    <a:xfrm>
                      <a:off x="0" y="0"/>
                      <a:ext cx="4699000" cy="3086100"/>
                    </a:xfrm>
                    <a:prstGeom prst="rect">
                      <a:avLst/>
                    </a:prstGeom>
                    <a:noFill/>
                    <a:ln w="9525">
                      <a:noFill/>
                      <a:headEnd/>
                      <a:tailEnd/>
                    </a:ln>
                  </pic:spPr>
                </pic:pic>
              </a:graphicData>
            </a:graphic>
          </wp:inline>
        </w:drawing>
      </w:r>
    </w:p>
    <w:p>
      <w:pPr>
        <w:numPr>
          <w:ilvl w:val="0"/>
          <w:numId w:val="1022"/>
        </w:numPr>
      </w:pPr>
      <w:r>
        <w:drawing>
          <wp:inline>
            <wp:extent cx="4622800" cy="4737100"/>
            <wp:effectExtent b="0" l="0" r="0" t="0"/>
            <wp:docPr descr="" title="" id="59" name="Picture"/>
            <a:graphic>
              <a:graphicData uri="http://schemas.openxmlformats.org/drawingml/2006/picture">
                <pic:pic>
                  <pic:nvPicPr>
                    <pic:cNvPr descr="46.jpg" id="60" name="Picture"/>
                    <pic:cNvPicPr>
                      <a:picLocks noChangeArrowheads="1" noChangeAspect="1"/>
                    </pic:cNvPicPr>
                  </pic:nvPicPr>
                  <pic:blipFill>
                    <a:blip r:embed="rId58"/>
                    <a:stretch>
                      <a:fillRect/>
                    </a:stretch>
                  </pic:blipFill>
                  <pic:spPr bwMode="auto">
                    <a:xfrm>
                      <a:off x="0" y="0"/>
                      <a:ext cx="4622800" cy="4737100"/>
                    </a:xfrm>
                    <a:prstGeom prst="rect">
                      <a:avLst/>
                    </a:prstGeom>
                    <a:noFill/>
                    <a:ln w="9525">
                      <a:noFill/>
                      <a:headEnd/>
                      <a:tailEnd/>
                    </a:ln>
                  </pic:spPr>
                </pic:pic>
              </a:graphicData>
            </a:graphic>
          </wp:inline>
        </w:drawing>
      </w:r>
    </w:p>
    <w:p>
      <w:pPr>
        <w:numPr>
          <w:ilvl w:val="0"/>
          <w:numId w:val="1022"/>
        </w:numPr>
      </w:pPr>
      <w:r>
        <w:drawing>
          <wp:inline>
            <wp:extent cx="4775200" cy="3568700"/>
            <wp:effectExtent b="0" l="0" r="0" t="0"/>
            <wp:docPr descr="" title="" id="62" name="Picture"/>
            <a:graphic>
              <a:graphicData uri="http://schemas.openxmlformats.org/drawingml/2006/picture">
                <pic:pic>
                  <pic:nvPicPr>
                    <pic:cNvPr descr="47.jpg" id="63" name="Picture"/>
                    <pic:cNvPicPr>
                      <a:picLocks noChangeArrowheads="1" noChangeAspect="1"/>
                    </pic:cNvPicPr>
                  </pic:nvPicPr>
                  <pic:blipFill>
                    <a:blip r:embed="rId61"/>
                    <a:stretch>
                      <a:fillRect/>
                    </a:stretch>
                  </pic:blipFill>
                  <pic:spPr bwMode="auto">
                    <a:xfrm>
                      <a:off x="0" y="0"/>
                      <a:ext cx="4775200" cy="3568700"/>
                    </a:xfrm>
                    <a:prstGeom prst="rect">
                      <a:avLst/>
                    </a:prstGeom>
                    <a:noFill/>
                    <a:ln w="9525">
                      <a:noFill/>
                      <a:headEnd/>
                      <a:tailEnd/>
                    </a:ln>
                  </pic:spPr>
                </pic:pic>
              </a:graphicData>
            </a:graphic>
          </wp:inline>
        </w:drawing>
      </w:r>
    </w:p>
    <w:p>
      <w:pPr>
        <w:pStyle w:val="FirstParagraph"/>
      </w:pPr>
      <w:r>
        <w:rPr>
          <w:rFonts w:hint="eastAsia"/>
        </w:rPr>
        <w:t xml:space="preserve">【答案】B</w:t>
      </w:r>
    </w:p>
    <w:p>
      <w:pPr>
        <w:pStyle w:val="BodyText"/>
      </w:pPr>
      <w:r>
        <w:rPr>
          <w:rFonts w:hint="eastAsia"/>
        </w:rPr>
        <w:t xml:space="preserve">【解析】</w:t>
      </w:r>
    </w:p>
    <w:p>
      <w:pPr>
        <w:pStyle w:val="BodyText"/>
      </w:pPr>
      <w:r>
        <w:rPr>
          <w:rFonts w:hint="eastAsia"/>
        </w:rPr>
        <w:t xml:space="preserve">【详解】要把瓶盖打开，要克服瓶盖和瓶口之间的摩擦力，瓶盖给起子的阻力是向下的，动力使起子绕支点O逆时针转动，阻力绕支点O顺时针转动，且动力臂大于阻力臂，故ACD错误，B正确。故选B。</w:t>
      </w:r>
    </w:p>
    <w:p>
      <w:pPr>
        <w:pStyle w:val="Compact"/>
        <w:numPr>
          <w:ilvl w:val="0"/>
          <w:numId w:val="1023"/>
        </w:numPr>
      </w:pPr>
      <w:r>
        <w:rPr>
          <w:rFonts w:hint="eastAsia"/>
        </w:rPr>
        <w:t xml:space="preserve">某同学想把两盏</w:t>
      </w:r>
      <w:r>
        <w:t xml:space="preserve"> </w:t>
      </w:r>
      <m:oMath>
        <m:sSup>
          <m:e>
            <m:r>
              <m:t>​</m:t>
            </m:r>
          </m:e>
          <m:sup>
            <m:r>
              <m:t>4</m:t>
            </m:r>
          </m:sup>
        </m:sSup>
        <m:r>
          <m:t>2</m:t>
        </m:r>
        <m:r>
          <m:t>2</m:t>
        </m:r>
        <m:r>
          <m:t>0</m:t>
        </m:r>
        <m:r>
          <m:rPr>
            <m:sty m:val="p"/>
          </m:rPr>
          <m:t>V</m:t>
        </m:r>
        <m:r>
          <m:t> </m:t>
        </m:r>
        <m:r>
          <m:t>6</m:t>
        </m:r>
        <m:r>
          <m:t>0</m:t>
        </m:r>
        <m:sSup>
          <m:e>
            <m:r>
              <m:rPr>
                <m:sty m:val="p"/>
              </m:rPr>
              <m:t>W</m:t>
            </m:r>
          </m:e>
          <m:sup>
            <m:r>
              <m:rPr>
                <m:sty m:val="p"/>
              </m:rPr>
              <m:t>′</m:t>
            </m:r>
            <m:r>
              <m:rPr>
                <m:sty m:val="p"/>
              </m:rPr>
              <m:t>′</m:t>
            </m:r>
          </m:sup>
        </m:sSup>
      </m:oMath>
      <w:r>
        <w:t xml:space="preserve"> </w:t>
      </w:r>
      <w:r>
        <w:rPr>
          <w:rFonts w:hint="eastAsia"/>
        </w:rPr>
        <w:t xml:space="preserve">的电灯和一个插座接入家庭电路中，他设计的电路图如图所示，若闭合开关</w:t>
      </w:r>
      <w:r>
        <w:t xml:space="preserve"> </w:t>
      </w:r>
      <m:oMath>
        <m:sSub>
          <m:e>
            <m:r>
              <m:rPr>
                <m:sty m:val="p"/>
              </m:rPr>
              <m:t>S</m:t>
            </m:r>
          </m:e>
          <m:sub>
            <m:r>
              <m:t>1</m:t>
            </m:r>
          </m:sub>
        </m:sSub>
      </m:oMath>
      <w:r>
        <w:t xml:space="preserve"> </w:t>
      </w:r>
      <w:r>
        <w:rPr>
          <w:rFonts w:hint="eastAsia"/>
        </w:rPr>
        <w:t xml:space="preserve">和</w:t>
      </w:r>
      <w:r>
        <w:t xml:space="preserve"> </w:t>
      </w:r>
      <m:oMath>
        <m:sSub>
          <m:e>
            <m:r>
              <m:rPr>
                <m:sty m:val="p"/>
              </m:rPr>
              <m:t>S</m:t>
            </m:r>
          </m:e>
          <m:sub>
            <m:r>
              <m:t>2</m:t>
            </m:r>
          </m:sub>
        </m:sSub>
      </m:oMath>
      <w:r>
        <w:t xml:space="preserve"> </w:t>
      </w:r>
      <w:r>
        <w:rPr>
          <w:rFonts w:hint="eastAsia"/>
        </w:rPr>
        <w:t xml:space="preserve">，下列现象会出现的是（</w:t>
      </w:r>
      <w:r>
        <w:t xml:space="preserve"> </w:t>
      </w:r>
      <w:r>
        <w:rPr>
          <w:rFonts w:hint="eastAsia"/>
        </w:rPr>
        <w:t xml:space="preserve">）</w:t>
      </w:r>
    </w:p>
    <w:p>
      <w:pPr>
        <w:pStyle w:val="FirstParagraph"/>
      </w:pPr>
      <w:r>
        <w:drawing>
          <wp:inline>
            <wp:extent cx="4813300" cy="3479800"/>
            <wp:effectExtent b="0" l="0" r="0" t="0"/>
            <wp:docPr descr="" title="" id="65" name="Picture"/>
            <a:graphic>
              <a:graphicData uri="http://schemas.openxmlformats.org/drawingml/2006/picture">
                <pic:pic>
                  <pic:nvPicPr>
                    <pic:cNvPr descr="48.jpg" id="66" name="Picture"/>
                    <pic:cNvPicPr>
                      <a:picLocks noChangeArrowheads="1" noChangeAspect="1"/>
                    </pic:cNvPicPr>
                  </pic:nvPicPr>
                  <pic:blipFill>
                    <a:blip r:embed="rId64"/>
                    <a:stretch>
                      <a:fillRect/>
                    </a:stretch>
                  </pic:blipFill>
                  <pic:spPr bwMode="auto">
                    <a:xfrm>
                      <a:off x="0" y="0"/>
                      <a:ext cx="4813300" cy="3479800"/>
                    </a:xfrm>
                    <a:prstGeom prst="rect">
                      <a:avLst/>
                    </a:prstGeom>
                    <a:noFill/>
                    <a:ln w="9525">
                      <a:noFill/>
                      <a:headEnd/>
                      <a:tailEnd/>
                    </a:ln>
                  </pic:spPr>
                </pic:pic>
              </a:graphicData>
            </a:graphic>
          </wp:inline>
        </w:drawing>
      </w:r>
    </w:p>
    <w:p>
      <w:pPr>
        <w:pStyle w:val="BodyText"/>
      </w:pPr>
      <w:r>
        <w:t xml:space="preserve">A. </w:t>
      </w:r>
      <w:r>
        <w:rPr>
          <w:rFonts w:hint="eastAsia"/>
        </w:rPr>
        <w:t xml:space="preserve">两盏灯同时烧坏</w:t>
      </w:r>
      <w:r>
        <w:t xml:space="preserve"> B. </w:t>
      </w:r>
      <w:r>
        <w:rPr>
          <w:rFonts w:hint="eastAsia"/>
        </w:rPr>
        <w:t xml:space="preserve">两盏灯正常发光C.</w:t>
      </w:r>
      <w:r>
        <w:t xml:space="preserve"> </w:t>
      </w:r>
      <w:r>
        <w:rPr>
          <w:rFonts w:hint="eastAsia"/>
        </w:rPr>
        <w:t xml:space="preserve">只有</w:t>
      </w:r>
      <w:r>
        <w:t xml:space="preserve"> </w:t>
      </w:r>
      <m:oMath>
        <m:sSub>
          <m:e>
            <m:r>
              <m:rPr>
                <m:sty m:val="p"/>
              </m:rPr>
              <m:t>L</m:t>
            </m:r>
          </m:e>
          <m:sub>
            <m:r>
              <m:t>2</m:t>
            </m:r>
          </m:sub>
        </m:sSub>
      </m:oMath>
      <w:r>
        <w:t xml:space="preserve"> </w:t>
      </w:r>
      <w:r>
        <w:rPr>
          <w:rFonts w:hint="eastAsia"/>
        </w:rPr>
        <w:t xml:space="preserve">正常发光</w:t>
      </w:r>
      <w:r>
        <w:t xml:space="preserve"> D. </w:t>
      </w:r>
      <w:r>
        <w:rPr>
          <w:rFonts w:hint="eastAsia"/>
        </w:rPr>
        <w:t xml:space="preserve">在插座上插上一盏</w:t>
      </w:r>
      <w:r>
        <w:t xml:space="preserve"> </w:t>
      </w:r>
      <m:oMath>
        <m:sSup>
          <m:e>
            <m:r>
              <m:t>​</m:t>
            </m:r>
          </m:e>
          <m:sup>
            <m:r>
              <m:t>4</m:t>
            </m:r>
          </m:sup>
        </m:sSup>
        <m:r>
          <m:t>2</m:t>
        </m:r>
        <m:r>
          <m:t>2</m:t>
        </m:r>
        <m:r>
          <m:t>0</m:t>
        </m:r>
        <m:r>
          <m:rPr>
            <m:sty m:val="p"/>
          </m:rPr>
          <m:t>V</m:t>
        </m:r>
        <m:r>
          <m:t> </m:t>
        </m:r>
        <m:r>
          <m:t>3</m:t>
        </m:r>
        <m:r>
          <m:t>0</m:t>
        </m:r>
        <m:sSup>
          <m:e>
            <m:r>
              <m:rPr>
                <m:sty m:val="p"/>
              </m:rPr>
              <m:t>W</m:t>
            </m:r>
          </m:e>
          <m:sup>
            <m:r>
              <m:rPr>
                <m:sty m:val="p"/>
              </m:rPr>
              <m:t>′</m:t>
            </m:r>
            <m:r>
              <m:rPr>
                <m:sty m:val="p"/>
              </m:rPr>
              <m:t>′</m:t>
            </m:r>
          </m:sup>
        </m:sSup>
      </m:oMath>
      <w:r>
        <w:t xml:space="preserve"> </w:t>
      </w:r>
      <w:r>
        <w:rPr>
          <w:rFonts w:hint="eastAsia"/>
        </w:rPr>
        <w:t xml:space="preserve">的台灯，台灯</w:t>
      </w:r>
    </w:p>
    <w:p>
      <w:pPr>
        <w:pStyle w:val="BodyText"/>
      </w:pPr>
      <w:r>
        <w:rPr>
          <w:rFonts w:hint="eastAsia"/>
        </w:rPr>
        <w:t xml:space="preserve">能正常发光【答案】C【解析】</w:t>
      </w:r>
    </w:p>
    <w:p>
      <w:pPr>
        <w:pStyle w:val="BodyText"/>
      </w:pPr>
      <w:r>
        <w:rPr>
          <w:rFonts w:hint="eastAsia"/>
        </w:rPr>
        <w:t xml:space="preserve">【详解】ABC．根据电路图可知，灯泡</w:t>
      </w:r>
      <w:r>
        <w:t xml:space="preserve"> </w:t>
      </w:r>
      <m:oMath>
        <m:sSub>
          <m:e>
            <m:r>
              <m:rPr>
                <m:sty m:val="p"/>
              </m:rPr>
              <m:t>L</m:t>
            </m:r>
          </m:e>
          <m:sub>
            <m:r>
              <m:t>2</m:t>
            </m:r>
          </m:sub>
        </m:sSub>
      </m:oMath>
      <w:r>
        <w:t xml:space="preserve"> </w:t>
      </w:r>
      <w:r>
        <w:rPr>
          <w:rFonts w:hint="eastAsia"/>
        </w:rPr>
        <w:t xml:space="preserve">单独受</w:t>
      </w:r>
      <w:r>
        <w:t xml:space="preserve"> </w:t>
      </w:r>
      <m:oMath>
        <m:sSub>
          <m:e>
            <m:r>
              <m:rPr>
                <m:sty m:val="p"/>
              </m:rPr>
              <m:t>S</m:t>
            </m:r>
          </m:e>
          <m:sub>
            <m:r>
              <m:t>1</m:t>
            </m:r>
          </m:sub>
        </m:sSub>
      </m:oMath>
      <w:r>
        <w:t xml:space="preserve"> </w:t>
      </w:r>
      <w:r>
        <w:rPr>
          <w:rFonts w:hint="eastAsia"/>
        </w:rPr>
        <w:t xml:space="preserve">控制，</w:t>
      </w:r>
      <w:r>
        <w:t xml:space="preserve"> </w:t>
      </w:r>
      <m:oMath>
        <m:sSub>
          <m:e>
            <m:r>
              <m:rPr>
                <m:sty m:val="p"/>
              </m:rPr>
              <m:t>L</m:t>
            </m:r>
          </m:e>
          <m:sub>
            <m:r>
              <m:t>1</m:t>
            </m:r>
          </m:sub>
        </m:sSub>
      </m:oMath>
      <w:r>
        <w:t xml:space="preserve"> </w:t>
      </w:r>
      <w:r>
        <w:rPr>
          <w:rFonts w:hint="eastAsia"/>
        </w:rPr>
        <w:t xml:space="preserve">跟插座串联受</w:t>
      </w:r>
      <w:r>
        <w:t xml:space="preserve"> </w:t>
      </w:r>
      <m:oMath>
        <m:sSub>
          <m:e>
            <m:r>
              <m:rPr>
                <m:sty m:val="p"/>
              </m:rPr>
              <m:t>S</m:t>
            </m:r>
          </m:e>
          <m:sub>
            <m:r>
              <m:t>2</m:t>
            </m:r>
          </m:sub>
        </m:sSub>
      </m:oMath>
      <w:r>
        <w:t xml:space="preserve"> </w:t>
      </w:r>
      <w:r>
        <w:rPr>
          <w:rFonts w:hint="eastAsia"/>
        </w:rPr>
        <w:t xml:space="preserve">控制，插座在不插入用电器的情况下是断路，不会有电流通过，所以开关</w:t>
      </w:r>
      <w:r>
        <w:t xml:space="preserve"> </w:t>
      </w:r>
      <m:oMath>
        <m:sSub>
          <m:e>
            <m:r>
              <m:rPr>
                <m:sty m:val="bi"/>
              </m:rPr>
              <m:t>S</m:t>
            </m:r>
          </m:e>
          <m:sub>
            <m:r>
              <m:t>2</m:t>
            </m:r>
          </m:sub>
        </m:sSub>
      </m:oMath>
      <w:r>
        <w:t xml:space="preserve"> </w:t>
      </w:r>
      <w:r>
        <w:rPr>
          <w:rFonts w:hint="eastAsia"/>
        </w:rPr>
        <w:t xml:space="preserve">闭合后</w:t>
      </w:r>
      <w:r>
        <w:t xml:space="preserve"> </w:t>
      </w:r>
      <m:oMath>
        <m:sSub>
          <m:e>
            <m:r>
              <m:rPr>
                <m:sty m:val="p"/>
              </m:rPr>
              <m:t>L</m:t>
            </m:r>
          </m:e>
          <m:sub>
            <m:r>
              <m:t>1</m:t>
            </m:r>
          </m:sub>
        </m:sSub>
      </m:oMath>
      <w:r>
        <w:t xml:space="preserve"> </w:t>
      </w:r>
      <w:r>
        <w:rPr>
          <w:rFonts w:hint="eastAsia"/>
        </w:rPr>
        <w:t xml:space="preserve">不能发光；</w:t>
      </w:r>
      <w:r>
        <w:t xml:space="preserve"> </w:t>
      </w:r>
      <m:oMath>
        <m:sSub>
          <m:e>
            <m:r>
              <m:rPr>
                <m:sty m:val="p"/>
              </m:rPr>
              <m:t>S</m:t>
            </m:r>
          </m:e>
          <m:sub>
            <m:r>
              <m:rPr>
                <m:sty m:val="p"/>
              </m:rPr>
              <m:t>1</m:t>
            </m:r>
          </m:sub>
        </m:sSub>
      </m:oMath>
      <w:r>
        <w:t xml:space="preserve"> </w:t>
      </w:r>
      <w:r>
        <w:rPr>
          <w:rFonts w:hint="eastAsia"/>
        </w:rPr>
        <w:t xml:space="preserve">后，</w:t>
      </w:r>
      <w:r>
        <w:t xml:space="preserve"> </w:t>
      </w:r>
      <m:oMath>
        <m:sSub>
          <m:e>
            <m:r>
              <m:rPr>
                <m:sty m:val="p"/>
              </m:rPr>
              <m:t>L</m:t>
            </m:r>
          </m:e>
          <m:sub>
            <m:r>
              <m:t>2</m:t>
            </m:r>
          </m:sub>
        </m:sSub>
      </m:oMath>
      <w:r>
        <w:t xml:space="preserve"> </w:t>
      </w:r>
      <w:r>
        <w:rPr>
          <w:rFonts w:hint="eastAsia"/>
        </w:rPr>
        <w:t xml:space="preserve">可以正常发光，故C正确，AB错误；</w:t>
      </w:r>
    </w:p>
    <w:p>
      <w:pPr>
        <w:pStyle w:val="BodyText"/>
      </w:pPr>
      <w:r>
        <w:rPr>
          <w:rFonts w:hint="eastAsia"/>
        </w:rPr>
        <w:t xml:space="preserve">D．在插座上插上一盏“220V</w:t>
      </w:r>
      <w:r>
        <w:t xml:space="preserve"> </w:t>
      </w:r>
      <w:r>
        <w:rPr>
          <w:rFonts w:hint="eastAsia"/>
        </w:rPr>
        <w:t xml:space="preserve">30W”的台灯，此时插座上的台灯与灯泡L</w:t>
      </w:r>
      <w:r>
        <w:t xml:space="preserve">1</w:t>
      </w:r>
      <w:r>
        <w:rPr>
          <w:rFonts w:hint="eastAsia"/>
        </w:rPr>
        <w:t xml:space="preserve">串联，而台灯与灯泡</w:t>
      </w:r>
      <w:r>
        <w:t xml:space="preserve"> L</w:t>
      </w:r>
      <w:r>
        <w:t xml:space="preserve">1</w:t>
      </w:r>
      <w:r>
        <w:rPr>
          <w:rFonts w:hint="eastAsia"/>
        </w:rPr>
        <w:t xml:space="preserve">的额定电压都为</w:t>
      </w:r>
      <w:r>
        <w:t xml:space="preserve"> </w:t>
      </w:r>
      <w:r>
        <w:rPr>
          <w:rFonts w:hint="eastAsia"/>
        </w:rPr>
        <w:t xml:space="preserve">220V，根据串联电路的电压规律可知，台灯与灯泡L</w:t>
      </w:r>
      <w:r>
        <w:t xml:space="preserve"> </w:t>
      </w:r>
      <w:r>
        <w:rPr>
          <w:rFonts w:hint="eastAsia"/>
        </w:rPr>
        <w:t xml:space="preserve">的实际电压小于额定电压，所以台灯不能正常发光，故D错误。</w:t>
      </w:r>
    </w:p>
    <w:p>
      <w:pPr>
        <w:pStyle w:val="BodyText"/>
      </w:pPr>
      <w:r>
        <w:rPr>
          <w:rFonts w:hint="eastAsia"/>
        </w:rPr>
        <w:t xml:space="preserve">故选</w:t>
      </w:r>
      <w:r>
        <w:t xml:space="preserve"> C。</w:t>
      </w:r>
    </w:p>
    <w:bookmarkEnd w:id="67"/>
    <w:bookmarkStart w:id="74" w:name="二填空题本大题有-7-小题每小题-4-分共-28-分"/>
    <w:p>
      <w:pPr>
        <w:pStyle w:val="Heading2"/>
      </w:pPr>
      <w:r>
        <w:rPr>
          <w:rFonts w:hint="eastAsia"/>
        </w:rPr>
        <w:t xml:space="preserve">二、填空题（本大题有</w:t>
      </w:r>
      <w:r>
        <w:t xml:space="preserve"> 7 </w:t>
      </w:r>
      <w:r>
        <w:rPr>
          <w:rFonts w:hint="eastAsia"/>
        </w:rPr>
        <w:t xml:space="preserve">小题，每小题</w:t>
      </w:r>
      <w:r>
        <w:t xml:space="preserve"> 4 </w:t>
      </w:r>
      <w:r>
        <w:rPr>
          <w:rFonts w:hint="eastAsia"/>
        </w:rPr>
        <w:t xml:space="preserve">分，共</w:t>
      </w:r>
      <w:r>
        <w:t xml:space="preserve"> 28 </w:t>
      </w:r>
      <w:r>
        <w:rPr>
          <w:rFonts w:hint="eastAsia"/>
        </w:rPr>
        <w:t xml:space="preserve">分）</w:t>
      </w:r>
    </w:p>
    <w:p>
      <w:pPr>
        <w:pStyle w:val="Compact"/>
        <w:numPr>
          <w:ilvl w:val="0"/>
          <w:numId w:val="1024"/>
        </w:numPr>
      </w:pPr>
      <w:r>
        <w:rPr>
          <w:rFonts w:hint="eastAsia"/>
        </w:rPr>
        <w:t xml:space="preserve">饱满的稻谷将稻秆压弯了说明力可以改变物体的</w:t>
      </w:r>
      <w:r>
        <w:t xml:space="preserve"> </w:t>
      </w:r>
      <w:r>
        <w:rPr>
          <w:rFonts w:hint="eastAsia"/>
        </w:rPr>
        <w:t xml:space="preserve">（选填“运动状态”或“形状”）；我们能闻到稻谷清香的气息是因为分子总在【答案】</w:t>
      </w:r>
      <w:r>
        <w:t xml:space="preserve"> ①. </w:t>
      </w:r>
      <w:r>
        <w:rPr>
          <w:rFonts w:hint="eastAsia"/>
        </w:rPr>
        <w:t xml:space="preserve">形状</w:t>
      </w:r>
      <w:r>
        <w:t xml:space="preserve"> ②. </w:t>
      </w:r>
      <w:r>
        <w:rPr>
          <w:rFonts w:hint="eastAsia"/>
        </w:rPr>
        <w:t xml:space="preserve">不停地做无规则运动【解析】</w:t>
      </w:r>
    </w:p>
    <w:p>
      <w:pPr>
        <w:pStyle w:val="FirstParagraph"/>
      </w:pPr>
      <w:r>
        <w:rPr>
          <w:rFonts w:hint="eastAsia"/>
        </w:rPr>
        <w:t xml:space="preserve">【详解】[1]稻秆受到稻谷对它的力的作用，稻秆变弯即它的形状发生了改变，这说明力可以改变物体的形状。</w:t>
      </w:r>
    </w:p>
    <w:p>
      <w:pPr>
        <w:pStyle w:val="BodyText"/>
      </w:pPr>
      <w:r>
        <w:rPr>
          <w:rFonts w:hint="eastAsia"/>
        </w:rPr>
        <w:t xml:space="preserve">[2]我们能闻到稻谷清香的气息，这是扩散现象，是因为分子总在不停地做无规则运动。</w:t>
      </w:r>
    </w:p>
    <w:p>
      <w:pPr>
        <w:pStyle w:val="Compact"/>
        <w:numPr>
          <w:ilvl w:val="0"/>
          <w:numId w:val="1025"/>
        </w:numPr>
      </w:pPr>
      <w:r>
        <w:rPr>
          <w:rFonts w:hint="eastAsia"/>
        </w:rPr>
        <w:t xml:space="preserve">收割机以3m/s的速度在田地里匀速直线行驶</w:t>
      </w:r>
      <w:r>
        <w:t xml:space="preserve"> </w:t>
      </w:r>
      <w:r>
        <w:rPr>
          <w:rFonts w:hint="eastAsia"/>
        </w:rPr>
        <w:t xml:space="preserve">720m，所用时间是</w:t>
      </w:r>
      <w:r>
        <w:t xml:space="preserve"> </w:t>
      </w:r>
      <w:r>
        <w:rPr>
          <w:rFonts w:hint="eastAsia"/>
        </w:rPr>
        <w:t xml:space="preserve">s；黄澄澄的稻谷颜色是由它</w:t>
      </w:r>
      <w:r>
        <w:t xml:space="preserve"> </w:t>
      </w:r>
      <w:r>
        <w:rPr>
          <w:rFonts w:hint="eastAsia"/>
        </w:rPr>
        <w:t xml:space="preserve">（选填“反射”或“透过”）的色光决定的。</w:t>
      </w:r>
    </w:p>
    <w:p>
      <w:pPr>
        <w:pStyle w:val="FirstParagraph"/>
      </w:pPr>
      <w:r>
        <w:rPr>
          <w:rFonts w:hint="eastAsia"/>
        </w:rPr>
        <w:t xml:space="preserve">【答案】</w:t>
      </w:r>
      <w:r>
        <w:t xml:space="preserve"> ①. 240 ②. </w:t>
      </w:r>
      <w:r>
        <w:rPr>
          <w:rFonts w:hint="eastAsia"/>
        </w:rPr>
        <w:t xml:space="preserve">反射</w:t>
      </w:r>
    </w:p>
    <w:p>
      <w:pPr>
        <w:pStyle w:val="BodyText"/>
      </w:pPr>
      <w:r>
        <w:rPr>
          <w:rFonts w:hint="eastAsia"/>
        </w:rPr>
        <w:t xml:space="preserve">【解析】</w:t>
      </w:r>
    </w:p>
    <w:p>
      <w:pPr>
        <w:pStyle w:val="BodyText"/>
      </w:pPr>
      <w:r>
        <w:rPr>
          <w:rFonts w:hint="eastAsia"/>
        </w:rPr>
        <w:t xml:space="preserve">【详解】[1]收割机行驶的时间为</w:t>
      </w:r>
    </w:p>
    <w:p>
      <w:pPr>
        <w:pStyle w:val="BodyText"/>
      </w:pPr>
      <m:oMathPara>
        <m:oMathParaPr>
          <m:jc m:val="center"/>
        </m:oMathParaPr>
        <m:oMath>
          <m:r>
            <m:t>t</m:t>
          </m:r>
          <m:r>
            <m:rPr>
              <m:sty m:val="p"/>
            </m:rPr>
            <m:t>=</m:t>
          </m:r>
          <m:f>
            <m:fPr>
              <m:type m:val="bar"/>
            </m:fPr>
            <m:num>
              <m:r>
                <m:t>s</m:t>
              </m:r>
            </m:num>
            <m:den>
              <m:r>
                <m:t>v</m:t>
              </m:r>
            </m:den>
          </m:f>
          <m:r>
            <m:rPr>
              <m:sty m:val="p"/>
            </m:rPr>
            <m:t>=</m:t>
          </m:r>
          <m:f>
            <m:fPr>
              <m:type m:val="bar"/>
            </m:fPr>
            <m:num>
              <m:r>
                <m:t>7</m:t>
              </m:r>
              <m:r>
                <m:t>2</m:t>
              </m:r>
              <m:r>
                <m:t>0</m:t>
              </m:r>
              <m:r>
                <m:rPr>
                  <m:sty m:val="p"/>
                </m:rPr>
                <m:t>m</m:t>
              </m:r>
            </m:num>
            <m:den>
              <m:r>
                <m:t>3</m:t>
              </m:r>
              <m:r>
                <m:rPr>
                  <m:sty m:val="p"/>
                </m:rPr>
                <m:t>m</m:t>
              </m:r>
              <m:r>
                <m:rPr>
                  <m:sty m:val="p"/>
                </m:rPr>
                <m:t>/</m:t>
              </m:r>
              <m:r>
                <m:rPr>
                  <m:sty m:val="p"/>
                </m:rPr>
                <m:t>s</m:t>
              </m:r>
            </m:den>
          </m:f>
          <m:r>
            <m:rPr>
              <m:sty m:val="p"/>
            </m:rPr>
            <m:t>=</m:t>
          </m:r>
          <m:r>
            <m:t>2</m:t>
          </m:r>
          <m:r>
            <m:t>4</m:t>
          </m:r>
          <m:r>
            <m:t>0</m:t>
          </m:r>
          <m:r>
            <m:rPr>
              <m:sty m:val="p"/>
            </m:rPr>
            <m:t>s</m:t>
          </m:r>
        </m:oMath>
      </m:oMathPara>
    </w:p>
    <w:p>
      <w:pPr>
        <w:pStyle w:val="FirstParagraph"/>
      </w:pPr>
      <w:r>
        <w:rPr>
          <w:rFonts w:hint="eastAsia"/>
        </w:rPr>
        <w:t xml:space="preserve">[2]不透明的物体的颜色由它反射的颜色来决定，所以，黄澄澄的稻谷颜色是由它反射的色光决定的。</w:t>
      </w:r>
    </w:p>
    <w:p>
      <w:pPr>
        <w:pStyle w:val="Compact"/>
        <w:numPr>
          <w:ilvl w:val="0"/>
          <w:numId w:val="1026"/>
        </w:numPr>
      </w:pPr>
      <w:r>
        <w:rPr>
          <w:rFonts w:hint="eastAsia"/>
        </w:rPr>
        <w:t xml:space="preserve">火箭用液态气作为燃料，因为液态氢具有较高的</w:t>
      </w:r>
      <w:r>
        <w:t xml:space="preserve"> </w:t>
      </w:r>
      <w:r>
        <w:rPr>
          <w:rFonts w:hint="eastAsia"/>
        </w:rPr>
        <w:t xml:space="preserve">（选填“热值”或“比热容”）；火箭升空过程中，燃料燃烧将</w:t>
      </w:r>
      <w:r>
        <w:t xml:space="preserve"> </w:t>
      </w:r>
      <w:r>
        <w:rPr>
          <w:rFonts w:hint="eastAsia"/>
        </w:rPr>
        <w:t xml:space="preserve">能转化为内能。【答案】</w:t>
      </w:r>
      <w:r>
        <w:t xml:space="preserve"> ①. </w:t>
      </w:r>
      <w:r>
        <w:rPr>
          <w:rFonts w:hint="eastAsia"/>
        </w:rPr>
        <w:t xml:space="preserve">热值</w:t>
      </w:r>
      <w:r>
        <w:t xml:space="preserve"> ②. </w:t>
      </w:r>
      <w:r>
        <w:rPr>
          <w:rFonts w:hint="eastAsia"/>
        </w:rPr>
        <w:t xml:space="preserve">化学</w:t>
      </w:r>
    </w:p>
    <w:p>
      <w:pPr>
        <w:pStyle w:val="FirstParagraph"/>
      </w:pPr>
      <w:r>
        <w:rPr>
          <w:rFonts w:hint="eastAsia"/>
        </w:rPr>
        <w:t xml:space="preserve">【解析】</w:t>
      </w:r>
    </w:p>
    <w:p>
      <w:pPr>
        <w:pStyle w:val="BodyText"/>
      </w:pPr>
      <w:r>
        <w:rPr>
          <w:rFonts w:hint="eastAsia"/>
        </w:rPr>
        <w:t xml:space="preserve">【详解】[1]火箭用液态气作为燃料，因为液态氢具有较高的热值，和相同质量的其它燃料相比，完全燃烧时可以放出更多的热量。</w:t>
      </w:r>
    </w:p>
    <w:p>
      <w:pPr>
        <w:pStyle w:val="BodyText"/>
      </w:pPr>
      <w:r>
        <w:rPr>
          <w:rFonts w:hint="eastAsia"/>
        </w:rPr>
        <w:t xml:space="preserve">[2]火箭升空过程中，燃料燃烧，通过化学反应将其具有的化学能转化为内能。</w:t>
      </w:r>
    </w:p>
    <w:p>
      <w:pPr>
        <w:pStyle w:val="Compact"/>
        <w:numPr>
          <w:ilvl w:val="0"/>
          <w:numId w:val="1027"/>
        </w:numPr>
      </w:pPr>
      <w:r>
        <w:rPr>
          <w:rFonts w:hint="eastAsia"/>
        </w:rPr>
        <w:t xml:space="preserve">火箭搭载探测器加速升空过程中，探测器的动能</w:t>
      </w:r>
      <w:r>
        <w:t xml:space="preserve"> </w:t>
      </w:r>
      <w:r>
        <w:rPr>
          <w:rFonts w:hint="eastAsia"/>
        </w:rPr>
        <w:t xml:space="preserve">_，重力势能</w:t>
      </w:r>
      <w:r>
        <w:t xml:space="preserve"> </w:t>
      </w:r>
      <w:r>
        <w:rPr>
          <w:rFonts w:hint="eastAsia"/>
        </w:rPr>
        <w:t xml:space="preserve">（选填“变大”“不变”或“变小”）。</w:t>
      </w:r>
    </w:p>
    <w:p>
      <w:pPr>
        <w:pStyle w:val="FirstParagraph"/>
      </w:pPr>
      <w:r>
        <w:rPr>
          <w:rFonts w:hint="eastAsia"/>
        </w:rPr>
        <w:t xml:space="preserve">【答案】</w:t>
      </w:r>
      <w:r>
        <w:t xml:space="preserve"> ① </w:t>
      </w:r>
      <w:r>
        <w:rPr>
          <w:rFonts w:hint="eastAsia"/>
        </w:rPr>
        <w:t xml:space="preserve">变大</w:t>
      </w:r>
      <w:r>
        <w:t xml:space="preserve"> ②. </w:t>
      </w:r>
      <w:r>
        <w:rPr>
          <w:rFonts w:hint="eastAsia"/>
        </w:rPr>
        <w:t xml:space="preserve">变大</w:t>
      </w:r>
    </w:p>
    <w:p>
      <w:pPr>
        <w:pStyle w:val="BodyText"/>
      </w:pPr>
      <w:r>
        <w:rPr>
          <w:rFonts w:hint="eastAsia"/>
        </w:rPr>
        <w:t xml:space="preserve">【解析】</w:t>
      </w:r>
    </w:p>
    <w:p>
      <w:pPr>
        <w:pStyle w:val="BodyText"/>
      </w:pPr>
      <w:r>
        <w:rPr>
          <w:rFonts w:hint="eastAsia"/>
        </w:rPr>
        <w:t xml:space="preserve">【详解】[1]探测器的质量不变，速度变大，动能变大。</w:t>
      </w:r>
    </w:p>
    <w:p>
      <w:pPr>
        <w:pStyle w:val="BodyText"/>
      </w:pPr>
      <w:r>
        <w:rPr>
          <w:rFonts w:hint="eastAsia"/>
        </w:rPr>
        <w:t xml:space="preserve">[2]探测器的质量不变，高度变大，重力势能变大。</w:t>
      </w:r>
    </w:p>
    <w:p>
      <w:pPr>
        <w:pStyle w:val="Compact"/>
        <w:numPr>
          <w:ilvl w:val="0"/>
          <w:numId w:val="1028"/>
        </w:numPr>
      </w:pPr>
      <w:r>
        <w:rPr>
          <w:rFonts w:hint="eastAsia"/>
        </w:rPr>
        <w:t xml:space="preserve">升空后，探测器与火箭成功分离，进入预定轨道，此过程探测器相对于火箭是</w:t>
      </w:r>
      <w:r>
        <w:t xml:space="preserve"> </w:t>
      </w:r>
      <w:r>
        <w:rPr>
          <w:rFonts w:hint="eastAsia"/>
        </w:rPr>
        <w:t xml:space="preserve">（选填“静止”或“运动”）的；“鹊桥二号”是通过</w:t>
      </w:r>
      <w:r>
        <w:t xml:space="preserve"> </w:t>
      </w:r>
      <w:r>
        <w:rPr>
          <w:rFonts w:hint="eastAsia"/>
        </w:rPr>
        <w:t xml:space="preserve">传递信息的（选填“电磁波”或“超声波”）。【答案】</w:t>
      </w:r>
      <w:r>
        <w:t xml:space="preserve"> ①. </w:t>
      </w:r>
      <w:r>
        <w:rPr>
          <w:rFonts w:hint="eastAsia"/>
        </w:rPr>
        <w:t xml:space="preserve">运动</w:t>
      </w:r>
      <w:r>
        <w:t xml:space="preserve"> ②. </w:t>
      </w:r>
      <w:r>
        <w:rPr>
          <w:rFonts w:hint="eastAsia"/>
        </w:rPr>
        <w:t xml:space="preserve">电磁波</w:t>
      </w:r>
    </w:p>
    <w:p>
      <w:pPr>
        <w:pStyle w:val="FirstParagraph"/>
      </w:pPr>
      <w:r>
        <w:rPr>
          <w:rFonts w:hint="eastAsia"/>
        </w:rPr>
        <w:t xml:space="preserve">【解析】</w:t>
      </w:r>
    </w:p>
    <w:p>
      <w:pPr>
        <w:pStyle w:val="BodyText"/>
      </w:pPr>
      <w:r>
        <w:rPr>
          <w:rFonts w:hint="eastAsia"/>
        </w:rPr>
        <w:t xml:space="preserve">【详解】[1]此过程探测器相对于火箭位置发生了变化，是运动的。</w:t>
      </w:r>
    </w:p>
    <w:p>
      <w:pPr>
        <w:pStyle w:val="BodyText"/>
      </w:pPr>
      <w:r>
        <w:rPr>
          <w:rFonts w:hint="eastAsia"/>
        </w:rPr>
        <w:t xml:space="preserve">[2]电磁波可以传递信息，而且可以在真空中传播，“鹊桥二号”是通过电磁波传递信息的。</w:t>
      </w:r>
    </w:p>
    <w:p>
      <w:pPr>
        <w:pStyle w:val="Compact"/>
        <w:numPr>
          <w:ilvl w:val="0"/>
          <w:numId w:val="1029"/>
        </w:numPr>
      </w:pPr>
      <w:r>
        <w:rPr>
          <w:rFonts w:hint="eastAsia"/>
        </w:rPr>
        <w:t xml:space="preserve">用弹簧测力计悬挂一个实心柱体，将它浸入水中静止时，其上表面恰好与水面相平。此时弹簧测力计</w:t>
      </w:r>
      <w:r>
        <w:t xml:space="preserve"> </w:t>
      </w:r>
      <w:r>
        <w:rPr>
          <w:rFonts w:hint="eastAsia"/>
        </w:rPr>
        <w:t xml:space="preserve">的示数为</w:t>
      </w:r>
      <w:r>
        <w:t xml:space="preserve"> </w:t>
      </w:r>
      <w:r>
        <w:rPr>
          <w:rFonts w:hint="eastAsia"/>
        </w:rPr>
        <w:t xml:space="preserve">3N，柱体下表面受到水的压力为</w:t>
      </w:r>
      <w:r>
        <w:t xml:space="preserve"> </w:t>
      </w:r>
      <w:r>
        <w:rPr>
          <w:rFonts w:hint="eastAsia"/>
        </w:rPr>
        <w:t xml:space="preserve">2N，则柱体受到的浮力为</w:t>
      </w:r>
      <w:r>
        <w:t xml:space="preserve"> </w:t>
      </w:r>
      <w:r>
        <w:rPr>
          <w:rFonts w:hint="eastAsia"/>
        </w:rPr>
        <w:t xml:space="preserve">_N，其密度是</w:t>
      </w:r>
      <w:r>
        <w:t xml:space="preserve"> </w:t>
      </w:r>
      <m:oMath>
        <m:r>
          <m:rPr>
            <m:sty m:val="p"/>
          </m:rPr>
          <m:t>k</m:t>
        </m:r>
        <m:r>
          <m:rPr>
            <m:sty m:val="p"/>
          </m:rPr>
          <m:t>g</m:t>
        </m:r>
        <m:r>
          <m:rPr>
            <m:sty m:val="p"/>
          </m:rPr>
          <m:t>/</m:t>
        </m:r>
        <m:sSup>
          <m:e>
            <m:r>
              <m:rPr>
                <m:sty m:val="p"/>
              </m:rPr>
              <m:t>m</m:t>
            </m:r>
          </m:e>
          <m:sup>
            <m:r>
              <m:rPr>
                <m:sty m:val="p"/>
              </m:rPr>
              <m:t>3</m:t>
            </m:r>
          </m:sup>
        </m:sSup>
        <m:r>
          <m:rPr>
            <m:sty m:val="p"/>
          </m:rPr>
          <m:t>∘</m:t>
        </m:r>
        <m:r>
          <m:rPr>
            <m:sty m:val="p"/>
          </m:rPr>
          <m:t>(</m:t>
        </m:r>
        <m:sSub>
          <m:e>
            <m:r>
              <m:t>ρ</m:t>
            </m:r>
          </m:e>
          <m:sub>
            <m:r>
              <m:rPr>
                <m:sty m:val="p"/>
              </m:rPr>
              <m:t>K</m:t>
            </m:r>
          </m:sub>
        </m:sSub>
        <m:r>
          <m:rPr>
            <m:sty m:val="p"/>
          </m:rPr>
          <m:t>=</m:t>
        </m:r>
        <m:r>
          <m:t>1</m:t>
        </m:r>
        <m:r>
          <m:rPr>
            <m:sty m:val="p"/>
          </m:rPr>
          <m:t>.</m:t>
        </m:r>
        <m:r>
          <m:t>0</m:t>
        </m:r>
        <m:r>
          <m:rPr>
            <m:sty m:val="p"/>
          </m:rPr>
          <m:t>×</m:t>
        </m:r>
        <m:r>
          <m:t>1</m:t>
        </m:r>
        <m:sSup>
          <m:e>
            <m:r>
              <m:t>0</m:t>
            </m:r>
          </m:e>
          <m:sup>
            <m:r>
              <m:t>3</m:t>
            </m:r>
          </m:sup>
        </m:sSup>
        <m:r>
          <m:rPr>
            <m:sty m:val="p"/>
          </m:rPr>
          <m:t>k</m:t>
        </m:r>
        <m:r>
          <m:rPr>
            <m:sty m:val="p"/>
          </m:rPr>
          <m:t>g</m:t>
        </m:r>
        <m:r>
          <m:rPr>
            <m:sty m:val="p"/>
          </m:rPr>
          <m:t>/</m:t>
        </m:r>
        <m:sSup>
          <m:e>
            <m:r>
              <m:rPr>
                <m:sty m:val="p"/>
              </m:rPr>
              <m:t>m</m:t>
            </m:r>
          </m:e>
          <m:sup>
            <m:r>
              <m:rPr>
                <m:sty m:val="p"/>
              </m:rPr>
              <m:t>3</m:t>
            </m:r>
          </m:sup>
        </m:sSup>
        <m:r>
          <m:rPr>
            <m:sty m:val="p"/>
          </m:rPr>
          <m:t>,</m:t>
        </m:r>
        <m:r>
          <m:t> </m:t>
        </m:r>
        <m:r>
          <m:t>g</m:t>
        </m:r>
        <m:r>
          <m:rPr>
            <m:sty m:val="p"/>
          </m:rPr>
          <m:t>=</m:t>
        </m:r>
        <m:r>
          <m:t>1</m:t>
        </m:r>
        <m:r>
          <m:t>0</m:t>
        </m:r>
        <m:r>
          <m:rPr>
            <m:sty m:val="p"/>
          </m:rPr>
          <m:t>N</m:t>
        </m:r>
        <m:r>
          <m:rPr>
            <m:sty m:val="p"/>
          </m:rPr>
          <m:t>/</m:t>
        </m:r>
        <m:r>
          <m:rPr>
            <m:sty m:val="p"/>
          </m:rPr>
          <m:t>k</m:t>
        </m:r>
        <m:r>
          <m:rPr>
            <m:sty m:val="p"/>
          </m:rPr>
          <m:t>g</m:t>
        </m:r>
        <m:r>
          <m:t> </m:t>
        </m:r>
        <m:r>
          <m:rPr>
            <m:sty m:val="p"/>
          </m:rPr>
          <m:t>)</m:t>
        </m:r>
      </m:oMath>
    </w:p>
    <w:p>
      <w:pPr>
        <w:pStyle w:val="FirstParagraph"/>
      </w:pPr>
      <w:r>
        <w:drawing>
          <wp:inline>
            <wp:extent cx="2260600" cy="4457700"/>
            <wp:effectExtent b="0" l="0" r="0" t="0"/>
            <wp:docPr descr="" title="" id="69" name="Picture"/>
            <a:graphic>
              <a:graphicData uri="http://schemas.openxmlformats.org/drawingml/2006/picture">
                <pic:pic>
                  <pic:nvPicPr>
                    <pic:cNvPr descr="49.jpg" id="70" name="Picture"/>
                    <pic:cNvPicPr>
                      <a:picLocks noChangeArrowheads="1" noChangeAspect="1"/>
                    </pic:cNvPicPr>
                  </pic:nvPicPr>
                  <pic:blipFill>
                    <a:blip r:embed="rId68"/>
                    <a:stretch>
                      <a:fillRect/>
                    </a:stretch>
                  </pic:blipFill>
                  <pic:spPr bwMode="auto">
                    <a:xfrm>
                      <a:off x="0" y="0"/>
                      <a:ext cx="2260600" cy="4457700"/>
                    </a:xfrm>
                    <a:prstGeom prst="rect">
                      <a:avLst/>
                    </a:prstGeom>
                    <a:noFill/>
                    <a:ln w="9525">
                      <a:noFill/>
                      <a:headEnd/>
                      <a:tailEnd/>
                    </a:ln>
                  </pic:spPr>
                </pic:pic>
              </a:graphicData>
            </a:graphic>
          </wp:inline>
        </w:drawing>
      </w:r>
    </w:p>
    <w:p>
      <w:pPr>
        <w:pStyle w:val="BodyText"/>
      </w:pPr>
      <w:r>
        <w:rPr>
          <w:rFonts w:hint="eastAsia"/>
        </w:rPr>
        <w:t xml:space="preserve">【答案】</w:t>
      </w:r>
      <w:r>
        <w:t xml:space="preserve"> ①. 2 ②.</w:t>
      </w:r>
      <w:r>
        <w:t xml:space="preserve"> </w:t>
      </w:r>
      <m:oMath>
        <m:r>
          <m:t>2</m:t>
        </m:r>
        <m:r>
          <m:rPr>
            <m:sty m:val="p"/>
          </m:rPr>
          <m:t>.</m:t>
        </m:r>
        <m:r>
          <m:t>5</m:t>
        </m:r>
        <m:r>
          <m:rPr>
            <m:sty m:val="p"/>
          </m:rPr>
          <m:t>×</m:t>
        </m:r>
        <m:r>
          <m:t>1</m:t>
        </m:r>
        <m:sSup>
          <m:e>
            <m:r>
              <m:t>0</m:t>
            </m:r>
          </m:e>
          <m:sup>
            <m:r>
              <m:t>3</m:t>
            </m:r>
          </m:sup>
        </m:sSup>
      </m:oMath>
    </w:p>
    <w:p>
      <w:pPr>
        <w:pStyle w:val="BodyText"/>
      </w:pPr>
      <w:r>
        <w:rPr>
          <w:rFonts w:hint="eastAsia"/>
        </w:rPr>
        <w:t xml:space="preserve">【解析】</w:t>
      </w:r>
    </w:p>
    <w:p>
      <w:pPr>
        <w:pStyle w:val="BodyText"/>
      </w:pPr>
      <w:r>
        <w:rPr>
          <w:rFonts w:hint="eastAsia"/>
        </w:rPr>
        <w:t xml:space="preserve">【详解】[1]柱体上表面恰好与水面相平，则上表面受到水的压力为</w:t>
      </w:r>
      <w:r>
        <w:t xml:space="preserve"> </w:t>
      </w:r>
      <w:r>
        <w:rPr>
          <w:rFonts w:hint="eastAsia"/>
        </w:rPr>
        <w:t xml:space="preserve">0，则它受到的浮力为</w:t>
      </w:r>
    </w:p>
    <w:p>
      <w:pPr>
        <w:pStyle w:val="BodyText"/>
      </w:pPr>
      <m:oMathPara>
        <m:oMathParaPr>
          <m:jc m:val="center"/>
        </m:oMathParaPr>
        <m:oMath>
          <m:sSub>
            <m:e>
              <m:r>
                <m:t>F</m:t>
              </m:r>
            </m:e>
            <m:sub>
              <m:r>
                <m:rPr>
                  <m:nor/>
                  <m:sty m:val="p"/>
                </m:rPr>
                <m:t>浮</m:t>
              </m:r>
            </m:sub>
          </m:sSub>
          <m:r>
            <m:rPr>
              <m:sty m:val="p"/>
            </m:rPr>
            <m:t>=</m:t>
          </m:r>
          <m:sSub>
            <m:e>
              <m:r>
                <m:t>F</m:t>
              </m:r>
            </m:e>
            <m:sub>
              <m:r>
                <m:rPr>
                  <m:nor/>
                  <m:sty m:val="p"/>
                </m:rPr>
                <m:t>下</m:t>
              </m:r>
            </m:sub>
          </m:sSub>
          <m:r>
            <m:rPr>
              <m:sty m:val="p"/>
            </m:rPr>
            <m:t>−</m:t>
          </m:r>
          <m:sSub>
            <m:e>
              <m:r>
                <m:t>F</m:t>
              </m:r>
            </m:e>
            <m:sub>
              <m:r>
                <m:rPr>
                  <m:nor/>
                  <m:sty m:val="p"/>
                </m:rPr>
                <m:t>上</m:t>
              </m:r>
            </m:sub>
          </m:sSub>
          <m:r>
            <m:rPr>
              <m:sty m:val="p"/>
            </m:rPr>
            <m:t>=</m:t>
          </m:r>
          <m:r>
            <m:t>2</m:t>
          </m:r>
          <m:r>
            <m:rPr>
              <m:sty m:val="p"/>
            </m:rPr>
            <m:t>N</m:t>
          </m:r>
          <m:r>
            <m:rPr>
              <m:sty m:val="p"/>
            </m:rPr>
            <m:t>−</m:t>
          </m:r>
          <m:r>
            <m:t>0</m:t>
          </m:r>
          <m:r>
            <m:rPr>
              <m:sty m:val="p"/>
            </m:rPr>
            <m:t>=</m:t>
          </m:r>
          <m:r>
            <m:t>2</m:t>
          </m:r>
          <m:r>
            <m:rPr>
              <m:sty m:val="p"/>
            </m:rPr>
            <m:t>N</m:t>
          </m:r>
        </m:oMath>
      </m:oMathPara>
    </w:p>
    <w:p>
      <w:pPr>
        <w:pStyle w:val="FirstParagraph"/>
      </w:pPr>
      <w:r>
        <w:rPr>
          <w:rFonts w:hint="eastAsia"/>
        </w:rPr>
        <w:t xml:space="preserve">[2]柱体的重力为</w:t>
      </w:r>
    </w:p>
    <w:p>
      <w:pPr>
        <w:pStyle w:val="BodyText"/>
      </w:pPr>
      <m:oMathPara>
        <m:oMathParaPr>
          <m:jc m:val="center"/>
        </m:oMathParaPr>
        <m:oMath>
          <m:r>
            <m:t>G</m:t>
          </m:r>
          <m:r>
            <m:rPr>
              <m:sty m:val="p"/>
            </m:rPr>
            <m:t>=</m:t>
          </m:r>
          <m:sSub>
            <m:e>
              <m:r>
                <m:t>F</m:t>
              </m:r>
            </m:e>
            <m:sub>
              <m:r>
                <m:rPr>
                  <m:nor/>
                  <m:sty m:val="p"/>
                </m:rPr>
                <m:t>浮</m:t>
              </m:r>
            </m:sub>
          </m:sSub>
          <m:r>
            <m:rPr>
              <m:sty m:val="p"/>
            </m:rPr>
            <m:t>+</m:t>
          </m:r>
          <m:r>
            <m:t>F</m:t>
          </m:r>
          <m:r>
            <m:rPr>
              <m:sty m:val="p"/>
            </m:rPr>
            <m:t>=</m:t>
          </m:r>
          <m:r>
            <m:t>2</m:t>
          </m:r>
          <m:r>
            <m:rPr>
              <m:sty m:val="p"/>
            </m:rPr>
            <m:t>N</m:t>
          </m:r>
          <m:r>
            <m:rPr>
              <m:sty m:val="p"/>
            </m:rPr>
            <m:t>+</m:t>
          </m:r>
          <m:r>
            <m:t>3</m:t>
          </m:r>
          <m:r>
            <m:rPr>
              <m:sty m:val="p"/>
            </m:rPr>
            <m:t>N</m:t>
          </m:r>
          <m:r>
            <m:rPr>
              <m:sty m:val="p"/>
            </m:rPr>
            <m:t>=</m:t>
          </m:r>
          <m:r>
            <m:t>5</m:t>
          </m:r>
          <m:r>
            <m:rPr>
              <m:sty m:val="p"/>
            </m:rPr>
            <m:t>N</m:t>
          </m:r>
        </m:oMath>
      </m:oMathPara>
    </w:p>
    <w:p>
      <w:pPr>
        <w:pStyle w:val="FirstParagraph"/>
      </w:pPr>
      <w:r>
        <w:rPr>
          <w:rFonts w:hint="eastAsia"/>
        </w:rPr>
        <w:t xml:space="preserve">柱体的质量为</w:t>
      </w:r>
    </w:p>
    <w:p>
      <w:pPr>
        <w:pStyle w:val="BodyText"/>
      </w:pPr>
      <w:r>
        <w:t xml:space="preserve">$$</w:t>
      </w:r>
      <w:r>
        <w:t xml:space="preserve"> </w:t>
      </w:r>
      <w:r>
        <w:t xml:space="preserve">m =</w:t>
      </w:r>
      <w:r>
        <w:t xml:space="preserve"> </w:t>
      </w:r>
      <w:r>
        <w:t xml:space="preserve"> </w:t>
      </w:r>
      <w:r>
        <w:t xml:space="preserve">=</w:t>
      </w:r>
      <w:r>
        <w:t xml:space="preserve"> </w:t>
      </w:r>
      <w:r>
        <w:t xml:space="preserve"> </w:t>
      </w:r>
      <w:r>
        <w:t xml:space="preserve">=</w:t>
      </w:r>
    </w:p>
    <w:p>
      <w:pPr>
        <w:pStyle w:val="Compact"/>
        <w:numPr>
          <w:ilvl w:val="0"/>
          <w:numId w:val="1030"/>
        </w:numPr>
      </w:pPr>
      <w:r>
        <w:t xml:space="preserve">5</w:t>
      </w:r>
      <w:r>
        <w:t xml:space="preserve"> </w:t>
      </w:r>
    </w:p>
    <w:p>
      <w:pPr>
        <w:pStyle w:val="FirstParagraph"/>
      </w:pPr>
      <w:r>
        <w:t xml:space="preserve">$$</w:t>
      </w:r>
    </w:p>
    <w:p>
      <w:pPr>
        <w:pStyle w:val="BodyText"/>
      </w:pPr>
      <w:r>
        <w:rPr>
          <w:rFonts w:hint="eastAsia"/>
        </w:rPr>
        <w:t xml:space="preserve">柱体的体积为</w:t>
      </w:r>
    </w:p>
    <w:p>
      <w:pPr>
        <w:pStyle w:val="BodyText"/>
      </w:pPr>
      <m:oMathPara>
        <m:oMathParaPr>
          <m:jc m:val="center"/>
        </m:oMathParaPr>
        <m:oMath>
          <m:r>
            <m:t>V</m:t>
          </m:r>
          <m:r>
            <m:rPr>
              <m:sty m:val="p"/>
            </m:rPr>
            <m:t>=</m:t>
          </m:r>
          <m:sSub>
            <m:e>
              <m:r>
                <m:t>V</m:t>
              </m:r>
            </m:e>
            <m:sub>
              <m:r>
                <m:rPr>
                  <m:nor/>
                  <m:sty m:val="p"/>
                </m:rPr>
                <m:t>排</m:t>
              </m:r>
            </m:sub>
          </m:sSub>
          <m:r>
            <m:rPr>
              <m:sty m:val="p"/>
            </m:rPr>
            <m:t>=</m:t>
          </m:r>
          <m:f>
            <m:fPr>
              <m:type m:val="bar"/>
            </m:fPr>
            <m:num>
              <m:sSub>
                <m:e>
                  <m:r>
                    <m:t>F</m:t>
                  </m:r>
                </m:e>
                <m:sub>
                  <m:r>
                    <m:rPr>
                      <m:nor/>
                      <m:sty m:val="p"/>
                    </m:rPr>
                    <m:t>浮</m:t>
                  </m:r>
                </m:sub>
              </m:sSub>
            </m:num>
            <m:den>
              <m:sSub>
                <m:e>
                  <m:r>
                    <m:t>ρ</m:t>
                  </m:r>
                </m:e>
                <m:sub>
                  <m:r>
                    <m:rPr>
                      <m:nor/>
                      <m:sty m:val="p"/>
                    </m:rPr>
                    <m:t>水</m:t>
                  </m:r>
                </m:sub>
              </m:sSub>
              <m:r>
                <m:t>g</m:t>
              </m:r>
            </m:den>
          </m:f>
          <m:r>
            <m:rPr>
              <m:sty m:val="p"/>
            </m:rPr>
            <m:t>=</m:t>
          </m:r>
          <m:f>
            <m:fPr>
              <m:type m:val="bar"/>
            </m:fPr>
            <m:num>
              <m:r>
                <m:t>2</m:t>
              </m:r>
              <m:r>
                <m:rPr>
                  <m:sty m:val="p"/>
                </m:rPr>
                <m:t>N</m:t>
              </m:r>
            </m:num>
            <m:den>
              <m:r>
                <m:t>1</m:t>
              </m:r>
              <m:r>
                <m:rPr>
                  <m:sty m:val="p"/>
                </m:rPr>
                <m:t>.</m:t>
              </m:r>
              <m:r>
                <m:t>0</m:t>
              </m:r>
              <m:r>
                <m:rPr>
                  <m:sty m:val="p"/>
                </m:rPr>
                <m:t>×</m:t>
              </m:r>
              <m:r>
                <m:t>1</m:t>
              </m:r>
              <m:sSup>
                <m:e>
                  <m:r>
                    <m:t>0</m:t>
                  </m:r>
                </m:e>
                <m:sup>
                  <m:r>
                    <m:t>3</m:t>
                  </m:r>
                </m:sup>
              </m:sSup>
              <m:r>
                <m:rPr>
                  <m:sty m:val="p"/>
                </m:rPr>
                <m:t>k</m:t>
              </m:r>
              <m:r>
                <m:rPr>
                  <m:sty m:val="p"/>
                </m:rPr>
                <m:t>g</m:t>
              </m:r>
              <m:r>
                <m:rPr>
                  <m:sty m:val="p"/>
                </m:rPr>
                <m:t>/</m:t>
              </m:r>
              <m:sSup>
                <m:e>
                  <m:r>
                    <m:rPr>
                      <m:sty m:val="p"/>
                    </m:rPr>
                    <m:t>m</m:t>
                  </m:r>
                </m:e>
                <m:sup>
                  <m:r>
                    <m:rPr>
                      <m:sty m:val="p"/>
                    </m:rPr>
                    <m:t>3</m:t>
                  </m:r>
                </m:sup>
              </m:sSup>
              <m:r>
                <m:rPr>
                  <m:sty m:val="p"/>
                </m:rPr>
                <m:t>×</m:t>
              </m:r>
              <m:r>
                <m:t>1</m:t>
              </m:r>
              <m:r>
                <m:t>0</m:t>
              </m:r>
              <m:r>
                <m:rPr>
                  <m:sty m:val="p"/>
                </m:rPr>
                <m:t>N</m:t>
              </m:r>
              <m:r>
                <m:rPr>
                  <m:sty m:val="p"/>
                </m:rPr>
                <m:t>/</m:t>
              </m:r>
              <m:r>
                <m:rPr>
                  <m:sty m:val="p"/>
                </m:rPr>
                <m:t>k</m:t>
              </m:r>
              <m:r>
                <m:rPr>
                  <m:sty m:val="p"/>
                </m:rPr>
                <m:t>g</m:t>
              </m:r>
            </m:den>
          </m:f>
          <m:r>
            <m:rPr>
              <m:sty m:val="p"/>
            </m:rPr>
            <m:t>=</m:t>
          </m:r>
          <m:r>
            <m:t>2</m:t>
          </m:r>
          <m:r>
            <m:rPr>
              <m:sty m:val="p"/>
            </m:rPr>
            <m:t>×</m:t>
          </m:r>
          <m:r>
            <m:t>1</m:t>
          </m:r>
          <m:sSup>
            <m:e>
              <m:r>
                <m:t>0</m:t>
              </m:r>
            </m:e>
            <m:sup>
              <m:r>
                <m:rPr>
                  <m:sty m:val="p"/>
                </m:rPr>
                <m:t>−</m:t>
              </m:r>
              <m:r>
                <m:t>4</m:t>
              </m:r>
            </m:sup>
          </m:sSup>
          <m:sSup>
            <m:e>
              <m:r>
                <m:rPr>
                  <m:sty m:val="p"/>
                </m:rPr>
                <m:t>m</m:t>
              </m:r>
            </m:e>
            <m:sup>
              <m:r>
                <m:rPr>
                  <m:sty m:val="p"/>
                </m:rPr>
                <m:t>3</m:t>
              </m:r>
            </m:sup>
          </m:sSup>
        </m:oMath>
      </m:oMathPara>
    </w:p>
    <w:p>
      <w:pPr>
        <w:pStyle w:val="FirstParagraph"/>
      </w:pPr>
      <w:r>
        <w:rPr>
          <w:rFonts w:hint="eastAsia"/>
        </w:rPr>
        <w:t xml:space="preserve">柱体的密度为</w:t>
      </w:r>
    </w:p>
    <w:p>
      <w:pPr>
        <w:pStyle w:val="BodyText"/>
      </w:pPr>
      <w:r>
        <w:t xml:space="preserve">$$</w:t>
      </w:r>
      <w:r>
        <w:t xml:space="preserve"> </w:t>
      </w:r>
      <w:r>
        <w:t xml:space="preserve">=</w:t>
      </w:r>
      <w:r>
        <w:t xml:space="preserve"> </w:t>
      </w:r>
      <w:r>
        <w:t xml:space="preserve"> </w:t>
      </w:r>
      <w:r>
        <w:t xml:space="preserve">=</w:t>
      </w:r>
      <w:r>
        <w:t xml:space="preserve"> </w:t>
      </w:r>
      <w:r>
        <w:t xml:space="preserve"> </w:t>
      </w:r>
      <w:r>
        <w:t xml:space="preserve">=</w:t>
      </w:r>
    </w:p>
    <w:p>
      <w:pPr>
        <w:pStyle w:val="Compact"/>
        <w:numPr>
          <w:ilvl w:val="0"/>
          <w:numId w:val="1031"/>
        </w:numPr>
      </w:pPr>
      <w:r>
        <w:t xml:space="preserve">5</w:t>
      </w:r>
      <w:r>
        <w:t xml:space="preserve"> </w:t>
      </w:r>
      <w:r>
        <w:t xml:space="preserve"> </w:t>
      </w:r>
      <w:r>
        <w:t xml:space="preserve">0 ^ {3}</w:t>
      </w:r>
      <w:r>
        <w:t xml:space="preserve"> </w:t>
      </w:r>
      <w:r>
        <w:t xml:space="preserve"> </w:t>
      </w:r>
      <w:r>
        <w:t xml:space="preserve">^ {3}</w:t>
      </w:r>
    </w:p>
    <w:p>
      <w:pPr>
        <w:pStyle w:val="FirstParagraph"/>
      </w:pPr>
      <w:r>
        <w:t xml:space="preserve">$$</w:t>
      </w:r>
    </w:p>
    <w:p>
      <w:pPr>
        <w:pStyle w:val="Compact"/>
        <w:numPr>
          <w:ilvl w:val="0"/>
          <w:numId w:val="1032"/>
        </w:numPr>
      </w:pPr>
      <w:r>
        <w:rPr>
          <w:rFonts w:hint="eastAsia"/>
        </w:rPr>
        <w:t xml:space="preserve">如图所示电路中，电源两端电压恒为6V，小灯泡L标有</w:t>
      </w:r>
      <w:r>
        <w:t xml:space="preserve"> </w:t>
      </w:r>
      <m:oMath>
        <m:sSup>
          <m:e>
            <m:r>
              <m:t>​</m:t>
            </m:r>
          </m:e>
          <m:sup>
            <m:r>
              <m:t>6</m:t>
            </m:r>
            <m:r>
              <m:t>6</m:t>
            </m:r>
          </m:sup>
        </m:sSup>
        <m:r>
          <m:t>4</m:t>
        </m:r>
        <m:r>
          <m:rPr>
            <m:sty m:val="p"/>
          </m:rPr>
          <m:t>V</m:t>
        </m:r>
        <m:r>
          <m:t> </m:t>
        </m:r>
        <m:r>
          <m:t>2</m:t>
        </m:r>
        <m:sSup>
          <m:e>
            <m:r>
              <m:rPr>
                <m:sty m:val="p"/>
              </m:rPr>
              <m:t>W</m:t>
            </m:r>
          </m:e>
          <m:sup>
            <m:r>
              <m:t>3</m:t>
            </m:r>
          </m:sup>
        </m:sSup>
      </m:oMath>
      <w:r>
        <w:t xml:space="preserve"> </w:t>
      </w:r>
      <w:r>
        <w:rPr>
          <w:rFonts w:hint="eastAsia"/>
        </w:rPr>
        <w:t xml:space="preserve">，滑动变阻器R标有“20Ω</w:t>
      </w:r>
      <m:oMath>
        <m:r>
          <m:t>1</m:t>
        </m:r>
        <m:r>
          <m:rPr>
            <m:sty m:val="p"/>
          </m:rPr>
          <m:t>.</m:t>
        </m:r>
        <m:r>
          <m:t>5</m:t>
        </m:r>
        <m:sSup>
          <m:e>
            <m:r>
              <m:rPr>
                <m:sty m:val="p"/>
              </m:rPr>
              <m:t>A</m:t>
            </m:r>
          </m:e>
          <m:sup>
            <m:r>
              <m:rPr>
                <m:sty m:val="p"/>
              </m:rPr>
              <m:t>′</m:t>
            </m:r>
            <m:r>
              <m:rPr>
                <m:sty m:val="p"/>
              </m:rPr>
              <m:t>′</m:t>
            </m:r>
          </m:sup>
        </m:sSup>
      </m:oMath>
      <w:r>
        <w:t xml:space="preserve"> </w:t>
      </w:r>
      <w:r>
        <w:rPr>
          <w:rFonts w:hint="eastAsia"/>
        </w:rPr>
        <w:t xml:space="preserve">，电流表量程为0~0.6A，电压表量程为0~3V，电路工作时不考虑灯丝电阻变化，并保证电路安全，闭合开关</w:t>
      </w:r>
      <w:r>
        <w:t xml:space="preserve"> </w:t>
      </w:r>
      <w:r>
        <w:rPr>
          <w:rFonts w:hint="eastAsia"/>
        </w:rPr>
        <w:t xml:space="preserve">S，滑片P向左滑动时，电压表示数</w:t>
      </w:r>
      <w:r>
        <w:t xml:space="preserve"> </w:t>
      </w:r>
      <w:r>
        <w:rPr>
          <w:rFonts w:hint="eastAsia"/>
        </w:rPr>
        <w:t xml:space="preserve">（选填“变大”“变小”或“不变”）；滑动变阻器接入电路的阻值范围为</w:t>
      </w:r>
      <w:r>
        <w:t xml:space="preserve"> _Ω。</w:t>
      </w:r>
    </w:p>
    <w:p>
      <w:pPr>
        <w:pStyle w:val="FirstParagraph"/>
      </w:pPr>
      <w:r>
        <w:drawing>
          <wp:inline>
            <wp:extent cx="4318000" cy="3187700"/>
            <wp:effectExtent b="0" l="0" r="0" t="0"/>
            <wp:docPr descr="" title="" id="72" name="Picture"/>
            <a:graphic>
              <a:graphicData uri="http://schemas.openxmlformats.org/drawingml/2006/picture">
                <pic:pic>
                  <pic:nvPicPr>
                    <pic:cNvPr descr="50.jpg" id="73" name="Picture"/>
                    <pic:cNvPicPr>
                      <a:picLocks noChangeArrowheads="1" noChangeAspect="1"/>
                    </pic:cNvPicPr>
                  </pic:nvPicPr>
                  <pic:blipFill>
                    <a:blip r:embed="rId71"/>
                    <a:stretch>
                      <a:fillRect/>
                    </a:stretch>
                  </pic:blipFill>
                  <pic:spPr bwMode="auto">
                    <a:xfrm>
                      <a:off x="0" y="0"/>
                      <a:ext cx="4318000" cy="3187700"/>
                    </a:xfrm>
                    <a:prstGeom prst="rect">
                      <a:avLst/>
                    </a:prstGeom>
                    <a:noFill/>
                    <a:ln w="9525">
                      <a:noFill/>
                      <a:headEnd/>
                      <a:tailEnd/>
                    </a:ln>
                  </pic:spPr>
                </pic:pic>
              </a:graphicData>
            </a:graphic>
          </wp:inline>
        </w:drawing>
      </w:r>
    </w:p>
    <w:p>
      <w:pPr>
        <w:pStyle w:val="BodyText"/>
      </w:pPr>
      <w:r>
        <w:rPr>
          <w:rFonts w:hint="eastAsia"/>
        </w:rPr>
        <w:t xml:space="preserve">【答案】</w:t>
      </w:r>
      <w:r>
        <w:t xml:space="preserve"> ①. </w:t>
      </w:r>
      <w:r>
        <w:rPr>
          <w:rFonts w:hint="eastAsia"/>
        </w:rPr>
        <w:t xml:space="preserve">变小</w:t>
      </w:r>
      <w:r>
        <w:t xml:space="preserve"> ②. 4-8</w:t>
      </w:r>
    </w:p>
    <w:p>
      <w:pPr>
        <w:pStyle w:val="BodyText"/>
      </w:pPr>
      <w:r>
        <w:rPr>
          <w:rFonts w:hint="eastAsia"/>
        </w:rPr>
        <w:t xml:space="preserve">【解析】</w:t>
      </w:r>
    </w:p>
    <w:p>
      <w:pPr>
        <w:pStyle w:val="BodyText"/>
      </w:pPr>
      <w:r>
        <w:rPr>
          <w:rFonts w:hint="eastAsia"/>
        </w:rPr>
        <w:t xml:space="preserve">【详解】[1]根据电路图可知，小灯泡与滑动变阻器串联，电压表测滑动变阻器的电压，当滑片P向左滑动时，滑动变阻器接入电路的阻值变小，则整个电路的电阻变小，根据欧姆定律可知，电路的电流变大，电路工作时不考虑灯丝电阻变化，则灯泡两端的电压变大，由串联电路的电压规律可知，电压表示数变小。[2]由于小灯泡L标有“4V</w:t>
      </w:r>
      <w:r>
        <w:t xml:space="preserve"> </w:t>
      </w:r>
      <w:r>
        <w:rPr>
          <w:rFonts w:hint="eastAsia"/>
        </w:rPr>
        <w:t xml:space="preserve">2W”，所以小灯泡L的额定电流为</w:t>
      </w:r>
    </w:p>
    <w:p>
      <w:pPr>
        <w:pStyle w:val="BodyText"/>
      </w:pPr>
      <w:r>
        <w:t xml:space="preserve">$$</w:t>
      </w:r>
      <w:r>
        <w:t xml:space="preserve"> </w:t>
      </w:r>
      <w:r>
        <w:t xml:space="preserve">I =</w:t>
      </w:r>
      <w:r>
        <w:t xml:space="preserve"> </w:t>
      </w:r>
      <w:r>
        <w:t xml:space="preserve"> </w:t>
      </w:r>
      <w:r>
        <w:t xml:space="preserve">=</w:t>
      </w:r>
      <w:r>
        <w:t xml:space="preserve"> </w:t>
      </w:r>
      <w:r>
        <w:t xml:space="preserve"> </w:t>
      </w:r>
      <w:r>
        <w:t xml:space="preserve">=</w:t>
      </w:r>
    </w:p>
    <w:p>
      <w:pPr>
        <w:pStyle w:val="Compact"/>
        <w:numPr>
          <w:ilvl w:val="0"/>
          <w:numId w:val="1033"/>
        </w:numPr>
      </w:pPr>
      <w:r>
        <w:t xml:space="preserve">5</w:t>
      </w:r>
      <w:r>
        <w:t xml:space="preserve"> </w:t>
      </w:r>
    </w:p>
    <w:p>
      <w:pPr>
        <w:pStyle w:val="FirstParagraph"/>
      </w:pPr>
      <w:r>
        <w:t xml:space="preserve">$$</w:t>
      </w:r>
    </w:p>
    <w:p>
      <w:pPr>
        <w:pStyle w:val="BodyText"/>
      </w:pPr>
      <w:r>
        <w:rPr>
          <w:rFonts w:hint="eastAsia"/>
        </w:rPr>
        <w:t xml:space="preserve">电流表可以正常工作，电压表可以正常工作，根据</w:t>
      </w:r>
      <w:r>
        <w:t xml:space="preserve"> </w:t>
      </w:r>
      <m:oMath>
        <m:r>
          <m:t>P</m:t>
        </m:r>
        <m:r>
          <m:rPr>
            <m:sty m:val="p"/>
          </m:rPr>
          <m:t>=</m:t>
        </m:r>
        <m:f>
          <m:fPr>
            <m:type m:val="bar"/>
          </m:fPr>
          <m:num>
            <m:sSup>
              <m:e>
                <m:r>
                  <m:t>U</m:t>
                </m:r>
              </m:e>
              <m:sup>
                <m:r>
                  <m:t>2</m:t>
                </m:r>
              </m:sup>
            </m:sSup>
          </m:num>
          <m:den>
            <m:r>
              <m:t>R</m:t>
            </m:r>
          </m:den>
        </m:f>
      </m:oMath>
      <w:r>
        <w:t xml:space="preserve"> </w:t>
      </w:r>
      <w:r>
        <w:rPr>
          <w:rFonts w:hint="eastAsia"/>
        </w:rPr>
        <w:t xml:space="preserve">可得，小灯泡的电阻为</w:t>
      </w:r>
    </w:p>
    <w:p>
      <w:pPr>
        <w:pStyle w:val="BodyText"/>
      </w:pPr>
      <m:oMathPara>
        <m:oMathParaPr>
          <m:jc m:val="center"/>
        </m:oMathParaPr>
        <m:oMath>
          <m:r>
            <m:t>R</m:t>
          </m:r>
          <m:r>
            <m:rPr>
              <m:sty m:val="p"/>
            </m:rPr>
            <m:t>=</m:t>
          </m:r>
          <m:f>
            <m:fPr>
              <m:type m:val="bar"/>
            </m:fPr>
            <m:num>
              <m:sSup>
                <m:e>
                  <m:r>
                    <m:t>U</m:t>
                  </m:r>
                </m:e>
                <m:sup>
                  <m:r>
                    <m:t>2</m:t>
                  </m:r>
                </m:sup>
              </m:sSup>
            </m:num>
            <m:den>
              <m:r>
                <m:t>P</m:t>
              </m:r>
            </m:den>
          </m:f>
          <m:r>
            <m:rPr>
              <m:sty m:val="p"/>
            </m:rPr>
            <m:t>=</m:t>
          </m:r>
          <m:f>
            <m:fPr>
              <m:type m:val="bar"/>
            </m:fPr>
            <m:num>
              <m:r>
                <m:rPr>
                  <m:sty m:val="p"/>
                </m:rPr>
                <m:t>(</m:t>
              </m:r>
              <m:r>
                <m:t>4</m:t>
              </m:r>
              <m:r>
                <m:rPr>
                  <m:sty m:val="p"/>
                </m:rPr>
                <m:t>V</m:t>
              </m:r>
              <m:sSup>
                <m:e>
                  <m:r>
                    <m:rPr>
                      <m:sty m:val="p"/>
                    </m:rPr>
                    <m:t>)</m:t>
                  </m:r>
                </m:e>
                <m:sup>
                  <m:r>
                    <m:t>2</m:t>
                  </m:r>
                </m:sup>
              </m:sSup>
            </m:num>
            <m:den>
              <m:r>
                <m:t>2</m:t>
              </m:r>
              <m:r>
                <m:rPr>
                  <m:sty m:val="p"/>
                </m:rPr>
                <m:t>W</m:t>
              </m:r>
            </m:den>
          </m:f>
          <m:r>
            <m:rPr>
              <m:sty m:val="p"/>
            </m:rPr>
            <m:t>=</m:t>
          </m:r>
          <m:r>
            <m:t>8</m:t>
          </m:r>
          <m:r>
            <m:rPr>
              <m:sty m:val="p"/>
            </m:rPr>
            <m:t>Ω</m:t>
          </m:r>
        </m:oMath>
      </m:oMathPara>
    </w:p>
    <w:p>
      <w:pPr>
        <w:pStyle w:val="FirstParagraph"/>
      </w:pPr>
      <w:r>
        <w:rPr>
          <w:rFonts w:hint="eastAsia"/>
        </w:rPr>
        <w:t xml:space="preserve">当电路中的电流为灯泡的额定电流时，滑动变阻器两端的电压最小，则有</w:t>
      </w:r>
    </w:p>
    <w:p>
      <w:pPr>
        <w:pStyle w:val="BodyText"/>
      </w:pPr>
      <m:oMathPara>
        <m:oMathParaPr>
          <m:jc m:val="center"/>
        </m:oMathParaPr>
        <m:oMath>
          <m:sSubSup>
            <m:e>
              <m:r>
                <m:t>U</m:t>
              </m:r>
            </m:e>
            <m:sub>
              <m:r>
                <m:rPr>
                  <m:nor/>
                  <m:sty m:val="p"/>
                </m:rPr>
                <m:t>滑</m:t>
              </m:r>
            </m:sub>
            <m:sup>
              <m:r>
                <m:rPr>
                  <m:sty m:val="p"/>
                </m:rPr>
                <m:t>′</m:t>
              </m:r>
            </m:sup>
          </m:sSubSup>
          <m:r>
            <m:rPr>
              <m:sty m:val="p"/>
            </m:rPr>
            <m:t>=</m:t>
          </m:r>
          <m:r>
            <m:t>U</m:t>
          </m:r>
          <m:r>
            <m:rPr>
              <m:sty m:val="p"/>
            </m:rPr>
            <m:t>−</m:t>
          </m:r>
          <m:sSub>
            <m:e>
              <m:r>
                <m:t>U</m:t>
              </m:r>
            </m:e>
            <m:sub>
              <m:r>
                <m:rPr>
                  <m:nor/>
                  <m:sty m:val="p"/>
                </m:rPr>
                <m:t>灯额</m:t>
              </m:r>
            </m:sub>
          </m:sSub>
          <m:r>
            <m:rPr>
              <m:sty m:val="p"/>
            </m:rPr>
            <m:t>=</m:t>
          </m:r>
          <m:r>
            <m:t>6</m:t>
          </m:r>
          <m:r>
            <m:rPr>
              <m:sty m:val="p"/>
            </m:rPr>
            <m:t>V</m:t>
          </m:r>
          <m:r>
            <m:rPr>
              <m:sty m:val="p"/>
            </m:rPr>
            <m:t>−</m:t>
          </m:r>
          <m:r>
            <m:t>4</m:t>
          </m:r>
          <m:r>
            <m:rPr>
              <m:sty m:val="p"/>
            </m:rPr>
            <m:t>V</m:t>
          </m:r>
          <m:r>
            <m:rPr>
              <m:sty m:val="p"/>
            </m:rPr>
            <m:t>=</m:t>
          </m:r>
          <m:r>
            <m:t>2</m:t>
          </m:r>
          <m:r>
            <m:rPr>
              <m:sty m:val="p"/>
            </m:rPr>
            <m:t>V</m:t>
          </m:r>
        </m:oMath>
      </m:oMathPara>
    </w:p>
    <w:p>
      <w:pPr>
        <w:pStyle w:val="FirstParagraph"/>
      </w:pPr>
      <w:r>
        <w:rPr>
          <w:rFonts w:hint="eastAsia"/>
        </w:rPr>
        <w:t xml:space="preserve">此时滑动变阻器接入电路的阻值为</w:t>
      </w:r>
    </w:p>
    <w:p>
      <w:pPr>
        <w:pStyle w:val="BodyText"/>
      </w:pPr>
      <m:oMathPara>
        <m:oMathParaPr>
          <m:jc m:val="center"/>
        </m:oMathParaPr>
        <m:oMath>
          <m:sSub>
            <m:e>
              <m:r>
                <m:t>R</m:t>
              </m:r>
            </m:e>
            <m:sub>
              <m:r>
                <m:rPr>
                  <m:nor/>
                  <m:sty m:val="p"/>
                </m:rPr>
                <m:t>滑</m:t>
              </m:r>
              <m:r>
                <m:t>1</m:t>
              </m:r>
            </m:sub>
          </m:sSub>
          <m:r>
            <m:rPr>
              <m:sty m:val="p"/>
            </m:rPr>
            <m:t>=</m:t>
          </m:r>
          <m:f>
            <m:fPr>
              <m:type m:val="bar"/>
            </m:fPr>
            <m:num>
              <m:sSubSup>
                <m:e>
                  <m:r>
                    <m:t>U</m:t>
                  </m:r>
                </m:e>
                <m:sub>
                  <m:r>
                    <m:rPr>
                      <m:nor/>
                      <m:sty m:val="p"/>
                    </m:rPr>
                    <m:t>滑</m:t>
                  </m:r>
                </m:sub>
                <m:sup>
                  <m:r>
                    <m:rPr>
                      <m:sty m:val="p"/>
                    </m:rPr>
                    <m:t>′</m:t>
                  </m:r>
                </m:sup>
              </m:sSubSup>
            </m:num>
            <m:den>
              <m:r>
                <m:t>I</m:t>
              </m:r>
            </m:den>
          </m:f>
          <m:r>
            <m:rPr>
              <m:sty m:val="p"/>
            </m:rPr>
            <m:t>=</m:t>
          </m:r>
          <m:f>
            <m:fPr>
              <m:type m:val="bar"/>
            </m:fPr>
            <m:num>
              <m:r>
                <m:t>2</m:t>
              </m:r>
              <m:r>
                <m:rPr>
                  <m:sty m:val="p"/>
                </m:rPr>
                <m:t>V</m:t>
              </m:r>
            </m:num>
            <m:den>
              <m:r>
                <m:t>0</m:t>
              </m:r>
              <m:r>
                <m:rPr>
                  <m:sty m:val="p"/>
                </m:rPr>
                <m:t>.</m:t>
              </m:r>
              <m:r>
                <m:t>5</m:t>
              </m:r>
              <m:r>
                <m:rPr>
                  <m:sty m:val="p"/>
                </m:rPr>
                <m:t>A</m:t>
              </m:r>
            </m:den>
          </m:f>
          <m:r>
            <m:rPr>
              <m:sty m:val="p"/>
            </m:rPr>
            <m:t>=</m:t>
          </m:r>
          <m:r>
            <m:t>4</m:t>
          </m:r>
          <m:r>
            <m:rPr>
              <m:sty m:val="p"/>
            </m:rPr>
            <m:t>Ω</m:t>
          </m:r>
        </m:oMath>
      </m:oMathPara>
    </w:p>
    <w:p>
      <w:pPr>
        <w:pStyle w:val="FirstParagraph"/>
      </w:pPr>
      <w:r>
        <w:rPr>
          <w:rFonts w:hint="eastAsia"/>
        </w:rPr>
        <w:t xml:space="preserve">当电压表的示数为</w:t>
      </w:r>
      <w:r>
        <w:t xml:space="preserve"> </w:t>
      </w:r>
      <w:r>
        <w:rPr>
          <w:rFonts w:hint="eastAsia"/>
        </w:rPr>
        <w:t xml:space="preserve">3V时，电路安全，此时电路的电流为</w:t>
      </w:r>
    </w:p>
    <w:p>
      <w:pPr>
        <w:pStyle w:val="BodyText"/>
      </w:pPr>
      <m:oMathPara>
        <m:oMathParaPr>
          <m:jc m:val="center"/>
        </m:oMathParaPr>
        <m:oMath>
          <m:sSup>
            <m:e>
              <m:r>
                <m:t>I</m:t>
              </m:r>
            </m:e>
            <m:sup>
              <m:r>
                <m:rPr>
                  <m:sty m:val="p"/>
                </m:rPr>
                <m:t>′</m:t>
              </m:r>
            </m:sup>
          </m:sSup>
          <m:r>
            <m:rPr>
              <m:sty m:val="p"/>
            </m:rPr>
            <m:t>=</m:t>
          </m:r>
          <m:f>
            <m:fPr>
              <m:type m:val="bar"/>
            </m:fPr>
            <m:num>
              <m:sSub>
                <m:e>
                  <m:r>
                    <m:t>U</m:t>
                  </m:r>
                </m:e>
                <m:sub>
                  <m:r>
                    <m:rPr>
                      <m:nor/>
                      <m:sty m:val="p"/>
                    </m:rPr>
                    <m:t>灯</m:t>
                  </m:r>
                </m:sub>
              </m:sSub>
            </m:num>
            <m:den>
              <m:r>
                <m:t>R</m:t>
              </m:r>
            </m:den>
          </m:f>
          <m:r>
            <m:rPr>
              <m:sty m:val="p"/>
            </m:rPr>
            <m:t>=</m:t>
          </m:r>
          <m:f>
            <m:fPr>
              <m:type m:val="bar"/>
            </m:fPr>
            <m:num>
              <m:r>
                <m:t>6</m:t>
              </m:r>
              <m:r>
                <m:rPr>
                  <m:sty m:val="p"/>
                </m:rPr>
                <m:t>V</m:t>
              </m:r>
              <m:r>
                <m:rPr>
                  <m:sty m:val="p"/>
                </m:rPr>
                <m:t>−</m:t>
              </m:r>
              <m:r>
                <m:t>3</m:t>
              </m:r>
              <m:r>
                <m:rPr>
                  <m:sty m:val="p"/>
                </m:rPr>
                <m:t>V</m:t>
              </m:r>
            </m:num>
            <m:den>
              <m:r>
                <m:t>8</m:t>
              </m:r>
              <m:r>
                <m:rPr>
                  <m:sty m:val="p"/>
                </m:rPr>
                <m:t>Ω</m:t>
              </m:r>
            </m:den>
          </m:f>
          <m:r>
            <m:rPr>
              <m:sty m:val="p"/>
            </m:rPr>
            <m:t>=</m:t>
          </m:r>
          <m:f>
            <m:fPr>
              <m:type m:val="bar"/>
            </m:fPr>
            <m:num>
              <m:r>
                <m:t>3</m:t>
              </m:r>
            </m:num>
            <m:den>
              <m:r>
                <m:t>8</m:t>
              </m:r>
            </m:den>
          </m:f>
          <m:r>
            <m:rPr>
              <m:sty m:val="p"/>
            </m:rPr>
            <m:t>A</m:t>
          </m:r>
        </m:oMath>
      </m:oMathPara>
    </w:p>
    <w:p>
      <w:pPr>
        <w:pStyle w:val="FirstParagraph"/>
      </w:pPr>
      <w:r>
        <w:rPr>
          <w:rFonts w:hint="eastAsia"/>
        </w:rPr>
        <w:t xml:space="preserve">此时滑动变阻器接入电路的阻值为</w:t>
      </w:r>
    </w:p>
    <w:p>
      <w:pPr>
        <w:pStyle w:val="BodyText"/>
      </w:pPr>
      <m:oMathPara>
        <m:oMathParaPr>
          <m:jc m:val="center"/>
        </m:oMathParaPr>
        <m:oMath>
          <m:sSub>
            <m:e>
              <m:r>
                <m:t>R</m:t>
              </m:r>
            </m:e>
            <m:sub>
              <m:r>
                <m:rPr>
                  <m:nor/>
                  <m:sty m:val="p"/>
                </m:rPr>
                <m:t>滑</m:t>
              </m:r>
              <m:r>
                <m:t>2</m:t>
              </m:r>
            </m:sub>
          </m:sSub>
          <m:r>
            <m:rPr>
              <m:sty m:val="p"/>
            </m:rPr>
            <m:t>=</m:t>
          </m:r>
          <m:f>
            <m:fPr>
              <m:type m:val="bar"/>
            </m:fPr>
            <m:num>
              <m:sSubSup>
                <m:e>
                  <m:r>
                    <m:t>U</m:t>
                  </m:r>
                </m:e>
                <m:sub>
                  <m:r>
                    <m:rPr>
                      <m:nor/>
                      <m:sty m:val="p"/>
                    </m:rPr>
                    <m:t>滑</m:t>
                  </m:r>
                  <m:r>
                    <m:t>2</m:t>
                  </m:r>
                </m:sub>
                <m:sup>
                  <m:r>
                    <m:rPr>
                      <m:sty m:val="p"/>
                    </m:rPr>
                    <m:t>′</m:t>
                  </m:r>
                </m:sup>
              </m:sSubSup>
            </m:num>
            <m:den>
              <m:r>
                <m:t>I</m:t>
              </m:r>
            </m:den>
          </m:f>
          <m:r>
            <m:rPr>
              <m:sty m:val="p"/>
            </m:rPr>
            <m:t>=</m:t>
          </m:r>
          <m:f>
            <m:fPr>
              <m:type m:val="bar"/>
            </m:fPr>
            <m:num>
              <m:r>
                <m:t>3</m:t>
              </m:r>
              <m:r>
                <m:rPr>
                  <m:sty m:val="p"/>
                </m:rPr>
                <m:t>V</m:t>
              </m:r>
            </m:num>
            <m:den>
              <m:f>
                <m:fPr>
                  <m:type m:val="bar"/>
                </m:fPr>
                <m:num>
                  <m:r>
                    <m:t>3</m:t>
                  </m:r>
                </m:num>
                <m:den>
                  <m:r>
                    <m:t>8</m:t>
                  </m:r>
                </m:den>
              </m:f>
              <m:r>
                <m:rPr>
                  <m:sty m:val="p"/>
                </m:rPr>
                <m:t>A</m:t>
              </m:r>
            </m:den>
          </m:f>
          <m:r>
            <m:rPr>
              <m:sty m:val="p"/>
            </m:rPr>
            <m:t>=</m:t>
          </m:r>
          <m:r>
            <m:t>8</m:t>
          </m:r>
          <m:r>
            <m:rPr>
              <m:sty m:val="p"/>
            </m:rPr>
            <m:t>Ω</m:t>
          </m:r>
        </m:oMath>
      </m:oMathPara>
    </w:p>
    <w:p>
      <w:pPr>
        <w:pStyle w:val="FirstParagraph"/>
      </w:pPr>
      <w:r>
        <w:rPr>
          <w:rFonts w:hint="eastAsia"/>
        </w:rPr>
        <w:t xml:space="preserve">滑动变阻器接入电路的阻值范围为</w:t>
      </w:r>
      <w:r>
        <w:t xml:space="preserve"> 4-8Ω。</w:t>
      </w:r>
    </w:p>
    <w:bookmarkEnd w:id="74"/>
    <w:bookmarkStart w:id="111" w:name="X93609aaac7d8c26b07622d942c13b77676e2388"/>
    <w:p>
      <w:pPr>
        <w:pStyle w:val="Heading2"/>
      </w:pPr>
      <w:r>
        <w:rPr>
          <w:rFonts w:hint="eastAsia"/>
        </w:rPr>
        <w:t xml:space="preserve">三、作图和实验题（第</w:t>
      </w:r>
      <w:r>
        <w:t xml:space="preserve"> </w:t>
      </w:r>
      <w:r>
        <w:rPr>
          <w:rFonts w:hint="eastAsia"/>
        </w:rPr>
        <w:t xml:space="preserve">18题</w:t>
      </w:r>
      <w:r>
        <w:t xml:space="preserve"> </w:t>
      </w:r>
      <w:r>
        <w:rPr>
          <w:rFonts w:hint="eastAsia"/>
        </w:rPr>
        <w:t xml:space="preserve">4分，第</w:t>
      </w:r>
      <w:r>
        <w:t xml:space="preserve"> </w:t>
      </w:r>
      <w:r>
        <w:rPr>
          <w:rFonts w:hint="eastAsia"/>
        </w:rPr>
        <w:t xml:space="preserve">19题6分，第</w:t>
      </w:r>
      <w:r>
        <w:t xml:space="preserve"> </w:t>
      </w:r>
      <w:r>
        <w:rPr>
          <w:rFonts w:hint="eastAsia"/>
        </w:rPr>
        <w:t xml:space="preserve">20题</w:t>
      </w:r>
      <w:r>
        <w:t xml:space="preserve"> </w:t>
      </w:r>
      <w:r>
        <w:rPr>
          <w:rFonts w:hint="eastAsia"/>
        </w:rPr>
        <w:t xml:space="preserve">10分，共</w:t>
      </w:r>
      <w:r>
        <w:t xml:space="preserve"> </w:t>
      </w:r>
      <w:r>
        <w:rPr>
          <w:rFonts w:hint="eastAsia"/>
        </w:rPr>
        <w:t xml:space="preserve">20分），按照要求作图（请用作图工具规范作图）</w:t>
      </w:r>
    </w:p>
    <w:p>
      <w:pPr>
        <w:pStyle w:val="Compact"/>
        <w:numPr>
          <w:ilvl w:val="0"/>
          <w:numId w:val="1034"/>
        </w:numPr>
      </w:pPr>
      <w:r>
        <w:rPr>
          <w:rFonts w:hint="eastAsia"/>
        </w:rPr>
        <w:t xml:space="preserve">根据要求规范作图。</w:t>
      </w:r>
    </w:p>
    <w:p>
      <w:pPr>
        <w:pStyle w:val="FirstParagraph"/>
      </w:pPr>
      <w:r>
        <w:rPr>
          <w:rFonts w:hint="eastAsia"/>
        </w:rPr>
        <w:t xml:space="preserve">（1）请在图中画出光线OB对应</w:t>
      </w:r>
      <w:r>
        <w:t xml:space="preserve"> </w:t>
      </w:r>
      <w:r>
        <w:rPr>
          <w:rFonts w:hint="eastAsia"/>
        </w:rPr>
        <w:t xml:space="preserve">入射光线</w:t>
      </w:r>
      <w:r>
        <w:t xml:space="preserve"> </w:t>
      </w:r>
      <m:oMath>
        <m:r>
          <m:t>A</m:t>
        </m:r>
        <m:r>
          <m:t>O</m:t>
        </m:r>
        <m:r>
          <m:rPr>
            <m:sty m:val="p"/>
          </m:rPr>
          <m:t>;</m:t>
        </m:r>
      </m:oMath>
    </w:p>
    <w:p>
      <w:pPr>
        <w:pStyle w:val="BodyText"/>
      </w:pPr>
      <w:r>
        <w:drawing>
          <wp:inline>
            <wp:extent cx="4419600" cy="3251200"/>
            <wp:effectExtent b="0" l="0" r="0" t="0"/>
            <wp:docPr descr="" title="" id="76" name="Picture"/>
            <a:graphic>
              <a:graphicData uri="http://schemas.openxmlformats.org/drawingml/2006/picture">
                <pic:pic>
                  <pic:nvPicPr>
                    <pic:cNvPr descr="51.jpg" id="77" name="Picture"/>
                    <pic:cNvPicPr>
                      <a:picLocks noChangeArrowheads="1" noChangeAspect="1"/>
                    </pic:cNvPicPr>
                  </pic:nvPicPr>
                  <pic:blipFill>
                    <a:blip r:embed="rId75"/>
                    <a:stretch>
                      <a:fillRect/>
                    </a:stretch>
                  </pic:blipFill>
                  <pic:spPr bwMode="auto">
                    <a:xfrm>
                      <a:off x="0" y="0"/>
                      <a:ext cx="4419600" cy="3251200"/>
                    </a:xfrm>
                    <a:prstGeom prst="rect">
                      <a:avLst/>
                    </a:prstGeom>
                    <a:noFill/>
                    <a:ln w="9525">
                      <a:noFill/>
                      <a:headEnd/>
                      <a:tailEnd/>
                    </a:ln>
                  </pic:spPr>
                </pic:pic>
              </a:graphicData>
            </a:graphic>
          </wp:inline>
        </w:drawing>
      </w:r>
    </w:p>
    <w:p>
      <w:pPr>
        <w:pStyle w:val="BodyText"/>
      </w:pPr>
      <w:r>
        <w:rPr>
          <w:rFonts w:hint="eastAsia"/>
        </w:rPr>
        <w:t xml:space="preserve">（2）如图所示，</w:t>
      </w:r>
      <w:r>
        <w:t xml:space="preserve"> </w:t>
      </w:r>
      <m:oMath>
        <m:sSub>
          <m:e>
            <m:r>
              <m:t>R</m:t>
            </m:r>
          </m:e>
          <m:sub>
            <m:r>
              <m:rPr>
                <m:sty m:val="p"/>
              </m:rPr>
              <m:t>1</m:t>
            </m:r>
          </m:sub>
        </m:sSub>
      </m:oMath>
      <w:r>
        <w:t xml:space="preserve"> </w:t>
      </w:r>
      <w:r>
        <w:rPr>
          <w:rFonts w:hint="eastAsia"/>
        </w:rPr>
        <w:t xml:space="preserve">和</w:t>
      </w:r>
      <w:r>
        <w:t xml:space="preserve"> </w:t>
      </w:r>
      <m:oMath>
        <m:sSub>
          <m:e>
            <m:r>
              <m:t>R</m:t>
            </m:r>
          </m:e>
          <m:sub>
            <m:r>
              <m:t>2</m:t>
            </m:r>
          </m:sub>
        </m:sSub>
      </m:oMath>
      <w:r>
        <w:t xml:space="preserve"> </w:t>
      </w:r>
      <w:r>
        <w:rPr>
          <w:rFonts w:hint="eastAsia"/>
        </w:rPr>
        <w:t xml:space="preserve">串联，用电压表测量</w:t>
      </w:r>
      <w:r>
        <w:t xml:space="preserve"> </w:t>
      </w:r>
      <m:oMath>
        <m:sSub>
          <m:e>
            <m:r>
              <m:t>R</m:t>
            </m:r>
          </m:e>
          <m:sub>
            <m:r>
              <m:rPr>
                <m:sty m:val="p"/>
              </m:rPr>
              <m:t>1</m:t>
            </m:r>
          </m:sub>
        </m:sSub>
      </m:oMath>
      <w:r>
        <w:t xml:space="preserve"> </w:t>
      </w:r>
      <w:r>
        <w:rPr>
          <w:rFonts w:hint="eastAsia"/>
        </w:rPr>
        <w:t xml:space="preserve">两端的电压，请将电路图补充完整。</w:t>
      </w:r>
    </w:p>
    <w:p>
      <w:pPr>
        <w:pStyle w:val="BodyText"/>
      </w:pPr>
      <w:r>
        <w:drawing>
          <wp:inline>
            <wp:extent cx="3784600" cy="2984500"/>
            <wp:effectExtent b="0" l="0" r="0" t="0"/>
            <wp:docPr descr="" title="" id="79" name="Picture"/>
            <a:graphic>
              <a:graphicData uri="http://schemas.openxmlformats.org/drawingml/2006/picture">
                <pic:pic>
                  <pic:nvPicPr>
                    <pic:cNvPr descr="52.jpg" id="80" name="Picture"/>
                    <pic:cNvPicPr>
                      <a:picLocks noChangeArrowheads="1" noChangeAspect="1"/>
                    </pic:cNvPicPr>
                  </pic:nvPicPr>
                  <pic:blipFill>
                    <a:blip r:embed="rId78"/>
                    <a:stretch>
                      <a:fillRect/>
                    </a:stretch>
                  </pic:blipFill>
                  <pic:spPr bwMode="auto">
                    <a:xfrm>
                      <a:off x="0" y="0"/>
                      <a:ext cx="3784600" cy="2984500"/>
                    </a:xfrm>
                    <a:prstGeom prst="rect">
                      <a:avLst/>
                    </a:prstGeom>
                    <a:noFill/>
                    <a:ln w="9525">
                      <a:noFill/>
                      <a:headEnd/>
                      <a:tailEnd/>
                    </a:ln>
                  </pic:spPr>
                </pic:pic>
              </a:graphicData>
            </a:graphic>
          </wp:inline>
        </w:drawing>
      </w:r>
    </w:p>
    <w:p>
      <w:pPr>
        <w:pStyle w:val="BodyText"/>
      </w:pPr>
      <w:r>
        <w:rPr>
          <w:rFonts w:hint="eastAsia"/>
        </w:rPr>
        <w:t xml:space="preserve">【答案】（1）</w:t>
      </w:r>
    </w:p>
    <w:p>
      <w:pPr>
        <w:pStyle w:val="BodyText"/>
      </w:pPr>
      <w:r>
        <w:drawing>
          <wp:inline>
            <wp:extent cx="5334000" cy="3278068"/>
            <wp:effectExtent b="0" l="0" r="0" t="0"/>
            <wp:docPr descr="" title="" id="82" name="Picture"/>
            <a:graphic>
              <a:graphicData uri="http://schemas.openxmlformats.org/drawingml/2006/picture">
                <pic:pic>
                  <pic:nvPicPr>
                    <pic:cNvPr descr="53.jpg" id="83" name="Picture"/>
                    <pic:cNvPicPr>
                      <a:picLocks noChangeArrowheads="1" noChangeAspect="1"/>
                    </pic:cNvPicPr>
                  </pic:nvPicPr>
                  <pic:blipFill>
                    <a:blip r:embed="rId81"/>
                    <a:stretch>
                      <a:fillRect/>
                    </a:stretch>
                  </pic:blipFill>
                  <pic:spPr bwMode="auto">
                    <a:xfrm>
                      <a:off x="0" y="0"/>
                      <a:ext cx="5334000" cy="3278068"/>
                    </a:xfrm>
                    <a:prstGeom prst="rect">
                      <a:avLst/>
                    </a:prstGeom>
                    <a:noFill/>
                    <a:ln w="9525">
                      <a:noFill/>
                      <a:headEnd/>
                      <a:tailEnd/>
                    </a:ln>
                  </pic:spPr>
                </pic:pic>
              </a:graphicData>
            </a:graphic>
          </wp:inline>
        </w:drawing>
      </w:r>
    </w:p>
    <w:p>
      <w:pPr>
        <w:pStyle w:val="BodyText"/>
      </w:pPr>
      <w:r>
        <w:rPr>
          <w:rFonts w:hint="eastAsia"/>
        </w:rPr>
        <w:t xml:space="preserve">（2）</w:t>
      </w:r>
    </w:p>
    <w:p>
      <w:pPr>
        <w:pStyle w:val="BodyText"/>
      </w:pPr>
      <w:r>
        <w:drawing>
          <wp:inline>
            <wp:extent cx="4699000" cy="3721100"/>
            <wp:effectExtent b="0" l="0" r="0" t="0"/>
            <wp:docPr descr="" title="" id="85" name="Picture"/>
            <a:graphic>
              <a:graphicData uri="http://schemas.openxmlformats.org/drawingml/2006/picture">
                <pic:pic>
                  <pic:nvPicPr>
                    <pic:cNvPr descr="54.jpg" id="86" name="Picture"/>
                    <pic:cNvPicPr>
                      <a:picLocks noChangeArrowheads="1" noChangeAspect="1"/>
                    </pic:cNvPicPr>
                  </pic:nvPicPr>
                  <pic:blipFill>
                    <a:blip r:embed="rId84"/>
                    <a:stretch>
                      <a:fillRect/>
                    </a:stretch>
                  </pic:blipFill>
                  <pic:spPr bwMode="auto">
                    <a:xfrm>
                      <a:off x="0" y="0"/>
                      <a:ext cx="4699000" cy="3721100"/>
                    </a:xfrm>
                    <a:prstGeom prst="rect">
                      <a:avLst/>
                    </a:prstGeom>
                    <a:noFill/>
                    <a:ln w="9525">
                      <a:noFill/>
                      <a:headEnd/>
                      <a:tailEnd/>
                    </a:ln>
                  </pic:spPr>
                </pic:pic>
              </a:graphicData>
            </a:graphic>
          </wp:inline>
        </w:drawing>
      </w:r>
    </w:p>
    <w:p>
      <w:pPr>
        <w:pStyle w:val="BodyText"/>
      </w:pPr>
      <w:r>
        <w:rPr>
          <w:rFonts w:hint="eastAsia"/>
        </w:rPr>
        <w:t xml:space="preserve">【解析】</w:t>
      </w:r>
    </w:p>
    <w:p>
      <w:pPr>
        <w:pStyle w:val="BodyText"/>
      </w:pPr>
      <w:r>
        <w:rPr>
          <w:rFonts w:hint="eastAsia"/>
        </w:rPr>
        <w:t xml:space="preserve">小问1</w:t>
      </w:r>
      <w:r>
        <w:t xml:space="preserve"> </w:t>
      </w:r>
      <w:r>
        <w:rPr>
          <w:rFonts w:hint="eastAsia"/>
        </w:rPr>
        <w:t xml:space="preserve">详解】</w:t>
      </w:r>
    </w:p>
    <w:p>
      <w:pPr>
        <w:pStyle w:val="BodyText"/>
      </w:pPr>
      <w:r>
        <w:rPr>
          <w:rFonts w:hint="eastAsia"/>
        </w:rPr>
        <w:t xml:space="preserve">经过凸透镜光心的光线，经凸透镜后传播方向不变，故作图如下：</w:t>
      </w:r>
    </w:p>
    <w:p>
      <w:pPr>
        <w:pStyle w:val="BodyText"/>
      </w:pPr>
      <w:r>
        <w:drawing>
          <wp:inline>
            <wp:extent cx="5334000" cy="2262150"/>
            <wp:effectExtent b="0" l="0" r="0" t="0"/>
            <wp:docPr descr="" title="" id="88" name="Picture"/>
            <a:graphic>
              <a:graphicData uri="http://schemas.openxmlformats.org/drawingml/2006/picture">
                <pic:pic>
                  <pic:nvPicPr>
                    <pic:cNvPr descr="55.jpg" id="89" name="Picture"/>
                    <pic:cNvPicPr>
                      <a:picLocks noChangeArrowheads="1" noChangeAspect="1"/>
                    </pic:cNvPicPr>
                  </pic:nvPicPr>
                  <pic:blipFill>
                    <a:blip r:embed="rId87"/>
                    <a:stretch>
                      <a:fillRect/>
                    </a:stretch>
                  </pic:blipFill>
                  <pic:spPr bwMode="auto">
                    <a:xfrm>
                      <a:off x="0" y="0"/>
                      <a:ext cx="5334000" cy="2262150"/>
                    </a:xfrm>
                    <a:prstGeom prst="rect">
                      <a:avLst/>
                    </a:prstGeom>
                    <a:noFill/>
                    <a:ln w="9525">
                      <a:noFill/>
                      <a:headEnd/>
                      <a:tailEnd/>
                    </a:ln>
                  </pic:spPr>
                </pic:pic>
              </a:graphicData>
            </a:graphic>
          </wp:inline>
        </w:drawing>
      </w:r>
    </w:p>
    <w:p>
      <w:pPr>
        <w:pStyle w:val="BodyText"/>
      </w:pPr>
      <w:r>
        <w:rPr>
          <w:rFonts w:hint="eastAsia"/>
        </w:rPr>
        <w:t xml:space="preserve">用电压表测量</w:t>
      </w:r>
      <w:r>
        <w:t xml:space="preserve"> </w:t>
      </w:r>
      <m:oMath>
        <m:sSub>
          <m:e>
            <m:r>
              <m:t>R</m:t>
            </m:r>
          </m:e>
          <m:sub>
            <m:r>
              <m:rPr>
                <m:sty m:val="p"/>
              </m:rPr>
              <m:t>1</m:t>
            </m:r>
          </m:sub>
        </m:sSub>
      </m:oMath>
      <w:r>
        <w:t xml:space="preserve"> </w:t>
      </w:r>
      <w:r>
        <w:rPr>
          <w:rFonts w:hint="eastAsia"/>
        </w:rPr>
        <w:t xml:space="preserve">两端的电压，应将电压表并联在</w:t>
      </w:r>
      <w:r>
        <w:t xml:space="preserve"> </w:t>
      </w:r>
      <m:oMath>
        <m:sSub>
          <m:e>
            <m:r>
              <m:t>R</m:t>
            </m:r>
          </m:e>
          <m:sub>
            <m:r>
              <m:rPr>
                <m:sty m:val="p"/>
              </m:rPr>
              <m:t>∥</m:t>
            </m:r>
          </m:sub>
        </m:sSub>
      </m:oMath>
      <w:r>
        <w:t xml:space="preserve"> </w:t>
      </w:r>
      <w:r>
        <w:rPr>
          <w:rFonts w:hint="eastAsia"/>
        </w:rPr>
        <w:t xml:space="preserve">两端，故作图如下：</w:t>
      </w:r>
    </w:p>
    <w:p>
      <w:pPr>
        <w:pStyle w:val="BodyText"/>
      </w:pPr>
      <w:r>
        <w:drawing>
          <wp:inline>
            <wp:extent cx="4279900" cy="3390900"/>
            <wp:effectExtent b="0" l="0" r="0" t="0"/>
            <wp:docPr descr="" title="" id="91" name="Picture"/>
            <a:graphic>
              <a:graphicData uri="http://schemas.openxmlformats.org/drawingml/2006/picture">
                <pic:pic>
                  <pic:nvPicPr>
                    <pic:cNvPr descr="56.jpg" id="92" name="Picture"/>
                    <pic:cNvPicPr>
                      <a:picLocks noChangeArrowheads="1" noChangeAspect="1"/>
                    </pic:cNvPicPr>
                  </pic:nvPicPr>
                  <pic:blipFill>
                    <a:blip r:embed="rId90"/>
                    <a:stretch>
                      <a:fillRect/>
                    </a:stretch>
                  </pic:blipFill>
                  <pic:spPr bwMode="auto">
                    <a:xfrm>
                      <a:off x="0" y="0"/>
                      <a:ext cx="4279900" cy="3390900"/>
                    </a:xfrm>
                    <a:prstGeom prst="rect">
                      <a:avLst/>
                    </a:prstGeom>
                    <a:noFill/>
                    <a:ln w="9525">
                      <a:noFill/>
                      <a:headEnd/>
                      <a:tailEnd/>
                    </a:ln>
                  </pic:spPr>
                </pic:pic>
              </a:graphicData>
            </a:graphic>
          </wp:inline>
        </w:drawing>
      </w:r>
    </w:p>
    <w:p>
      <w:pPr>
        <w:pStyle w:val="Compact"/>
        <w:numPr>
          <w:ilvl w:val="0"/>
          <w:numId w:val="1035"/>
        </w:numPr>
      </w:pPr>
      <w:r>
        <w:rPr>
          <w:rFonts w:hint="eastAsia"/>
        </w:rPr>
        <w:t xml:space="preserve">小海发现，他站在齐胸深的水中时感觉胸口有压迫感，爱动脑筋的他产生了疑问：液体压强究竟与哪些因素有关呢？他猜想：液体的压强与液体的多少有关。为验证猜想，他用U形管压强计进行探究。</w:t>
      </w:r>
    </w:p>
    <w:p>
      <w:pPr>
        <w:pStyle w:val="FirstParagraph"/>
      </w:pPr>
      <w:r>
        <w:t xml:space="preserve">①</w:t>
      </w:r>
      <w:r>
        <w:br/>
      </w:r>
      <w:r>
        <w:drawing>
          <wp:inline>
            <wp:extent cx="5334000" cy="1141336"/>
            <wp:effectExtent b="0" l="0" r="0" t="0"/>
            <wp:docPr descr="" title="" id="94" name="Picture"/>
            <a:graphic>
              <a:graphicData uri="http://schemas.openxmlformats.org/drawingml/2006/picture">
                <pic:pic>
                  <pic:nvPicPr>
                    <pic:cNvPr descr="57.jpg" id="95" name="Picture"/>
                    <pic:cNvPicPr>
                      <a:picLocks noChangeArrowheads="1" noChangeAspect="1"/>
                    </pic:cNvPicPr>
                  </pic:nvPicPr>
                  <pic:blipFill>
                    <a:blip r:embed="rId93"/>
                    <a:stretch>
                      <a:fillRect/>
                    </a:stretch>
                  </pic:blipFill>
                  <pic:spPr bwMode="auto">
                    <a:xfrm>
                      <a:off x="0" y="0"/>
                      <a:ext cx="5334000" cy="1141336"/>
                    </a:xfrm>
                    <a:prstGeom prst="rect">
                      <a:avLst/>
                    </a:prstGeom>
                    <a:noFill/>
                    <a:ln w="9525">
                      <a:noFill/>
                      <a:headEnd/>
                      <a:tailEnd/>
                    </a:ln>
                  </pic:spPr>
                </pic:pic>
              </a:graphicData>
            </a:graphic>
          </wp:inline>
        </w:drawing>
      </w:r>
      <w:r>
        <w:br/>
      </w:r>
      <w:r>
        <w:t xml:space="preserve">②</w:t>
      </w:r>
      <w:r>
        <w:br/>
      </w:r>
      <w:r>
        <w:t xml:space="preserve">③</w:t>
      </w:r>
      <w:r>
        <w:br/>
      </w:r>
      <w:r>
        <w:t xml:space="preserve">④</w:t>
      </w:r>
      <w:r>
        <w:br/>
      </w:r>
      <w:r>
        <w:t xml:space="preserve">⑤</w:t>
      </w:r>
    </w:p>
    <w:p>
      <w:pPr>
        <w:pStyle w:val="BodyText"/>
      </w:pPr>
      <w:r>
        <w:rPr>
          <w:rFonts w:hint="eastAsia"/>
        </w:rPr>
        <w:t xml:space="preserve">（1）用U形管压强计研究液体的压强，原因是金属盒上的薄膜受到的外力作用越大U形管两侧液面的高度差</w:t>
      </w:r>
      <w:r>
        <w:t xml:space="preserve"> </w:t>
      </w:r>
      <w:r>
        <w:rPr>
          <w:rFonts w:hint="eastAsia"/>
        </w:rPr>
        <w:t xml:space="preserve">（选填“越大”“不变”或“越小”）；</w:t>
      </w:r>
    </w:p>
    <w:p>
      <w:pPr>
        <w:pStyle w:val="BodyText"/>
      </w:pPr>
      <w:r>
        <w:rPr>
          <w:rFonts w:hint="eastAsia"/>
        </w:rPr>
        <w:t xml:space="preserve">（2）根据图①和②实验现象可知，在深度相同时，液体的压强与液体的多少</w:t>
      </w:r>
      <w:r>
        <w:t xml:space="preserve"> </w:t>
      </w:r>
      <w:r>
        <w:rPr>
          <w:rFonts w:hint="eastAsia"/>
        </w:rPr>
        <w:t xml:space="preserve">（选填“有关”或“无关”）；</w:t>
      </w:r>
    </w:p>
    <w:p>
      <w:pPr>
        <w:pStyle w:val="BodyText"/>
      </w:pPr>
      <w:r>
        <w:rPr>
          <w:rFonts w:hint="eastAsia"/>
        </w:rPr>
        <w:t xml:space="preserve">（3）请你猜想，液体的压强可能与</w:t>
      </w:r>
      <w:r>
        <w:t xml:space="preserve"> </w:t>
      </w:r>
      <w:r>
        <w:rPr>
          <w:rFonts w:hint="eastAsia"/>
        </w:rPr>
        <w:t xml:space="preserve">（只写一种因素即可）有关。为了验证你的猜想，你将选择图中的</w:t>
      </w:r>
      <w:r>
        <w:t xml:space="preserve"> </w:t>
      </w:r>
      <w:r>
        <w:rPr>
          <w:rFonts w:hint="eastAsia"/>
        </w:rPr>
        <w:t xml:space="preserve">_和</w:t>
      </w:r>
      <w:r>
        <w:t xml:space="preserve"> </w:t>
      </w:r>
      <w:r>
        <w:rPr>
          <w:rFonts w:hint="eastAsia"/>
        </w:rPr>
        <w:t xml:space="preserve">进行探究（选填图中对应的序号）。通过观察实验，你得出的结论是o</w:t>
      </w:r>
    </w:p>
    <w:p>
      <w:pPr>
        <w:pStyle w:val="BodyText"/>
      </w:pPr>
      <w:r>
        <w:rPr>
          <w:rFonts w:hint="eastAsia"/>
        </w:rPr>
        <w:t xml:space="preserve">【答案】（1）越大</w:t>
      </w:r>
      <w:r>
        <w:t xml:space="preserve"> </w:t>
      </w:r>
      <w:r>
        <w:rPr>
          <w:rFonts w:hint="eastAsia"/>
        </w:rPr>
        <w:t xml:space="preserve">（2）无关</w:t>
      </w:r>
    </w:p>
    <w:p>
      <w:pPr>
        <w:pStyle w:val="BodyText"/>
      </w:pPr>
      <w:r>
        <w:rPr>
          <w:rFonts w:hint="eastAsia"/>
        </w:rPr>
        <w:t xml:space="preserve">（3）</w:t>
      </w:r>
      <w:r>
        <w:t xml:space="preserve"> ①. </w:t>
      </w:r>
      <w:r>
        <w:rPr>
          <w:rFonts w:hint="eastAsia"/>
        </w:rPr>
        <w:t xml:space="preserve">液体的密度</w:t>
      </w:r>
      <w:r>
        <w:t xml:space="preserve"> ②. ④ ③. ⑤ ④. </w:t>
      </w:r>
      <w:r>
        <w:rPr>
          <w:rFonts w:hint="eastAsia"/>
        </w:rPr>
        <w:t xml:space="preserve">液体深度相同时，液体密度越大，液体的压强越大【解析】</w:t>
      </w:r>
    </w:p>
    <w:p>
      <w:pPr>
        <w:pStyle w:val="BodyText"/>
      </w:pPr>
      <w:r>
        <w:rPr>
          <w:rFonts w:hint="eastAsia"/>
        </w:rPr>
        <w:t xml:space="preserve">【小问</w:t>
      </w:r>
      <w:r>
        <w:t xml:space="preserve"> 1 </w:t>
      </w:r>
      <w:r>
        <w:rPr>
          <w:rFonts w:hint="eastAsia"/>
        </w:rPr>
        <w:t xml:space="preserve">详解】</w:t>
      </w:r>
    </w:p>
    <w:p>
      <w:pPr>
        <w:pStyle w:val="BodyText"/>
      </w:pPr>
      <w:r>
        <w:rPr>
          <w:rFonts w:hint="eastAsia"/>
        </w:rPr>
        <w:t xml:space="preserve">液体内部压强大小通过U形管两侧液面高度差的大小来反映，金属盒上的薄膜受到的外力作用越大U形管两侧液面的高度差越大。</w:t>
      </w:r>
    </w:p>
    <w:p>
      <w:pPr>
        <w:pStyle w:val="BodyText"/>
      </w:pPr>
      <w:r>
        <w:rPr>
          <w:rFonts w:hint="eastAsia"/>
        </w:rPr>
        <w:t xml:space="preserve">【小问</w:t>
      </w:r>
      <w:r>
        <w:t xml:space="preserve"> 2 </w:t>
      </w:r>
      <w:r>
        <w:rPr>
          <w:rFonts w:hint="eastAsia"/>
        </w:rPr>
        <w:t xml:space="preserve">详解】</w:t>
      </w:r>
    </w:p>
    <w:p>
      <w:pPr>
        <w:pStyle w:val="BodyText"/>
      </w:pPr>
      <w:r>
        <w:rPr>
          <w:rFonts w:hint="eastAsia"/>
        </w:rPr>
        <w:t xml:space="preserve">根据图①和②实验现象可知，在深度相同时，U形管两侧液面高度差相等，所以可知，液体的压强与液体的多少无关。</w:t>
      </w:r>
    </w:p>
    <w:p>
      <w:pPr>
        <w:pStyle w:val="BodyText"/>
      </w:pPr>
      <w:r>
        <w:rPr>
          <w:rFonts w:hint="eastAsia"/>
        </w:rPr>
        <w:t xml:space="preserve">【小问</w:t>
      </w:r>
      <w:r>
        <w:t xml:space="preserve"> 3 </w:t>
      </w:r>
      <w:r>
        <w:rPr>
          <w:rFonts w:hint="eastAsia"/>
        </w:rPr>
        <w:t xml:space="preserve">详解】</w:t>
      </w:r>
    </w:p>
    <w:p>
      <w:pPr>
        <w:pStyle w:val="BodyText"/>
      </w:pPr>
      <w:r>
        <w:rPr>
          <w:rFonts w:hint="eastAsia"/>
        </w:rPr>
        <w:t xml:space="preserve">[1][2][3]液体的压强可能与液体的密度有关系，为了验证这个猜想，应该保证压强计在液体中的深度相同，且液体的密度不同，所以选择图中的④和⑤进行探究，通过观察实验④⑤压强计两侧液面高度差，可以得出的结论是：液体深度相同时，液体密度越大，液体的压强越大。</w:t>
      </w:r>
    </w:p>
    <w:p>
      <w:pPr>
        <w:pStyle w:val="Compact"/>
        <w:numPr>
          <w:ilvl w:val="0"/>
          <w:numId w:val="1036"/>
        </w:numPr>
      </w:pPr>
      <w:r>
        <w:rPr>
          <w:rFonts w:hint="eastAsia"/>
        </w:rPr>
        <w:t xml:space="preserve">小南用“伏安法”测量一个定值电阻的阻值，她连接的实验电路如图甲所示。</w:t>
      </w:r>
    </w:p>
    <w:p>
      <w:pPr>
        <w:pStyle w:val="FirstParagraph"/>
      </w:pPr>
      <w:r>
        <w:drawing>
          <wp:inline>
            <wp:extent cx="5334000" cy="2875935"/>
            <wp:effectExtent b="0" l="0" r="0" t="0"/>
            <wp:docPr descr="" title="" id="97" name="Picture"/>
            <a:graphic>
              <a:graphicData uri="http://schemas.openxmlformats.org/drawingml/2006/picture">
                <pic:pic>
                  <pic:nvPicPr>
                    <pic:cNvPr descr="58.jpg" id="98" name="Picture"/>
                    <pic:cNvPicPr>
                      <a:picLocks noChangeArrowheads="1" noChangeAspect="1"/>
                    </pic:cNvPicPr>
                  </pic:nvPicPr>
                  <pic:blipFill>
                    <a:blip r:embed="rId96"/>
                    <a:stretch>
                      <a:fillRect/>
                    </a:stretch>
                  </pic:blipFill>
                  <pic:spPr bwMode="auto">
                    <a:xfrm>
                      <a:off x="0" y="0"/>
                      <a:ext cx="5334000" cy="2875935"/>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3365500" cy="3073400"/>
            <wp:effectExtent b="0" l="0" r="0" t="0"/>
            <wp:docPr descr="" title="" id="100" name="Picture"/>
            <a:graphic>
              <a:graphicData uri="http://schemas.openxmlformats.org/drawingml/2006/picture">
                <pic:pic>
                  <pic:nvPicPr>
                    <pic:cNvPr descr="59.jpg" id="101" name="Picture"/>
                    <pic:cNvPicPr>
                      <a:picLocks noChangeArrowheads="1" noChangeAspect="1"/>
                    </pic:cNvPicPr>
                  </pic:nvPicPr>
                  <pic:blipFill>
                    <a:blip r:embed="rId99"/>
                    <a:stretch>
                      <a:fillRect/>
                    </a:stretch>
                  </pic:blipFill>
                  <pic:spPr bwMode="auto">
                    <a:xfrm>
                      <a:off x="0" y="0"/>
                      <a:ext cx="3365500" cy="3073400"/>
                    </a:xfrm>
                    <a:prstGeom prst="rect">
                      <a:avLst/>
                    </a:prstGeom>
                    <a:noFill/>
                    <a:ln w="9525">
                      <a:noFill/>
                      <a:headEnd/>
                      <a:tailEnd/>
                    </a:ln>
                  </pic:spPr>
                </pic:pic>
              </a:graphicData>
            </a:graphic>
          </wp:inline>
        </w:drawing>
      </w:r>
      <w:r>
        <w:br/>
      </w:r>
      <w:r>
        <w:rPr>
          <w:rFonts w:hint="eastAsia"/>
        </w:rPr>
        <w:t xml:space="preserve">乙</w:t>
      </w:r>
    </w:p>
    <w:p>
      <w:pPr>
        <w:pStyle w:val="BodyText"/>
      </w:pPr>
      <w:r>
        <w:drawing>
          <wp:inline>
            <wp:extent cx="3822700" cy="2654300"/>
            <wp:effectExtent b="0" l="0" r="0" t="0"/>
            <wp:docPr descr="" title="" id="103" name="Picture"/>
            <a:graphic>
              <a:graphicData uri="http://schemas.openxmlformats.org/drawingml/2006/picture">
                <pic:pic>
                  <pic:nvPicPr>
                    <pic:cNvPr descr="60.jpg" id="104" name="Picture"/>
                    <pic:cNvPicPr>
                      <a:picLocks noChangeArrowheads="1" noChangeAspect="1"/>
                    </pic:cNvPicPr>
                  </pic:nvPicPr>
                  <pic:blipFill>
                    <a:blip r:embed="rId102"/>
                    <a:stretch>
                      <a:fillRect/>
                    </a:stretch>
                  </pic:blipFill>
                  <pic:spPr bwMode="auto">
                    <a:xfrm>
                      <a:off x="0" y="0"/>
                      <a:ext cx="3822700" cy="2654300"/>
                    </a:xfrm>
                    <a:prstGeom prst="rect">
                      <a:avLst/>
                    </a:prstGeom>
                    <a:noFill/>
                    <a:ln w="9525">
                      <a:noFill/>
                      <a:headEnd/>
                      <a:tailEnd/>
                    </a:ln>
                  </pic:spPr>
                </pic:pic>
              </a:graphicData>
            </a:graphic>
          </wp:inline>
        </w:drawing>
      </w:r>
      <w:r>
        <w:br/>
      </w:r>
      <w:r>
        <w:rPr>
          <w:rFonts w:hint="eastAsia"/>
        </w:rPr>
        <w:t xml:space="preserve">丙</w:t>
      </w:r>
      <w:r>
        <w:br/>
      </w:r>
      <w:r>
        <w:rPr>
          <w:rFonts w:hint="eastAsia"/>
        </w:rPr>
        <w:t xml:space="preserve">（1）实验前，小海帮助她检查电路，发现有一处连接错误，则错误之处是</w:t>
      </w:r>
      <w:r>
        <w:t xml:space="preserve"> </w:t>
      </w:r>
      <w:r>
        <w:rPr>
          <w:rFonts w:hint="eastAsia"/>
        </w:rPr>
        <w:t xml:space="preserve">；</w:t>
      </w:r>
    </w:p>
    <w:p>
      <w:pPr>
        <w:pStyle w:val="BodyText"/>
      </w:pPr>
      <w:r>
        <w:rPr>
          <w:rFonts w:hint="eastAsia"/>
        </w:rPr>
        <w:t xml:space="preserve">（2）改正电路后，小南进行实验并记录数据。请根据表中数据在图乙中绘出I-U关系图像</w:t>
      </w:r>
      <w:r>
        <w:t xml:space="preserve"> </w:t>
      </w:r>
      <w:r>
        <w:rPr>
          <w:rFonts w:hint="eastAsia"/>
        </w:rPr>
        <w:t xml:space="preserve">；</w:t>
      </w:r>
    </w:p>
    <w:p>
      <w:pPr>
        <w:pStyle w:val="BodyText"/>
      </w:pPr>
      <w:r>
        <w:rPr>
          <w:rFonts w:hint="eastAsia"/>
        </w:rPr>
        <w:t xml:space="preserve">实验次数</w:t>
      </w:r>
    </w:p>
    <w:p>
      <w:pPr>
        <w:pStyle w:val="BodyText"/>
      </w:pPr>
      <w:r>
        <w:rPr>
          <w:rFonts w:hint="eastAsia"/>
        </w:rPr>
        <w:t xml:space="preserve">电压U/V</w:t>
      </w:r>
    </w:p>
    <w:p>
      <w:pPr>
        <w:pStyle w:val="BodyText"/>
      </w:pPr>
      <w:r>
        <w:rPr>
          <w:rFonts w:hint="eastAsia"/>
        </w:rPr>
        <w:t xml:space="preserve">电流I/A</w:t>
      </w:r>
    </w:p>
    <w:p>
      <w:pPr>
        <w:pStyle w:val="BodyText"/>
      </w:pPr>
      <w:r>
        <w:rPr>
          <w:rFonts w:hint="eastAsia"/>
        </w:rPr>
        <w:t xml:space="preserve">电阻R/Ω</w:t>
      </w:r>
    </w:p>
    <w:p>
      <w:pPr>
        <w:pStyle w:val="BodyText"/>
      </w:pPr>
      <w:r>
        <w:t xml:space="preserve">1</w:t>
      </w:r>
    </w:p>
    <w:p>
      <w:pPr>
        <w:pStyle w:val="BodyText"/>
      </w:pPr>
      <w:r>
        <w:t xml:space="preserve">1.0</w:t>
      </w:r>
    </w:p>
    <w:p>
      <w:pPr>
        <w:pStyle w:val="BodyText"/>
      </w:pPr>
      <w:r>
        <w:t xml:space="preserve">0.10</w:t>
      </w:r>
    </w:p>
    <w:p>
      <w:pPr>
        <w:pStyle w:val="BodyText"/>
      </w:pPr>
      <w:r>
        <w:t xml:space="preserve">2</w:t>
      </w:r>
    </w:p>
    <w:p>
      <w:pPr>
        <w:pStyle w:val="BodyText"/>
      </w:pPr>
      <w:r>
        <w:t xml:space="preserve">1.5</w:t>
      </w:r>
    </w:p>
    <w:p>
      <w:pPr>
        <w:pStyle w:val="BodyText"/>
      </w:pPr>
      <w:r>
        <w:t xml:space="preserve">0.15</w:t>
      </w:r>
    </w:p>
    <w:p>
      <w:pPr>
        <w:pStyle w:val="BodyText"/>
      </w:pPr>
      <w:r>
        <w:t xml:space="preserve">3</w:t>
      </w:r>
    </w:p>
    <w:p>
      <w:pPr>
        <w:pStyle w:val="BodyText"/>
      </w:pPr>
      <w:r>
        <w:t xml:space="preserve">2.0</w:t>
      </w:r>
    </w:p>
    <w:p>
      <w:pPr>
        <w:pStyle w:val="BodyText"/>
      </w:pPr>
      <w:r>
        <w:t xml:space="preserve">0.20</w:t>
      </w:r>
    </w:p>
    <w:p>
      <w:pPr>
        <w:pStyle w:val="BodyText"/>
      </w:pPr>
      <w:r>
        <w:rPr>
          <w:rFonts w:hint="eastAsia"/>
        </w:rPr>
        <w:t xml:space="preserve">（3）若电压表示数如图丙所示，则定值电阻两端的电压为</w:t>
      </w:r>
      <w:r>
        <w:t xml:space="preserve"> </w:t>
      </w:r>
      <w:r>
        <w:rPr>
          <w:rFonts w:hint="eastAsia"/>
        </w:rPr>
        <w:t xml:space="preserve">V，定值电阻消耗的电功率为_W。</w:t>
      </w:r>
    </w:p>
    <w:p>
      <w:pPr>
        <w:pStyle w:val="BodyText"/>
      </w:pPr>
      <w:r>
        <w:rPr>
          <w:rFonts w:hint="eastAsia"/>
        </w:rPr>
        <w:t xml:space="preserve">【答案】（1）导线接在滑动变阻器上面两个接线柱</w:t>
      </w:r>
    </w:p>
    <w:p>
      <w:pPr>
        <w:pStyle w:val="BodyText"/>
      </w:pPr>
      <w:r>
        <w:drawing>
          <wp:inline>
            <wp:extent cx="5295900" cy="4775200"/>
            <wp:effectExtent b="0" l="0" r="0" t="0"/>
            <wp:docPr descr="" title="" id="106" name="Picture"/>
            <a:graphic>
              <a:graphicData uri="http://schemas.openxmlformats.org/drawingml/2006/picture">
                <pic:pic>
                  <pic:nvPicPr>
                    <pic:cNvPr descr="61.jpg" id="107" name="Picture"/>
                    <pic:cNvPicPr>
                      <a:picLocks noChangeArrowheads="1" noChangeAspect="1"/>
                    </pic:cNvPicPr>
                  </pic:nvPicPr>
                  <pic:blipFill>
                    <a:blip r:embed="rId105"/>
                    <a:stretch>
                      <a:fillRect/>
                    </a:stretch>
                  </pic:blipFill>
                  <pic:spPr bwMode="auto">
                    <a:xfrm>
                      <a:off x="0" y="0"/>
                      <a:ext cx="5295900" cy="4775200"/>
                    </a:xfrm>
                    <a:prstGeom prst="rect">
                      <a:avLst/>
                    </a:prstGeom>
                    <a:noFill/>
                    <a:ln w="9525">
                      <a:noFill/>
                      <a:headEnd/>
                      <a:tailEnd/>
                    </a:ln>
                  </pic:spPr>
                </pic:pic>
              </a:graphicData>
            </a:graphic>
          </wp:inline>
        </w:drawing>
      </w:r>
    </w:p>
    <w:p>
      <w:pPr>
        <w:pStyle w:val="BodyText"/>
      </w:pPr>
      <w:r>
        <w:rPr>
          <w:rFonts w:hint="eastAsia"/>
        </w:rPr>
        <w:t xml:space="preserve">（3）</w:t>
      </w:r>
      <w:r>
        <w:t xml:space="preserve"> ①.</w:t>
      </w:r>
    </w:p>
    <w:p>
      <w:pPr>
        <w:pStyle w:val="BodyText"/>
      </w:pPr>
      <w:r>
        <w:t xml:space="preserve">2.5 ②.</w:t>
      </w:r>
    </w:p>
    <w:p>
      <w:pPr>
        <w:pStyle w:val="BodyText"/>
      </w:pPr>
      <w:r>
        <w:t xml:space="preserve">0.625</w:t>
      </w:r>
    </w:p>
    <w:p>
      <w:pPr>
        <w:pStyle w:val="BodyText"/>
      </w:pPr>
      <w:r>
        <w:rPr>
          <w:rFonts w:hint="eastAsia"/>
        </w:rPr>
        <w:t xml:space="preserve">【解析】【小问</w:t>
      </w:r>
      <w:r>
        <w:t xml:space="preserve"> 1 </w:t>
      </w:r>
      <w:r>
        <w:rPr>
          <w:rFonts w:hint="eastAsia"/>
        </w:rPr>
        <w:t xml:space="preserve">详解】</w:t>
      </w:r>
    </w:p>
    <w:p>
      <w:pPr>
        <w:pStyle w:val="BodyText"/>
      </w:pPr>
      <w:r>
        <w:rPr>
          <w:rFonts w:hint="eastAsia"/>
        </w:rPr>
        <w:t xml:space="preserve">由电路图可知，导线都接在滑动变阻器的上面两个接线柱，滑动变阻器不起作用。</w:t>
      </w:r>
    </w:p>
    <w:p>
      <w:pPr>
        <w:pStyle w:val="BodyText"/>
      </w:pPr>
      <w:r>
        <w:rPr>
          <w:rFonts w:hint="eastAsia"/>
        </w:rPr>
        <w:t xml:space="preserve">【小问</w:t>
      </w:r>
      <w:r>
        <w:t xml:space="preserve"> 2 </w:t>
      </w:r>
      <w:r>
        <w:rPr>
          <w:rFonts w:hint="eastAsia"/>
        </w:rPr>
        <w:t xml:space="preserve">详解】</w:t>
      </w:r>
    </w:p>
    <w:p>
      <w:pPr>
        <w:pStyle w:val="BodyText"/>
      </w:pPr>
      <w:r>
        <w:rPr>
          <w:rFonts w:hint="eastAsia"/>
        </w:rPr>
        <w:t xml:space="preserve">根据表格数据，绘制的</w:t>
      </w:r>
      <w:r>
        <w:t xml:space="preserve"> </w:t>
      </w:r>
      <w:r>
        <w:rPr>
          <w:rFonts w:hint="eastAsia"/>
        </w:rPr>
        <w:t xml:space="preserve">I-U关系图像如下图所示：</w:t>
      </w:r>
    </w:p>
    <w:p>
      <w:pPr>
        <w:pStyle w:val="BodyText"/>
      </w:pPr>
      <w:r>
        <w:drawing>
          <wp:inline>
            <wp:extent cx="5334000" cy="3240689"/>
            <wp:effectExtent b="0" l="0" r="0" t="0"/>
            <wp:docPr descr="" title="" id="109" name="Picture"/>
            <a:graphic>
              <a:graphicData uri="http://schemas.openxmlformats.org/drawingml/2006/picture">
                <pic:pic>
                  <pic:nvPicPr>
                    <pic:cNvPr descr="62.jpg" id="110" name="Picture"/>
                    <pic:cNvPicPr>
                      <a:picLocks noChangeArrowheads="1" noChangeAspect="1"/>
                    </pic:cNvPicPr>
                  </pic:nvPicPr>
                  <pic:blipFill>
                    <a:blip r:embed="rId108"/>
                    <a:stretch>
                      <a:fillRect/>
                    </a:stretch>
                  </pic:blipFill>
                  <pic:spPr bwMode="auto">
                    <a:xfrm>
                      <a:off x="0" y="0"/>
                      <a:ext cx="5334000" cy="3240689"/>
                    </a:xfrm>
                    <a:prstGeom prst="rect">
                      <a:avLst/>
                    </a:prstGeom>
                    <a:noFill/>
                    <a:ln w="9525">
                      <a:noFill/>
                      <a:headEnd/>
                      <a:tailEnd/>
                    </a:ln>
                  </pic:spPr>
                </pic:pic>
              </a:graphicData>
            </a:graphic>
          </wp:inline>
        </w:drawing>
      </w:r>
    </w:p>
    <w:p>
      <w:pPr>
        <w:pStyle w:val="BodyText"/>
      </w:pPr>
      <w:r>
        <w:rPr>
          <w:rFonts w:hint="eastAsia"/>
        </w:rPr>
        <w:t xml:space="preserve">[1]由丙可知，电压表小量程接入电路中，分度值为0.01，则电压表的示数为2.5V。</w:t>
      </w:r>
    </w:p>
    <w:p>
      <w:pPr>
        <w:pStyle w:val="BodyText"/>
      </w:pPr>
      <w:r>
        <w:rPr>
          <w:rFonts w:hint="eastAsia"/>
        </w:rPr>
        <w:t xml:space="preserve">[2]根据表格数据可知，定值电阻的阻值为</w:t>
      </w:r>
    </w:p>
    <w:p>
      <w:pPr>
        <w:pStyle w:val="BodyText"/>
      </w:pPr>
      <m:oMathPara>
        <m:oMathParaPr>
          <m:jc m:val="center"/>
        </m:oMathParaPr>
        <m:oMath>
          <m:r>
            <m:t>R</m:t>
          </m:r>
          <m:r>
            <m:rPr>
              <m:sty m:val="p"/>
            </m:rPr>
            <m:t>=</m:t>
          </m:r>
          <m:f>
            <m:fPr>
              <m:type m:val="bar"/>
            </m:fPr>
            <m:num>
              <m:r>
                <m:t>U</m:t>
              </m:r>
            </m:num>
            <m:den>
              <m:r>
                <m:t>I</m:t>
              </m:r>
            </m:den>
          </m:f>
          <m:r>
            <m:rPr>
              <m:sty m:val="p"/>
            </m:rPr>
            <m:t>=</m:t>
          </m:r>
          <m:f>
            <m:fPr>
              <m:type m:val="bar"/>
            </m:fPr>
            <m:num>
              <m:r>
                <m:t>1</m:t>
              </m:r>
              <m:r>
                <m:rPr>
                  <m:sty m:val="p"/>
                </m:rPr>
                <m:t>.</m:t>
              </m:r>
              <m:r>
                <m:t>0</m:t>
              </m:r>
              <m:r>
                <m:rPr>
                  <m:sty m:val="p"/>
                </m:rPr>
                <m:t>V</m:t>
              </m:r>
            </m:num>
            <m:den>
              <m:r>
                <m:t>0</m:t>
              </m:r>
              <m:r>
                <m:rPr>
                  <m:sty m:val="p"/>
                </m:rPr>
                <m:t>.</m:t>
              </m:r>
              <m:r>
                <m:t>1</m:t>
              </m:r>
              <m:r>
                <m:t>0</m:t>
              </m:r>
              <m:r>
                <m:rPr>
                  <m:sty m:val="p"/>
                </m:rPr>
                <m:t>A</m:t>
              </m:r>
            </m:den>
          </m:f>
          <m:r>
            <m:rPr>
              <m:sty m:val="p"/>
            </m:rPr>
            <m:t>=</m:t>
          </m:r>
          <m:r>
            <m:t>1</m:t>
          </m:r>
          <m:r>
            <m:t>0</m:t>
          </m:r>
          <m:r>
            <m:rPr>
              <m:sty m:val="p"/>
            </m:rPr>
            <m:t>Ω</m:t>
          </m:r>
        </m:oMath>
      </m:oMathPara>
    </w:p>
    <w:p>
      <w:pPr>
        <w:pStyle w:val="FirstParagraph"/>
      </w:pPr>
      <w:r>
        <w:rPr>
          <w:rFonts w:hint="eastAsia"/>
        </w:rPr>
        <w:t xml:space="preserve">定值电阻消耗的电功率为</w:t>
      </w:r>
    </w:p>
    <w:p>
      <w:pPr>
        <w:pStyle w:val="BodyText"/>
      </w:pPr>
      <w:r>
        <w:t xml:space="preserve">$$</w:t>
      </w:r>
      <w:r>
        <w:t xml:space="preserve"> </w:t>
      </w:r>
      <w:r>
        <w:t xml:space="preserve">P =</w:t>
      </w:r>
      <w:r>
        <w:t xml:space="preserve"> </w:t>
      </w:r>
      <w:r>
        <w:t xml:space="preserve"> </w:t>
      </w:r>
      <w:r>
        <w:t xml:space="preserve">=</w:t>
      </w:r>
      <w:r>
        <w:t xml:space="preserve"> </w:t>
      </w:r>
      <w:r>
        <w:t xml:space="preserve"> </w:t>
      </w:r>
      <w:r>
        <w:t xml:space="preserve">=</w:t>
      </w:r>
    </w:p>
    <w:p>
      <w:pPr>
        <w:pStyle w:val="Compact"/>
        <w:numPr>
          <w:ilvl w:val="0"/>
          <w:numId w:val="1037"/>
        </w:numPr>
      </w:pPr>
      <w:r>
        <w:t xml:space="preserve">6 2 5</w:t>
      </w:r>
      <w:r>
        <w:t xml:space="preserve"> </w:t>
      </w:r>
    </w:p>
    <w:p>
      <w:pPr>
        <w:pStyle w:val="FirstParagraph"/>
      </w:pPr>
      <w:r>
        <w:t xml:space="preserve">$$</w:t>
      </w:r>
    </w:p>
    <w:bookmarkEnd w:id="111"/>
    <w:bookmarkStart w:id="118" w:name="四综合应用题第-21题-11分第-22题-11分共-22分"/>
    <w:p>
      <w:pPr>
        <w:pStyle w:val="Heading2"/>
      </w:pPr>
      <w:r>
        <w:rPr>
          <w:rFonts w:hint="eastAsia"/>
        </w:rPr>
        <w:t xml:space="preserve">四、综合应用题（第</w:t>
      </w:r>
      <w:r>
        <w:t xml:space="preserve"> </w:t>
      </w:r>
      <w:r>
        <w:rPr>
          <w:rFonts w:hint="eastAsia"/>
        </w:rPr>
        <w:t xml:space="preserve">21题</w:t>
      </w:r>
      <w:r>
        <w:t xml:space="preserve"> </w:t>
      </w:r>
      <w:r>
        <w:rPr>
          <w:rFonts w:hint="eastAsia"/>
        </w:rPr>
        <w:t xml:space="preserve">11分，第</w:t>
      </w:r>
      <w:r>
        <w:t xml:space="preserve"> </w:t>
      </w:r>
      <w:r>
        <w:rPr>
          <w:rFonts w:hint="eastAsia"/>
        </w:rPr>
        <w:t xml:space="preserve">22题</w:t>
      </w:r>
      <w:r>
        <w:t xml:space="preserve"> </w:t>
      </w:r>
      <w:r>
        <w:rPr>
          <w:rFonts w:hint="eastAsia"/>
        </w:rPr>
        <w:t xml:space="preserve">11分，共</w:t>
      </w:r>
      <w:r>
        <w:t xml:space="preserve"> </w:t>
      </w:r>
      <w:r>
        <w:rPr>
          <w:rFonts w:hint="eastAsia"/>
        </w:rPr>
        <w:t xml:space="preserve">22分。）</w:t>
      </w:r>
    </w:p>
    <w:p>
      <w:pPr>
        <w:pStyle w:val="Compact"/>
        <w:numPr>
          <w:ilvl w:val="0"/>
          <w:numId w:val="1038"/>
        </w:numPr>
      </w:pPr>
      <w:r>
        <w:rPr>
          <w:rFonts w:hint="eastAsia"/>
        </w:rPr>
        <w:t xml:space="preserve">科技助“荔”打造智慧果园。海南荔枝农利用植保无人机巡逻、喷药、施肥，百苗荔枝施肥只需三小时。作业前，装满药剂和汽油的无人机停在水平地面上，对水平地面的压强为</w:t>
      </w:r>
      <w:r>
        <w:t xml:space="preserve"> </w:t>
      </w:r>
      <m:oMath>
        <m:r>
          <m:t>5</m:t>
        </m:r>
        <m:r>
          <m:rPr>
            <m:sty m:val="p"/>
          </m:rPr>
          <m:t>×</m:t>
        </m:r>
        <m:r>
          <m:t>1</m:t>
        </m:r>
        <m:sSup>
          <m:e>
            <m:r>
              <m:t>0</m:t>
            </m:r>
          </m:e>
          <m:sup>
            <m:r>
              <m:t>4</m:t>
            </m:r>
          </m:sup>
        </m:sSup>
        <m:r>
          <m:rPr>
            <m:sty m:val="p"/>
          </m:rPr>
          <m:t>P</m:t>
        </m:r>
        <m:r>
          <m:rPr>
            <m:sty m:val="p"/>
          </m:rPr>
          <m:t>a</m:t>
        </m:r>
      </m:oMath>
      <w:r>
        <w:t xml:space="preserve"> </w:t>
      </w:r>
      <w:r>
        <w:rPr>
          <w:rFonts w:hint="eastAsia"/>
        </w:rPr>
        <w:t xml:space="preserve">，支架与水平地面的总接触面积为</w:t>
      </w:r>
      <w:r>
        <w:t xml:space="preserve"> </w:t>
      </w:r>
      <m:oMath>
        <m:r>
          <m:t>5</m:t>
        </m:r>
        <m:r>
          <m:rPr>
            <m:sty m:val="p"/>
          </m:rPr>
          <m:t>×</m:t>
        </m:r>
        <m:r>
          <m:t>1</m:t>
        </m:r>
        <m:sSup>
          <m:e>
            <m:r>
              <m:t>0</m:t>
            </m:r>
          </m:e>
          <m:sup>
            <m:r>
              <m:rPr>
                <m:sty m:val="p"/>
              </m:rPr>
              <m:t>−</m:t>
            </m:r>
            <m:r>
              <m:t>3</m:t>
            </m:r>
          </m:sup>
        </m:sSup>
        <m:sSup>
          <m:e>
            <m:r>
              <m:rPr>
                <m:sty m:val="p"/>
              </m:rPr>
              <m:t>m</m:t>
            </m:r>
          </m:e>
          <m:sup>
            <m:r>
              <m:t>2</m:t>
            </m:r>
          </m:sup>
        </m:sSup>
      </m:oMath>
      <w:r>
        <w:t xml:space="preserve"> </w:t>
      </w:r>
      <w:r>
        <w:rPr>
          <w:rFonts w:hint="eastAsia"/>
        </w:rPr>
        <w:t xml:space="preserve">。作业时，该无人机先匀速直线上升3m，接着水平匀速飞行喷洒药剂。无人机上升时空气阻力和汽油消耗忽略不计。请完成下列问题。</w:t>
      </w:r>
      <w:r>
        <w:t xml:space="preserve"> </w:t>
      </w:r>
      <m:oMath>
        <m:r>
          <m:rPr>
            <m:sty m:val="p"/>
          </m:rPr>
          <m:t>(</m:t>
        </m:r>
        <m:sSub>
          <m:e>
            <m:r>
              <m:t>ρ</m:t>
            </m:r>
          </m:e>
          <m:sub>
            <m:r>
              <m:rPr>
                <m:sty m:val="p"/>
              </m:rPr>
              <m:t>;</m:t>
            </m:r>
            <m:acc>
              <m:accPr>
                <m:chr m:val="̃"/>
              </m:accPr>
              <m:e>
                <m:r>
                  <m:rPr>
                    <m:sty m:val="p"/>
                  </m:rPr>
                  <m:t>τ</m:t>
                </m:r>
              </m:e>
            </m:acc>
            <m:r>
              <m:rPr>
                <m:sty m:val="p"/>
              </m:rPr>
              <m:t>;</m:t>
            </m:r>
            <m:r>
              <m:rPr>
                <m:sty m:val="p"/>
              </m:rPr>
              <m:t>Δ</m:t>
            </m:r>
            <m:r>
              <m:rPr>
                <m:sty m:val="p"/>
              </m:rPr>
              <m:t>i</m:t>
            </m:r>
            <m:r>
              <m:rPr>
                <m:sty m:val="p"/>
              </m:rPr>
              <m:t>⊕</m:t>
            </m:r>
          </m:sub>
        </m:sSub>
        <m:r>
          <m:rPr>
            <m:sty m:val="p"/>
          </m:rPr>
          <m:t>=</m:t>
        </m:r>
        <m:r>
          <m:t>0</m:t>
        </m:r>
        <m:r>
          <m:rPr>
            <m:sty m:val="p"/>
          </m:rPr>
          <m:t>.</m:t>
        </m:r>
        <m:r>
          <m:t>7</m:t>
        </m:r>
        <m:r>
          <m:rPr>
            <m:sty m:val="p"/>
          </m:rPr>
          <m:t>×</m:t>
        </m:r>
        <m:r>
          <m:t>1</m:t>
        </m:r>
        <m:sSup>
          <m:e>
            <m:r>
              <m:t>0</m:t>
            </m:r>
          </m:e>
          <m:sup>
            <m:r>
              <m:t>3</m:t>
            </m:r>
          </m:sup>
        </m:sSup>
        <m:r>
          <m:rPr>
            <m:sty m:val="p"/>
          </m:rPr>
          <m:t>k</m:t>
        </m:r>
        <m:r>
          <m:rPr>
            <m:sty m:val="p"/>
          </m:rPr>
          <m:t>g</m:t>
        </m:r>
        <m:r>
          <m:rPr>
            <m:sty m:val="p"/>
          </m:rPr>
          <m:t>/</m:t>
        </m:r>
        <m:sSup>
          <m:e>
            <m:r>
              <m:rPr>
                <m:sty m:val="p"/>
              </m:rPr>
              <m:t>m</m:t>
            </m:r>
          </m:e>
          <m:sup>
            <m:r>
              <m:t>3</m:t>
            </m:r>
          </m:sup>
        </m:sSup>
      </m:oMath>
    </w:p>
    <w:p>
      <w:pPr>
        <w:pStyle w:val="FirstParagraph"/>
      </w:pPr>
      <m:oMath>
        <m:sSub>
          <m:e>
            <m:r>
              <m:t>q</m:t>
            </m:r>
          </m:e>
          <m:sub>
            <m:acc>
              <m:accPr>
                <m:chr m:val="̌"/>
              </m:accPr>
              <m:e>
                <m:r>
                  <m:t>τ</m:t>
                </m:r>
              </m:e>
            </m:acc>
            <m:acc>
              <m:accPr>
                <m:chr m:val="̌"/>
              </m:accPr>
              <m:e>
                <m:r>
                  <m:t>τ</m:t>
                </m:r>
              </m:e>
            </m:acc>
            <m:r>
              <m:rPr>
                <m:sty m:val="p"/>
              </m:rPr>
              <m:t>⊕</m:t>
            </m:r>
          </m:sub>
        </m:sSub>
        <m:r>
          <m:rPr>
            <m:sty m:val="p"/>
          </m:rPr>
          <m:t>=</m:t>
        </m:r>
        <m:r>
          <m:t>4</m:t>
        </m:r>
        <m:r>
          <m:rPr>
            <m:sty m:val="p"/>
          </m:rPr>
          <m:t>.</m:t>
        </m:r>
        <m:r>
          <m:t>6</m:t>
        </m:r>
        <m:r>
          <m:rPr>
            <m:sty m:val="p"/>
          </m:rPr>
          <m:t>×</m:t>
        </m:r>
        <m:r>
          <m:t>1</m:t>
        </m:r>
        <m:sSup>
          <m:e>
            <m:r>
              <m:t>0</m:t>
            </m:r>
          </m:e>
          <m:sup>
            <m:r>
              <m:t>7</m:t>
            </m:r>
          </m:sup>
        </m:sSup>
        <m:r>
          <m:rPr>
            <m:sty m:val="p"/>
          </m:rPr>
          <m:t>J</m:t>
        </m:r>
        <m:r>
          <m:rPr>
            <m:sty m:val="p"/>
          </m:rPr>
          <m:t>/</m:t>
        </m:r>
        <m:r>
          <m:rPr>
            <m:sty m:val="p"/>
          </m:rPr>
          <m:t>k</m:t>
        </m:r>
        <m:r>
          <m:rPr>
            <m:sty m:val="p"/>
          </m:rPr>
          <m:t>g</m:t>
        </m:r>
      </m:oMath>
      <w:r>
        <w:t xml:space="preserve"> </w:t>
      </w:r>
      <w:r>
        <w:rPr>
          <w:rFonts w:hint="eastAsia"/>
        </w:rPr>
        <w:t xml:space="preserve">，取</w:t>
      </w:r>
      <w:r>
        <w:t xml:space="preserve"> </w:t>
      </w:r>
      <m:oMath>
        <m:r>
          <m:t>g</m:t>
        </m:r>
        <m:r>
          <m:rPr>
            <m:sty m:val="p"/>
          </m:rPr>
          <m:t>=</m:t>
        </m:r>
        <m:r>
          <m:t>1</m:t>
        </m:r>
        <m:r>
          <m:t>0</m:t>
        </m:r>
        <m:r>
          <m:rPr>
            <m:sty m:val="p"/>
          </m:rPr>
          <m:t>N</m:t>
        </m:r>
        <m:r>
          <m:rPr>
            <m:sty m:val="p"/>
          </m:rPr>
          <m:t>/</m:t>
        </m:r>
        <m:r>
          <m:rPr>
            <m:sty m:val="p"/>
          </m:rPr>
          <m:t>k</m:t>
        </m:r>
        <m:r>
          <m:rPr>
            <m:sty m:val="p"/>
          </m:rPr>
          <m:t>g</m:t>
        </m:r>
        <m:r>
          <m:t> </m:t>
        </m:r>
        <m:r>
          <m:rPr>
            <m:sty m:val="p"/>
          </m:rPr>
          <m:t>)</m:t>
        </m:r>
      </m:oMath>
    </w:p>
    <w:p>
      <w:pPr>
        <w:pStyle w:val="BodyText"/>
      </w:pPr>
      <w:r>
        <w:rPr>
          <w:rFonts w:hint="eastAsia"/>
        </w:rPr>
        <w:t xml:space="preserve">（1）无人机匀速上升时升力与总重力</w:t>
      </w:r>
      <w:r>
        <w:t xml:space="preserve"> </w:t>
      </w:r>
      <w:r>
        <w:rPr>
          <w:rFonts w:hint="eastAsia"/>
        </w:rPr>
        <w:t xml:space="preserve">（选填“是”或“不是”）一对平衡力。</w:t>
      </w:r>
    </w:p>
    <w:p>
      <w:pPr>
        <w:pStyle w:val="BodyText"/>
      </w:pPr>
      <w:r>
        <w:rPr>
          <w:rFonts w:hint="eastAsia"/>
        </w:rPr>
        <w:t xml:space="preserve">（2）满载时无人机的总质量为多少</w:t>
      </w:r>
      <w:r>
        <w:t xml:space="preserve"> </w:t>
      </w:r>
      <w:r>
        <w:rPr>
          <w:rFonts w:hint="eastAsia"/>
        </w:rPr>
        <w:t xml:space="preserve">kg？</w:t>
      </w:r>
    </w:p>
    <w:p>
      <w:pPr>
        <w:pStyle w:val="BodyText"/>
      </w:pPr>
      <w:r>
        <w:rPr>
          <w:rFonts w:hint="eastAsia"/>
        </w:rPr>
        <w:t xml:space="preserve">（3）上升过程升力做了多少功？</w:t>
      </w:r>
    </w:p>
    <w:p>
      <w:pPr>
        <w:pStyle w:val="BodyText"/>
      </w:pPr>
      <w:r>
        <w:rPr>
          <w:rFonts w:hint="eastAsia"/>
        </w:rPr>
        <w:t xml:space="preserve">（4）若无人机的热机效率是</w:t>
      </w:r>
      <w:r>
        <w:t xml:space="preserve"> </w:t>
      </w:r>
      <w:r>
        <w:rPr>
          <w:rFonts w:hint="eastAsia"/>
        </w:rPr>
        <w:t xml:space="preserve">40%，无人机消耗200mL汽油所做的有用功是多少？</w:t>
      </w:r>
    </w:p>
    <w:p>
      <w:pPr>
        <w:pStyle w:val="BodyText"/>
      </w:pPr>
      <w:r>
        <w:rPr>
          <w:rFonts w:hint="eastAsia"/>
        </w:rPr>
        <w:t xml:space="preserve">【答案】（1）是</w:t>
      </w:r>
      <w:r>
        <w:t xml:space="preserve"> </w:t>
      </w:r>
      <w:r>
        <w:rPr>
          <w:rFonts w:hint="eastAsia"/>
        </w:rPr>
        <w:t xml:space="preserve">（2）25kg</w:t>
      </w:r>
    </w:p>
    <w:p>
      <w:pPr>
        <w:pStyle w:val="BodyText"/>
      </w:pPr>
      <w:r>
        <w:rPr>
          <w:rFonts w:hint="eastAsia"/>
        </w:rPr>
        <w:t xml:space="preserve">（3）</w:t>
      </w:r>
      <w:r>
        <w:t xml:space="preserve"> 750J</w:t>
      </w:r>
    </w:p>
    <w:p>
      <w:pPr>
        <w:pStyle w:val="BodyText"/>
      </w:pPr>
      <w:r>
        <w:rPr>
          <w:rFonts w:hint="eastAsia"/>
        </w:rPr>
        <w:t xml:space="preserve">（4）</w:t>
      </w:r>
      <w:r>
        <w:t xml:space="preserve"> </w:t>
      </w:r>
      <m:oMath>
        <m:r>
          <m:t>2</m:t>
        </m:r>
        <m:r>
          <m:rPr>
            <m:sty m:val="p"/>
          </m:rPr>
          <m:t>.</m:t>
        </m:r>
        <m:r>
          <m:t>5</m:t>
        </m:r>
        <m:r>
          <m:t>7</m:t>
        </m:r>
        <m:r>
          <m:t>6</m:t>
        </m:r>
        <m:r>
          <m:rPr>
            <m:sty m:val="p"/>
          </m:rPr>
          <m:t>×</m:t>
        </m:r>
        <m:r>
          <m:t>1</m:t>
        </m:r>
        <m:sSup>
          <m:e>
            <m:r>
              <m:t>0</m:t>
            </m:r>
          </m:e>
          <m:sup>
            <m:r>
              <m:t>6</m:t>
            </m:r>
          </m:sup>
        </m:sSup>
        <m:r>
          <m:rPr>
            <m:sty m:val="p"/>
          </m:rPr>
          <m:t>J</m:t>
        </m:r>
      </m:oMath>
    </w:p>
    <w:p>
      <w:pPr>
        <w:pStyle w:val="BodyText"/>
      </w:pPr>
      <w:r>
        <w:rPr>
          <w:rFonts w:hint="eastAsia"/>
        </w:rPr>
        <w:t xml:space="preserve">【解析】</w:t>
      </w:r>
    </w:p>
    <w:p>
      <w:pPr>
        <w:pStyle w:val="BodyText"/>
      </w:pPr>
      <w:r>
        <w:rPr>
          <w:rFonts w:hint="eastAsia"/>
        </w:rPr>
        <w:t xml:space="preserve">【小问</w:t>
      </w:r>
      <w:r>
        <w:t xml:space="preserve"> 1 </w:t>
      </w:r>
      <w:r>
        <w:rPr>
          <w:rFonts w:hint="eastAsia"/>
        </w:rPr>
        <w:t xml:space="preserve">详解】</w:t>
      </w:r>
    </w:p>
    <w:p>
      <w:pPr>
        <w:pStyle w:val="BodyText"/>
      </w:pPr>
      <w:r>
        <w:rPr>
          <w:rFonts w:hint="eastAsia"/>
        </w:rPr>
        <w:t xml:space="preserve">无人机匀速上升时处于平衡状态，在竖直方向上受到的升力与总重力是一对平衡力，大小相等。</w:t>
      </w:r>
    </w:p>
    <w:p>
      <w:pPr>
        <w:pStyle w:val="BodyText"/>
      </w:pPr>
      <w:r>
        <w:rPr>
          <w:rFonts w:hint="eastAsia"/>
        </w:rPr>
        <w:t xml:space="preserve">【小问</w:t>
      </w:r>
      <w:r>
        <w:t xml:space="preserve"> 2 </w:t>
      </w:r>
      <w:r>
        <w:rPr>
          <w:rFonts w:hint="eastAsia"/>
        </w:rPr>
        <w:t xml:space="preserve">详解】</w:t>
      </w:r>
    </w:p>
    <w:p>
      <w:pPr>
        <w:pStyle w:val="BodyText"/>
      </w:pPr>
      <w:r>
        <w:rPr>
          <w:rFonts w:hint="eastAsia"/>
        </w:rPr>
        <w:t xml:space="preserve">满载时无人机的总重力为</w:t>
      </w:r>
    </w:p>
    <w:p>
      <w:pPr>
        <w:pStyle w:val="BodyText"/>
      </w:pPr>
      <m:oMathPara>
        <m:oMathParaPr>
          <m:jc m:val="center"/>
        </m:oMathParaPr>
        <m:oMath>
          <m:r>
            <m:t>G</m:t>
          </m:r>
          <m:r>
            <m:rPr>
              <m:sty m:val="p"/>
            </m:rPr>
            <m:t>=</m:t>
          </m:r>
          <m:sSub>
            <m:e>
              <m:r>
                <m:t>F</m:t>
              </m:r>
            </m:e>
            <m:sub>
              <m:r>
                <m:rPr>
                  <m:nor/>
                  <m:sty m:val="p"/>
                </m:rPr>
                <m:t>压</m:t>
              </m:r>
            </m:sub>
          </m:sSub>
          <m:r>
            <m:rPr>
              <m:sty m:val="p"/>
            </m:rPr>
            <m:t>=</m:t>
          </m:r>
          <m:r>
            <m:t>p</m:t>
          </m:r>
          <m:r>
            <m:t>S</m:t>
          </m:r>
          <m:r>
            <m:rPr>
              <m:sty m:val="p"/>
            </m:rPr>
            <m:t>=</m:t>
          </m:r>
          <m:r>
            <m:t>5</m:t>
          </m:r>
          <m:r>
            <m:rPr>
              <m:sty m:val="p"/>
            </m:rPr>
            <m:t>×</m:t>
          </m:r>
          <m:r>
            <m:t>1</m:t>
          </m:r>
          <m:sSup>
            <m:e>
              <m:r>
                <m:t>0</m:t>
              </m:r>
            </m:e>
            <m:sup>
              <m:r>
                <m:t>4</m:t>
              </m:r>
            </m:sup>
          </m:sSup>
          <m:r>
            <m:rPr>
              <m:sty m:val="p"/>
            </m:rPr>
            <m:t>P</m:t>
          </m:r>
          <m:r>
            <m:rPr>
              <m:sty m:val="p"/>
            </m:rPr>
            <m:t>a</m:t>
          </m:r>
          <m:r>
            <m:rPr>
              <m:sty m:val="p"/>
            </m:rPr>
            <m:t>×</m:t>
          </m:r>
          <m:r>
            <m:t>5</m:t>
          </m:r>
          <m:r>
            <m:rPr>
              <m:sty m:val="p"/>
            </m:rPr>
            <m:t>×</m:t>
          </m:r>
          <m:r>
            <m:t>1</m:t>
          </m:r>
          <m:sSup>
            <m:e>
              <m:r>
                <m:t>0</m:t>
              </m:r>
            </m:e>
            <m:sup>
              <m:r>
                <m:rPr>
                  <m:sty m:val="p"/>
                </m:rPr>
                <m:t>−</m:t>
              </m:r>
              <m:r>
                <m:t>3</m:t>
              </m:r>
            </m:sup>
          </m:sSup>
          <m:sSup>
            <m:e>
              <m:r>
                <m:rPr>
                  <m:sty m:val="p"/>
                </m:rPr>
                <m:t>m</m:t>
              </m:r>
            </m:e>
            <m:sup>
              <m:r>
                <m:t>2</m:t>
              </m:r>
            </m:sup>
          </m:sSup>
          <m:r>
            <m:rPr>
              <m:sty m:val="p"/>
            </m:rPr>
            <m:t>=</m:t>
          </m:r>
          <m:r>
            <m:t>2</m:t>
          </m:r>
          <m:r>
            <m:t>5</m:t>
          </m:r>
          <m:r>
            <m:t>0</m:t>
          </m:r>
          <m:r>
            <m:rPr>
              <m:sty m:val="p"/>
            </m:rPr>
            <m:t>N</m:t>
          </m:r>
        </m:oMath>
      </m:oMathPara>
    </w:p>
    <w:p>
      <w:pPr>
        <w:pStyle w:val="FirstParagraph"/>
      </w:pPr>
      <w:r>
        <w:rPr>
          <w:rFonts w:hint="eastAsia"/>
        </w:rPr>
        <w:t xml:space="preserve">满载时无人机的总质量为</w:t>
      </w:r>
    </w:p>
    <w:p>
      <w:pPr>
        <w:pStyle w:val="BodyText"/>
      </w:pPr>
      <m:oMathPara>
        <m:oMathParaPr>
          <m:jc m:val="center"/>
        </m:oMathParaPr>
        <m:oMath>
          <m:r>
            <m:t>m</m:t>
          </m:r>
          <m:r>
            <m:rPr>
              <m:sty m:val="p"/>
            </m:rPr>
            <m:t>=</m:t>
          </m:r>
          <m:f>
            <m:fPr>
              <m:type m:val="bar"/>
            </m:fPr>
            <m:num>
              <m:r>
                <m:t>G</m:t>
              </m:r>
            </m:num>
            <m:den>
              <m:r>
                <m:t>g</m:t>
              </m:r>
            </m:den>
          </m:f>
          <m:r>
            <m:rPr>
              <m:sty m:val="p"/>
            </m:rPr>
            <m:t>=</m:t>
          </m:r>
          <m:f>
            <m:fPr>
              <m:type m:val="bar"/>
            </m:fPr>
            <m:num>
              <m:r>
                <m:t>2</m:t>
              </m:r>
              <m:r>
                <m:t>5</m:t>
              </m:r>
              <m:r>
                <m:t>0</m:t>
              </m:r>
              <m:r>
                <m:rPr>
                  <m:sty m:val="p"/>
                </m:rPr>
                <m:t>N</m:t>
              </m:r>
            </m:num>
            <m:den>
              <m:r>
                <m:t>1</m:t>
              </m:r>
              <m:r>
                <m:t>0</m:t>
              </m:r>
              <m:r>
                <m:rPr>
                  <m:sty m:val="p"/>
                </m:rPr>
                <m:t>N</m:t>
              </m:r>
              <m:r>
                <m:rPr>
                  <m:sty m:val="p"/>
                </m:rPr>
                <m:t>/</m:t>
              </m:r>
              <m:r>
                <m:rPr>
                  <m:sty m:val="p"/>
                </m:rPr>
                <m:t>k</m:t>
              </m:r>
              <m:r>
                <m:rPr>
                  <m:sty m:val="p"/>
                </m:rPr>
                <m:t>g</m:t>
              </m:r>
            </m:den>
          </m:f>
          <m:r>
            <m:rPr>
              <m:sty m:val="p"/>
            </m:rPr>
            <m:t>=</m:t>
          </m:r>
          <m:r>
            <m:t>2</m:t>
          </m:r>
          <m:r>
            <m:t>5</m:t>
          </m:r>
          <m:r>
            <m:rPr>
              <m:sty m:val="p"/>
            </m:rPr>
            <m:t>k</m:t>
          </m:r>
          <m:r>
            <m:rPr>
              <m:sty m:val="p"/>
            </m:rPr>
            <m:t>g</m:t>
          </m:r>
        </m:oMath>
      </m:oMathPara>
    </w:p>
    <w:p>
      <w:pPr>
        <w:pStyle w:val="FirstParagraph"/>
      </w:pPr>
      <w:r>
        <w:rPr>
          <w:rFonts w:hint="eastAsia"/>
        </w:rPr>
        <w:t xml:space="preserve">【小问</w:t>
      </w:r>
      <w:r>
        <w:t xml:space="preserve"> 3 </w:t>
      </w:r>
      <w:r>
        <w:rPr>
          <w:rFonts w:hint="eastAsia"/>
        </w:rPr>
        <w:t xml:space="preserve">详解】</w:t>
      </w:r>
    </w:p>
    <w:p>
      <w:pPr>
        <w:pStyle w:val="BodyText"/>
      </w:pPr>
      <w:r>
        <w:rPr>
          <w:rFonts w:hint="eastAsia"/>
        </w:rPr>
        <w:t xml:space="preserve">上升过程升力大小为</w:t>
      </w:r>
    </w:p>
    <w:p>
      <w:pPr>
        <w:pStyle w:val="BodyText"/>
      </w:pPr>
      <m:oMathPara>
        <m:oMathParaPr>
          <m:jc m:val="center"/>
        </m:oMathParaPr>
        <m:oMath>
          <m:r>
            <m:t>F</m:t>
          </m:r>
          <m:r>
            <m:rPr>
              <m:sty m:val="p"/>
            </m:rPr>
            <m:t>=</m:t>
          </m:r>
          <m:r>
            <m:t>G</m:t>
          </m:r>
          <m:r>
            <m:rPr>
              <m:sty m:val="p"/>
            </m:rPr>
            <m:t>=</m:t>
          </m:r>
          <m:r>
            <m:t>2</m:t>
          </m:r>
          <m:r>
            <m:t>5</m:t>
          </m:r>
          <m:r>
            <m:t>0</m:t>
          </m:r>
          <m:r>
            <m:rPr>
              <m:sty m:val="p"/>
            </m:rPr>
            <m:t>N</m:t>
          </m:r>
        </m:oMath>
      </m:oMathPara>
    </w:p>
    <w:p>
      <w:pPr>
        <w:pStyle w:val="FirstParagraph"/>
      </w:pPr>
      <w:r>
        <w:rPr>
          <w:rFonts w:hint="eastAsia"/>
        </w:rPr>
        <w:t xml:space="preserve">上升过程升力做的功为</w:t>
      </w:r>
    </w:p>
    <w:p>
      <w:pPr>
        <w:pStyle w:val="BodyText"/>
      </w:pPr>
      <m:oMathPara>
        <m:oMathParaPr>
          <m:jc m:val="center"/>
        </m:oMathParaPr>
        <m:oMath>
          <m:r>
            <m:t>W</m:t>
          </m:r>
          <m:r>
            <m:rPr>
              <m:sty m:val="p"/>
            </m:rPr>
            <m:t>=</m:t>
          </m:r>
          <m:r>
            <m:t>F</m:t>
          </m:r>
          <m:r>
            <m:t>s</m:t>
          </m:r>
          <m:r>
            <m:rPr>
              <m:sty m:val="p"/>
            </m:rPr>
            <m:t>=</m:t>
          </m:r>
          <m:r>
            <m:t>2</m:t>
          </m:r>
          <m:r>
            <m:t>5</m:t>
          </m:r>
          <m:r>
            <m:t>0</m:t>
          </m:r>
          <m:r>
            <m:rPr>
              <m:sty m:val="p"/>
            </m:rPr>
            <m:t>N</m:t>
          </m:r>
          <m:r>
            <m:rPr>
              <m:sty m:val="p"/>
            </m:rPr>
            <m:t>×</m:t>
          </m:r>
          <m:r>
            <m:t>3</m:t>
          </m:r>
          <m:r>
            <m:rPr>
              <m:sty m:val="p"/>
            </m:rPr>
            <m:t>m</m:t>
          </m:r>
          <m:r>
            <m:rPr>
              <m:sty m:val="p"/>
            </m:rPr>
            <m:t>=</m:t>
          </m:r>
          <m:r>
            <m:t>7</m:t>
          </m:r>
          <m:r>
            <m:t>5</m:t>
          </m:r>
          <m:r>
            <m:t>0</m:t>
          </m:r>
          <m:r>
            <m:rPr>
              <m:sty m:val="p"/>
            </m:rPr>
            <m:t>J</m:t>
          </m:r>
        </m:oMath>
      </m:oMathPara>
    </w:p>
    <w:p>
      <w:pPr>
        <w:pStyle w:val="FirstParagraph"/>
      </w:pPr>
      <w:r>
        <w:rPr>
          <w:rFonts w:hint="eastAsia"/>
        </w:rPr>
        <w:t xml:space="preserve">【小问4</w:t>
      </w:r>
      <w:r>
        <w:t xml:space="preserve"> </w:t>
      </w:r>
      <w:r>
        <w:rPr>
          <w:rFonts w:hint="eastAsia"/>
        </w:rPr>
        <w:t xml:space="preserve">详解】</w:t>
      </w:r>
    </w:p>
    <w:p>
      <w:pPr>
        <w:pStyle w:val="BodyText"/>
      </w:pPr>
      <w:r>
        <w:t xml:space="preserve">200mL </w:t>
      </w:r>
      <w:r>
        <w:rPr>
          <w:rFonts w:hint="eastAsia"/>
        </w:rPr>
        <w:t xml:space="preserve">汽油的质量为</w:t>
      </w:r>
    </w:p>
    <w:p>
      <w:pPr>
        <w:pStyle w:val="BodyText"/>
      </w:pPr>
      <w:r>
        <w:t xml:space="preserve">$$</w:t>
      </w:r>
      <w:r>
        <w:t xml:space="preserve"> </w:t>
      </w:r>
      <w:r>
        <w:t xml:space="preserve">m _ {</w:t>
      </w:r>
      <w:r>
        <w:t xml:space="preserve">} =</w:t>
      </w:r>
      <w:r>
        <w:t xml:space="preserve"> </w:t>
      </w:r>
      <w:r>
        <w:t xml:space="preserve">_ {</w:t>
      </w:r>
      <w:r>
        <w:t xml:space="preserve">} V _ {</w:t>
      </w:r>
      <w:r>
        <w:t xml:space="preserve">} =</w:t>
      </w:r>
    </w:p>
    <w:p>
      <w:pPr>
        <w:numPr>
          <w:ilvl w:val="0"/>
          <w:numId w:val="1039"/>
        </w:numPr>
      </w:pPr>
      <w:r>
        <w:t xml:space="preserve">7</w:t>
      </w:r>
      <w:r>
        <w:t xml:space="preserve"> </w:t>
      </w:r>
      <w:r>
        <w:t xml:space="preserve"> </w:t>
      </w:r>
      <w:r>
        <w:t xml:space="preserve">0 ^ {3}</w:t>
      </w:r>
      <w:r>
        <w:t xml:space="preserve"> </w:t>
      </w:r>
      <w:r>
        <w:t xml:space="preserve"> </w:t>
      </w:r>
      <w:r>
        <w:t xml:space="preserve">^ {3}</w:t>
      </w:r>
      <w:r>
        <w:t xml:space="preserve"> </w:t>
      </w:r>
      <w:r>
        <w:t xml:space="preserve"> </w:t>
      </w:r>
      <w:r>
        <w:t xml:space="preserve">0 0</w:t>
      </w:r>
      <w:r>
        <w:t xml:space="preserve"> </w:t>
      </w:r>
      <w:r>
        <w:t xml:space="preserve"> </w:t>
      </w:r>
      <w:r>
        <w:t xml:space="preserve">0 ^ {- 6}</w:t>
      </w:r>
      <w:r>
        <w:t xml:space="preserve"> </w:t>
      </w:r>
      <w:r>
        <w:t xml:space="preserve"> </w:t>
      </w:r>
      <w:r>
        <w:t xml:space="preserve">^ {3} =</w:t>
      </w:r>
    </w:p>
    <w:p>
      <w:pPr>
        <w:numPr>
          <w:ilvl w:val="0"/>
          <w:numId w:val="1039"/>
        </w:numPr>
      </w:pPr>
      <w:r>
        <w:t xml:space="preserve">1 4</w:t>
      </w:r>
      <w:r>
        <w:t xml:space="preserve"> </w:t>
      </w:r>
    </w:p>
    <w:p>
      <w:pPr>
        <w:pStyle w:val="FirstParagraph"/>
      </w:pPr>
      <w:r>
        <w:t xml:space="preserve">$$</w:t>
      </w:r>
    </w:p>
    <w:p>
      <w:pPr>
        <w:pStyle w:val="BodyText"/>
      </w:pPr>
      <w:r>
        <w:rPr>
          <w:rFonts w:hint="eastAsia"/>
        </w:rPr>
        <w:t xml:space="preserve">200mL汽油完全燃烧放出的热量为</w:t>
      </w:r>
    </w:p>
    <w:p>
      <w:pPr>
        <w:pStyle w:val="BodyText"/>
      </w:pPr>
      <w:r>
        <w:t xml:space="preserve">$$</w:t>
      </w:r>
      <w:r>
        <w:t xml:space="preserve"> </w:t>
      </w:r>
      <w:r>
        <w:t xml:space="preserve">Q _ {</w:t>
      </w:r>
      <w:r>
        <w:t xml:space="preserve">} = q _ {</w:t>
      </w:r>
      <w:r>
        <w:t xml:space="preserve">} m _ {</w:t>
      </w:r>
      <w:r>
        <w:t xml:space="preserve">} =</w:t>
      </w:r>
    </w:p>
    <w:p>
      <w:pPr>
        <w:numPr>
          <w:ilvl w:val="0"/>
          <w:numId w:val="1040"/>
        </w:numPr>
      </w:pPr>
      <w:r>
        <w:t xml:space="preserve">6</w:t>
      </w:r>
      <w:r>
        <w:t xml:space="preserve"> </w:t>
      </w:r>
      <w:r>
        <w:t xml:space="preserve"> </w:t>
      </w:r>
      <w:r>
        <w:t xml:space="preserve">0 ^ {7}</w:t>
      </w:r>
      <w:r>
        <w:t xml:space="preserve"> </w:t>
      </w:r>
      <w:r>
        <w:t xml:space="preserve"> </w:t>
      </w:r>
    </w:p>
    <w:p>
      <w:pPr>
        <w:numPr>
          <w:ilvl w:val="0"/>
          <w:numId w:val="1040"/>
        </w:numPr>
      </w:pPr>
      <w:r>
        <w:t xml:space="preserve">1 4</w:t>
      </w:r>
      <w:r>
        <w:t xml:space="preserve"> </w:t>
      </w:r>
      <w:r>
        <w:t xml:space="preserve"> </w:t>
      </w:r>
      <w:r>
        <w:t xml:space="preserve">=</w:t>
      </w:r>
    </w:p>
    <w:p>
      <w:pPr>
        <w:numPr>
          <w:ilvl w:val="0"/>
          <w:numId w:val="1040"/>
        </w:numPr>
      </w:pPr>
      <w:r>
        <w:t xml:space="preserve">4 4</w:t>
      </w:r>
      <w:r>
        <w:t xml:space="preserve"> </w:t>
      </w:r>
      <w:r>
        <w:t xml:space="preserve"> </w:t>
      </w:r>
      <w:r>
        <w:t xml:space="preserve">0 ^ {6}</w:t>
      </w:r>
      <w:r>
        <w:t xml:space="preserve"> </w:t>
      </w:r>
    </w:p>
    <w:p>
      <w:pPr>
        <w:pStyle w:val="FirstParagraph"/>
      </w:pPr>
      <w:r>
        <w:t xml:space="preserve">$$</w:t>
      </w:r>
    </w:p>
    <w:p>
      <w:pPr>
        <w:pStyle w:val="BodyText"/>
      </w:pPr>
      <w:r>
        <w:rPr>
          <w:rFonts w:hint="eastAsia"/>
        </w:rPr>
        <w:t xml:space="preserve">无人机消耗</w:t>
      </w:r>
      <w:r>
        <w:t xml:space="preserve"> </w:t>
      </w:r>
      <w:r>
        <w:rPr>
          <w:rFonts w:hint="eastAsia"/>
        </w:rPr>
        <w:t xml:space="preserve">200mL汽油所做的有用功为</w:t>
      </w:r>
    </w:p>
    <w:p>
      <w:pPr>
        <w:pStyle w:val="BodyText"/>
      </w:pPr>
      <w:r>
        <w:t xml:space="preserve">$$</w:t>
      </w:r>
      <w:r>
        <w:t xml:space="preserve"> </w:t>
      </w:r>
      <w:r>
        <w:t xml:space="preserve">W =</w:t>
      </w:r>
      <w:r>
        <w:t xml:space="preserve"> </w:t>
      </w:r>
      <w:r>
        <w:t xml:space="preserve">Q _ {</w:t>
      </w:r>
      <w:r>
        <w:t xml:space="preserve">} = 40%</w:t>
      </w:r>
      <w:r>
        <w:t xml:space="preserve"> </w:t>
      </w:r>
    </w:p>
    <w:p>
      <w:pPr>
        <w:pStyle w:val="BodyText"/>
      </w:pPr>
      <w:r>
        <w:t xml:space="preserve">6.44</w:t>
      </w:r>
      <w:r>
        <w:t xml:space="preserve"> </w:t>
      </w:r>
      <w:r>
        <w:t xml:space="preserve">^{6}</w:t>
      </w:r>
      <w:r>
        <w:t xml:space="preserve"> </w:t>
      </w:r>
      <w:r>
        <w:t xml:space="preserve"> </w:t>
      </w:r>
      <w:r>
        <w:t xml:space="preserve">=</w:t>
      </w:r>
    </w:p>
    <w:p>
      <w:pPr>
        <w:pStyle w:val="BodyText"/>
      </w:pPr>
      <w:r>
        <w:t xml:space="preserve">2.576</w:t>
      </w:r>
      <w:r>
        <w:t xml:space="preserve"> </w:t>
      </w:r>
      <w:r>
        <w:t xml:space="preserve">^{6}</w:t>
      </w:r>
      <w:r>
        <w:t xml:space="preserve"> </w:t>
      </w:r>
    </w:p>
    <w:p>
      <w:pPr>
        <w:pStyle w:val="BodyText"/>
      </w:pPr>
      <w:r>
        <w:t xml:space="preserve">$$</w:t>
      </w:r>
    </w:p>
    <w:p>
      <w:pPr>
        <w:pStyle w:val="Compact"/>
        <w:numPr>
          <w:ilvl w:val="0"/>
          <w:numId w:val="1041"/>
        </w:numPr>
      </w:pPr>
      <w:r>
        <w:rPr>
          <w:rFonts w:hint="eastAsia"/>
        </w:rPr>
        <w:t xml:space="preserve">小海对压敏电阻的特性很感兴趣，他在老师的协助下制作了一个简易电子秤，图甲为设计原理图。电源电压保持不变，</w:t>
      </w:r>
      <w:r>
        <w:t xml:space="preserve"> </w:t>
      </w:r>
      <m:oMath>
        <m:sSub>
          <m:e>
            <m:r>
              <m:t>R</m:t>
            </m:r>
          </m:e>
          <m:sub>
            <m:r>
              <m:t>0</m:t>
            </m:r>
          </m:sub>
        </m:sSub>
      </m:oMath>
      <w:r>
        <w:t xml:space="preserve"> </w:t>
      </w:r>
      <w:r>
        <w:rPr>
          <w:rFonts w:hint="eastAsia"/>
        </w:rPr>
        <w:t xml:space="preserve">为定值电阻，</w:t>
      </w:r>
      <w:r>
        <w:t xml:space="preserve"> </w:t>
      </w:r>
      <m:oMath>
        <m:sSub>
          <m:e>
            <m:r>
              <m:t>R</m:t>
            </m:r>
          </m:e>
          <m:sub>
            <m:r>
              <m:rPr>
                <m:sty m:val="p"/>
              </m:rPr>
              <m:t>x</m:t>
            </m:r>
          </m:sub>
        </m:sSub>
      </m:oMath>
      <w:r>
        <w:t xml:space="preserve"> </w:t>
      </w:r>
      <w:r>
        <w:rPr>
          <w:rFonts w:hint="eastAsia"/>
        </w:rPr>
        <w:t xml:space="preserve">为压敏电阻，重量指示表由一只量程为0~0.6A的电流表改装而成，放在</w:t>
      </w:r>
      <w:r>
        <w:t xml:space="preserve"> </w:t>
      </w:r>
      <m:oMath>
        <m:sSub>
          <m:e>
            <m:r>
              <m:t>R</m:t>
            </m:r>
          </m:e>
          <m:sub>
            <m:r>
              <m:rPr>
                <m:sty m:val="p"/>
              </m:rPr>
              <m:t>x</m:t>
            </m:r>
          </m:sub>
        </m:sSub>
      </m:oMath>
      <w:r>
        <w:t xml:space="preserve"> </w:t>
      </w:r>
      <w:r>
        <w:rPr>
          <w:rFonts w:hint="eastAsia"/>
        </w:rPr>
        <w:t xml:space="preserve">上的是轻质绝缘托盘，</w:t>
      </w:r>
      <w:r>
        <w:t xml:space="preserve"> </w:t>
      </w:r>
      <m:oMath>
        <m:sSub>
          <m:e>
            <m:r>
              <m:t>R</m:t>
            </m:r>
          </m:e>
          <m:sub>
            <m:r>
              <m:rPr>
                <m:sty m:val="p"/>
              </m:rPr>
              <m:t>x</m:t>
            </m:r>
          </m:sub>
        </m:sSub>
      </m:oMath>
      <w:r>
        <w:t xml:space="preserve"> </w:t>
      </w:r>
      <w:r>
        <w:rPr>
          <w:rFonts w:hint="eastAsia"/>
        </w:rPr>
        <w:t xml:space="preserve">的阻值与压力的关系如图乙所示。请完成下列问题。</w:t>
      </w:r>
    </w:p>
    <w:p>
      <w:pPr>
        <w:pStyle w:val="FirstParagraph"/>
      </w:pPr>
      <w:r>
        <w:drawing>
          <wp:inline>
            <wp:extent cx="3822700" cy="2692400"/>
            <wp:effectExtent b="0" l="0" r="0" t="0"/>
            <wp:docPr descr="" title="" id="113" name="Picture"/>
            <a:graphic>
              <a:graphicData uri="http://schemas.openxmlformats.org/drawingml/2006/picture">
                <pic:pic>
                  <pic:nvPicPr>
                    <pic:cNvPr descr="63.jpg" id="114" name="Picture"/>
                    <pic:cNvPicPr>
                      <a:picLocks noChangeArrowheads="1" noChangeAspect="1"/>
                    </pic:cNvPicPr>
                  </pic:nvPicPr>
                  <pic:blipFill>
                    <a:blip r:embed="rId112"/>
                    <a:stretch>
                      <a:fillRect/>
                    </a:stretch>
                  </pic:blipFill>
                  <pic:spPr bwMode="auto">
                    <a:xfrm>
                      <a:off x="0" y="0"/>
                      <a:ext cx="3822700" cy="26924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4178300" cy="3962400"/>
            <wp:effectExtent b="0" l="0" r="0" t="0"/>
            <wp:docPr descr="" title="" id="116" name="Picture"/>
            <a:graphic>
              <a:graphicData uri="http://schemas.openxmlformats.org/drawingml/2006/picture">
                <pic:pic>
                  <pic:nvPicPr>
                    <pic:cNvPr descr="64.jpg" id="117" name="Picture"/>
                    <pic:cNvPicPr>
                      <a:picLocks noChangeArrowheads="1" noChangeAspect="1"/>
                    </pic:cNvPicPr>
                  </pic:nvPicPr>
                  <pic:blipFill>
                    <a:blip r:embed="rId115"/>
                    <a:stretch>
                      <a:fillRect/>
                    </a:stretch>
                  </pic:blipFill>
                  <pic:spPr bwMode="auto">
                    <a:xfrm>
                      <a:off x="0" y="0"/>
                      <a:ext cx="4178300" cy="3962400"/>
                    </a:xfrm>
                    <a:prstGeom prst="rect">
                      <a:avLst/>
                    </a:prstGeom>
                    <a:noFill/>
                    <a:ln w="9525">
                      <a:noFill/>
                      <a:headEnd/>
                      <a:tailEnd/>
                    </a:ln>
                  </pic:spPr>
                </pic:pic>
              </a:graphicData>
            </a:graphic>
          </wp:inline>
        </w:drawing>
      </w:r>
    </w:p>
    <w:p>
      <w:pPr>
        <w:pStyle w:val="BodyText"/>
      </w:pPr>
      <w:r>
        <w:rPr>
          <w:rFonts w:hint="eastAsia"/>
        </w:rPr>
        <w:t xml:space="preserve">（1）由图乙可知，压敏电阻</w:t>
      </w:r>
      <w:r>
        <w:t xml:space="preserve"> </w:t>
      </w:r>
      <m:oMath>
        <m:sSub>
          <m:e>
            <m:r>
              <m:t>R</m:t>
            </m:r>
          </m:e>
          <m:sub>
            <m:r>
              <m:rPr>
                <m:sty m:val="p"/>
              </m:rPr>
              <m:t>x</m:t>
            </m:r>
          </m:sub>
        </m:sSub>
      </m:oMath>
      <w:r>
        <w:t xml:space="preserve"> </w:t>
      </w:r>
      <w:r>
        <w:rPr>
          <w:rFonts w:hint="eastAsia"/>
        </w:rPr>
        <w:t xml:space="preserve">的阻值随着压力F的增大而（2）闭合开关S</w:t>
      </w:r>
      <w:r>
        <w:t xml:space="preserve"> </w:t>
      </w:r>
      <w:r>
        <w:rPr>
          <w:rFonts w:hint="eastAsia"/>
        </w:rPr>
        <w:t xml:space="preserve">后，在托盘中放置重为</w:t>
      </w:r>
      <w:r>
        <w:t xml:space="preserve"> 2N </w:t>
      </w:r>
      <w:r>
        <w:rPr>
          <w:rFonts w:hint="eastAsia"/>
        </w:rPr>
        <w:t xml:space="preserve">的物体时，电流表示数为0.24A；放置重为</w:t>
      </w:r>
      <w:r>
        <w:t xml:space="preserve"> 4N </w:t>
      </w:r>
      <w:r>
        <w:rPr>
          <w:rFonts w:hint="eastAsia"/>
        </w:rPr>
        <w:t xml:space="preserve">的物体时，电流表示数为</w:t>
      </w:r>
    </w:p>
    <w:p>
      <w:pPr>
        <w:pStyle w:val="BodyText"/>
      </w:pPr>
      <w:r>
        <w:rPr>
          <w:rFonts w:hint="eastAsia"/>
        </w:rPr>
        <w:t xml:space="preserve">0.6A。定值电阻</w:t>
      </w:r>
      <w:r>
        <w:t xml:space="preserve"> </w:t>
      </w:r>
      <m:oMath>
        <m:sSub>
          <m:e>
            <m:r>
              <m:t>R</m:t>
            </m:r>
          </m:e>
          <m:sub>
            <m:r>
              <m:t>0</m:t>
            </m:r>
          </m:sub>
        </m:sSub>
      </m:oMath>
      <w:r>
        <w:t xml:space="preserve"> </w:t>
      </w:r>
      <w:r>
        <w:rPr>
          <w:rFonts w:hint="eastAsia"/>
        </w:rPr>
        <w:t xml:space="preserve">为多大？</w:t>
      </w:r>
    </w:p>
    <w:p>
      <w:pPr>
        <w:pStyle w:val="BodyText"/>
      </w:pPr>
      <w:r>
        <w:rPr>
          <w:rFonts w:hint="eastAsia"/>
        </w:rPr>
        <w:t xml:space="preserve">（3）在托盘中放置一个苹果，电流表指针指在满刻度的</w:t>
      </w:r>
      <w:r>
        <w:t xml:space="preserve"> </w:t>
      </w:r>
      <m:oMath>
        <m:f>
          <m:fPr>
            <m:type m:val="bar"/>
          </m:fPr>
          <m:num>
            <m:r>
              <m:t>1</m:t>
            </m:r>
          </m:num>
          <m:den>
            <m:r>
              <m:t>4</m:t>
            </m:r>
          </m:den>
        </m:f>
      </m:oMath>
      <w:r>
        <w:t xml:space="preserve"> </w:t>
      </w:r>
      <w:r>
        <w:rPr>
          <w:rFonts w:hint="eastAsia"/>
        </w:rPr>
        <w:t xml:space="preserve">位置，此苹果的重力为多大？</w:t>
      </w:r>
    </w:p>
    <w:p>
      <w:pPr>
        <w:pStyle w:val="BodyText"/>
      </w:pPr>
      <w:r>
        <w:rPr>
          <w:rFonts w:hint="eastAsia"/>
        </w:rPr>
        <w:t xml:space="preserve">（4）在调试过程中，发现此电子秤</w:t>
      </w:r>
      <w:r>
        <w:t xml:space="preserve"> </w:t>
      </w:r>
      <w:r>
        <w:rPr>
          <w:rFonts w:hint="eastAsia"/>
        </w:rPr>
        <w:t xml:space="preserve">量程较小，想要增大电子秤的量程，请你用学运的物理知识，在不改变原电路及元件的基础上，设计一个增大量程的简要方案。（可用简要文字、表达式、示意图进行说明）</w:t>
      </w:r>
    </w:p>
    <w:p>
      <w:pPr>
        <w:pStyle w:val="BodyText"/>
      </w:pPr>
      <w:r>
        <w:rPr>
          <w:rFonts w:hint="eastAsia"/>
        </w:rPr>
        <w:t xml:space="preserve">【答案】（1）减小</w:t>
      </w:r>
      <w:r>
        <w:t xml:space="preserve"> </w:t>
      </w:r>
      <w:r>
        <w:rPr>
          <w:rFonts w:hint="eastAsia"/>
        </w:rPr>
        <w:t xml:space="preserve">（2）10Ω</w:t>
      </w:r>
    </w:p>
    <w:p>
      <w:pPr>
        <w:pStyle w:val="BodyText"/>
      </w:pPr>
      <w:r>
        <w:rPr>
          <w:rFonts w:hint="eastAsia"/>
        </w:rPr>
        <w:t xml:space="preserve">（3）1N</w:t>
      </w:r>
      <w:r>
        <w:t xml:space="preserve"> </w:t>
      </w:r>
      <w:r>
        <w:rPr>
          <w:rFonts w:hint="eastAsia"/>
        </w:rPr>
        <w:t xml:space="preserve">（4）将电流表的量程改用大量程</w:t>
      </w:r>
    </w:p>
    <w:p>
      <w:pPr>
        <w:pStyle w:val="BodyText"/>
      </w:pPr>
      <w:r>
        <w:rPr>
          <w:rFonts w:hint="eastAsia"/>
        </w:rPr>
        <w:t xml:space="preserve">【解析】</w:t>
      </w:r>
    </w:p>
    <w:p>
      <w:pPr>
        <w:pStyle w:val="BodyText"/>
      </w:pPr>
      <w:r>
        <w:rPr>
          <w:rFonts w:hint="eastAsia"/>
        </w:rPr>
        <w:t xml:space="preserve">【小问</w:t>
      </w:r>
      <w:r>
        <w:t xml:space="preserve"> 1 </w:t>
      </w:r>
      <w:r>
        <w:rPr>
          <w:rFonts w:hint="eastAsia"/>
        </w:rPr>
        <w:t xml:space="preserve">详解】</w:t>
      </w:r>
    </w:p>
    <w:p>
      <w:pPr>
        <w:pStyle w:val="BodyText"/>
      </w:pPr>
      <w:r>
        <w:rPr>
          <w:rFonts w:hint="eastAsia"/>
        </w:rPr>
        <w:t xml:space="preserve">由图乙的信息可得，压敏电阻</w:t>
      </w:r>
      <w:r>
        <w:t xml:space="preserve"> </w:t>
      </w:r>
      <m:oMath>
        <m:sSub>
          <m:e>
            <m:r>
              <m:t>R</m:t>
            </m:r>
          </m:e>
          <m:sub>
            <m:r>
              <m:rPr>
                <m:sty m:val="p"/>
              </m:rPr>
              <m:t>x</m:t>
            </m:r>
          </m:sub>
        </m:sSub>
      </m:oMath>
      <w:r>
        <w:t xml:space="preserve"> </w:t>
      </w:r>
      <w:r>
        <w:rPr>
          <w:rFonts w:hint="eastAsia"/>
        </w:rPr>
        <w:t xml:space="preserve">的阻值随着压力F的增大而减小。</w:t>
      </w:r>
    </w:p>
    <w:p>
      <w:pPr>
        <w:pStyle w:val="BodyText"/>
      </w:pPr>
      <w:r>
        <w:rPr>
          <w:rFonts w:hint="eastAsia"/>
        </w:rPr>
        <w:t xml:space="preserve">【小问</w:t>
      </w:r>
      <w:r>
        <w:t xml:space="preserve"> 2 </w:t>
      </w:r>
      <w:r>
        <w:rPr>
          <w:rFonts w:hint="eastAsia"/>
        </w:rPr>
        <w:t xml:space="preserve">详解】</w:t>
      </w:r>
    </w:p>
    <w:p>
      <w:pPr>
        <w:pStyle w:val="BodyText"/>
      </w:pPr>
      <w:r>
        <w:rPr>
          <w:rFonts w:hint="eastAsia"/>
        </w:rPr>
        <w:t xml:space="preserve">由图甲得，定值电阻</w:t>
      </w:r>
      <w:r>
        <w:t xml:space="preserve"> </w:t>
      </w:r>
      <m:oMath>
        <m:sSub>
          <m:e>
            <m:r>
              <m:t>R</m:t>
            </m:r>
          </m:e>
          <m:sub>
            <m:r>
              <m:t>0</m:t>
            </m:r>
          </m:sub>
        </m:sSub>
        <m:r>
          <m:rPr>
            <m:sty m:val="p"/>
          </m:rPr>
          <m:t>.</m:t>
        </m:r>
      </m:oMath>
      <w:r>
        <w:t xml:space="preserve"> </w:t>
      </w:r>
      <w:r>
        <w:rPr>
          <w:rFonts w:hint="eastAsia"/>
        </w:rPr>
        <w:t xml:space="preserve">、压敏电阻</w:t>
      </w:r>
      <w:r>
        <w:t xml:space="preserve"> </w:t>
      </w:r>
      <m:oMath>
        <m:sSub>
          <m:e>
            <m:r>
              <m:t>R</m:t>
            </m:r>
          </m:e>
          <m:sub>
            <m:r>
              <m:rPr>
                <m:sty m:val="p"/>
              </m:rPr>
              <m:t>x</m:t>
            </m:r>
          </m:sub>
        </m:sSub>
      </m:oMath>
      <w:r>
        <w:t xml:space="preserve"> </w:t>
      </w:r>
      <w:r>
        <w:rPr>
          <w:rFonts w:hint="eastAsia"/>
        </w:rPr>
        <w:t xml:space="preserve">串联，电流表测量电路电流。闭合开关S后，在托盘中放置重为</w:t>
      </w:r>
      <w:r>
        <w:t xml:space="preserve"> </w:t>
      </w:r>
      <w:r>
        <w:rPr>
          <w:rFonts w:hint="eastAsia"/>
        </w:rPr>
        <w:t xml:space="preserve">2N的物体时，压敏电阻</w:t>
      </w:r>
      <w:r>
        <w:t xml:space="preserve"> </w:t>
      </w:r>
      <m:oMath>
        <m:sSub>
          <m:e>
            <m:r>
              <m:t>R</m:t>
            </m:r>
          </m:e>
          <m:sub>
            <m:r>
              <m:rPr>
                <m:sty m:val="p"/>
              </m:rPr>
              <m:t>x</m:t>
            </m:r>
          </m:sub>
        </m:sSub>
      </m:oMath>
      <w:r>
        <w:t xml:space="preserve"> </w:t>
      </w:r>
      <w:r>
        <w:rPr>
          <w:rFonts w:hint="eastAsia"/>
        </w:rPr>
        <w:t xml:space="preserve">受到的压力</w:t>
      </w:r>
    </w:p>
    <w:p>
      <w:pPr>
        <w:pStyle w:val="BodyText"/>
      </w:pPr>
      <m:oMathPara>
        <m:oMathParaPr>
          <m:jc m:val="center"/>
        </m:oMathParaPr>
        <m:oMath>
          <m:r>
            <m:t>F</m:t>
          </m:r>
          <m:r>
            <m:rPr>
              <m:sty m:val="p"/>
            </m:rPr>
            <m:t>=</m:t>
          </m:r>
          <m:r>
            <m:t>G</m:t>
          </m:r>
          <m:r>
            <m:rPr>
              <m:sty m:val="p"/>
            </m:rPr>
            <m:t>=</m:t>
          </m:r>
          <m:r>
            <m:t>2</m:t>
          </m:r>
          <m:r>
            <m:rPr>
              <m:sty m:val="p"/>
            </m:rPr>
            <m:t>N</m:t>
          </m:r>
        </m:oMath>
      </m:oMathPara>
    </w:p>
    <w:p>
      <w:pPr>
        <w:pStyle w:val="FirstParagraph"/>
      </w:pPr>
      <w:r>
        <w:rPr>
          <w:rFonts w:hint="eastAsia"/>
        </w:rPr>
        <w:t xml:space="preserve">由图乙得，压敏电阻</w:t>
      </w:r>
      <w:r>
        <w:t xml:space="preserve"> </w:t>
      </w:r>
      <m:oMath>
        <m:sSub>
          <m:e>
            <m:r>
              <m:t>R</m:t>
            </m:r>
          </m:e>
          <m:sub>
            <m:r>
              <m:rPr>
                <m:sty m:val="p"/>
              </m:rPr>
              <m:t>x</m:t>
            </m:r>
          </m:sub>
        </m:sSub>
      </m:oMath>
      <w:r>
        <w:t xml:space="preserve"> </w:t>
      </w:r>
      <w:r>
        <w:rPr>
          <w:rFonts w:hint="eastAsia"/>
        </w:rPr>
        <w:t xml:space="preserve">的阻值为</w:t>
      </w:r>
      <w:r>
        <w:t xml:space="preserve"> </w:t>
      </w:r>
      <w:r>
        <w:rPr>
          <w:rFonts w:hint="eastAsia"/>
        </w:rPr>
        <w:t xml:space="preserve">90Ω，电流表示数为0.24A，由欧姆定律得，此时压敏电阻</w:t>
      </w:r>
      <w:r>
        <w:t xml:space="preserve"> </w:t>
      </w:r>
      <m:oMath>
        <m:sSub>
          <m:e>
            <m:r>
              <m:t>R</m:t>
            </m:r>
          </m:e>
          <m:sub>
            <m:r>
              <m:rPr>
                <m:sty m:val="p"/>
              </m:rPr>
              <m:t>x</m:t>
            </m:r>
          </m:sub>
        </m:sSub>
      </m:oMath>
      <w:r>
        <w:t xml:space="preserve"> </w:t>
      </w:r>
      <w:r>
        <w:rPr>
          <w:rFonts w:hint="eastAsia"/>
        </w:rPr>
        <w:t xml:space="preserve">的电压为</w:t>
      </w:r>
    </w:p>
    <w:p>
      <w:pPr>
        <w:pStyle w:val="BodyText"/>
      </w:pPr>
      <w:r>
        <w:t xml:space="preserve">$$</w:t>
      </w:r>
      <w:r>
        <w:t xml:space="preserve"> </w:t>
      </w:r>
      <w:r>
        <w:t xml:space="preserve">U _ {</w:t>
      </w:r>
      <w:r>
        <w:t xml:space="preserve">} = I R _ {</w:t>
      </w:r>
      <w:r>
        <w:t xml:space="preserve">} =</w:t>
      </w:r>
    </w:p>
    <w:p>
      <w:pPr>
        <w:numPr>
          <w:ilvl w:val="0"/>
          <w:numId w:val="1042"/>
        </w:numPr>
      </w:pPr>
      <w:r>
        <w:t xml:space="preserve">2 4</w:t>
      </w:r>
      <w:r>
        <w:t xml:space="preserve"> </w:t>
      </w:r>
      <w:r>
        <w:t xml:space="preserve"> </w:t>
      </w:r>
      <w:r>
        <w:t xml:space="preserve"> </w:t>
      </w:r>
      <w:r>
        <w:t xml:space="preserve">0</w:t>
      </w:r>
      <w:r>
        <w:t xml:space="preserve"> </w:t>
      </w:r>
      <w:r>
        <w:t xml:space="preserve">= 2</w:t>
      </w:r>
    </w:p>
    <w:p>
      <w:pPr>
        <w:numPr>
          <w:ilvl w:val="0"/>
          <w:numId w:val="1042"/>
        </w:numPr>
      </w:pPr>
      <w:r>
        <w:t xml:space="preserve">6</w:t>
      </w:r>
      <w:r>
        <w:t xml:space="preserve"> </w:t>
      </w:r>
    </w:p>
    <w:p>
      <w:pPr>
        <w:pStyle w:val="FirstParagraph"/>
      </w:pPr>
      <w:r>
        <w:t xml:space="preserve">$$</w:t>
      </w:r>
    </w:p>
    <w:p>
      <w:pPr>
        <w:pStyle w:val="BodyText"/>
      </w:pPr>
      <w:r>
        <w:rPr>
          <w:rFonts w:hint="eastAsia"/>
        </w:rPr>
        <w:t xml:space="preserve">放置重为</w:t>
      </w:r>
      <w:r>
        <w:t xml:space="preserve"> </w:t>
      </w:r>
      <w:r>
        <w:rPr>
          <w:rFonts w:hint="eastAsia"/>
        </w:rPr>
        <w:t xml:space="preserve">4N的物体时，压敏电阻</w:t>
      </w:r>
      <w:r>
        <w:t xml:space="preserve"> R </w:t>
      </w:r>
      <w:r>
        <w:rPr>
          <w:rFonts w:hint="eastAsia"/>
        </w:rPr>
        <w:t xml:space="preserve">受到的压力</w:t>
      </w:r>
    </w:p>
    <w:p>
      <w:pPr>
        <w:pStyle w:val="BodyText"/>
      </w:pPr>
      <m:oMathPara>
        <m:oMathParaPr>
          <m:jc m:val="center"/>
        </m:oMathParaPr>
        <m:oMath>
          <m:sSup>
            <m:e>
              <m:r>
                <m:t>F</m:t>
              </m:r>
            </m:e>
            <m:sup>
              <m:r>
                <m:rPr>
                  <m:sty m:val="p"/>
                </m:rPr>
                <m:t>′</m:t>
              </m:r>
            </m:sup>
          </m:sSup>
          <m:r>
            <m:rPr>
              <m:sty m:val="p"/>
            </m:rPr>
            <m:t>=</m:t>
          </m:r>
          <m:sSup>
            <m:e>
              <m:r>
                <m:t>G</m:t>
              </m:r>
            </m:e>
            <m:sup>
              <m:r>
                <m:rPr>
                  <m:sty m:val="p"/>
                </m:rPr>
                <m:t>′</m:t>
              </m:r>
            </m:sup>
          </m:sSup>
          <m:r>
            <m:rPr>
              <m:sty m:val="p"/>
            </m:rPr>
            <m:t>=</m:t>
          </m:r>
          <m:r>
            <m:t>4</m:t>
          </m:r>
          <m:r>
            <m:rPr>
              <m:sty m:val="p"/>
            </m:rPr>
            <m:t>N</m:t>
          </m:r>
        </m:oMath>
      </m:oMathPara>
    </w:p>
    <w:p>
      <w:pPr>
        <w:pStyle w:val="FirstParagraph"/>
      </w:pPr>
      <w:r>
        <w:rPr>
          <w:rFonts w:hint="eastAsia"/>
        </w:rPr>
        <w:t xml:space="preserve">由图乙得，压敏电阻</w:t>
      </w:r>
      <w:r>
        <w:t xml:space="preserve"> </w:t>
      </w:r>
      <m:oMath>
        <m:sSub>
          <m:e>
            <m:r>
              <m:t>R</m:t>
            </m:r>
          </m:e>
          <m:sub>
            <m:r>
              <m:rPr>
                <m:sty m:val="p"/>
              </m:rPr>
              <m:t>x</m:t>
            </m:r>
          </m:sub>
        </m:sSub>
      </m:oMath>
      <w:r>
        <w:t xml:space="preserve"> </w:t>
      </w:r>
      <w:r>
        <w:rPr>
          <w:rFonts w:hint="eastAsia"/>
        </w:rPr>
        <w:t xml:space="preserve">的阻值为</w:t>
      </w:r>
      <w:r>
        <w:t xml:space="preserve"> </w:t>
      </w:r>
      <w:r>
        <w:rPr>
          <w:rFonts w:hint="eastAsia"/>
        </w:rPr>
        <w:t xml:space="preserve">30Ω，电流表示数为0.6A，由欧姆定律得，此时压敏电阻</w:t>
      </w:r>
      <w:r>
        <w:t xml:space="preserve"> </w:t>
      </w:r>
      <m:oMath>
        <m:sSub>
          <m:e>
            <m:r>
              <m:t>R</m:t>
            </m:r>
          </m:e>
          <m:sub>
            <m:r>
              <m:rPr>
                <m:sty m:val="p"/>
              </m:rPr>
              <m:t>x</m:t>
            </m:r>
          </m:sub>
        </m:sSub>
      </m:oMath>
      <w:r>
        <w:t xml:space="preserve"> </w:t>
      </w:r>
      <w:r>
        <w:rPr>
          <w:rFonts w:hint="eastAsia"/>
        </w:rPr>
        <w:t xml:space="preserve">的电压为</w:t>
      </w:r>
    </w:p>
    <w:p>
      <w:pPr>
        <w:pStyle w:val="BodyText"/>
      </w:pPr>
      <w:r>
        <w:t xml:space="preserve">$$</w:t>
      </w:r>
      <w:r>
        <w:t xml:space="preserve"> </w:t>
      </w:r>
      <w:r>
        <w:t xml:space="preserve">U _ {</w:t>
      </w:r>
      <w:r>
        <w:t xml:space="preserve">} ^ {</w:t>
      </w:r>
      <w:r>
        <w:t xml:space="preserve">} = I ^ {</w:t>
      </w:r>
      <w:r>
        <w:t xml:space="preserve">} R _ {</w:t>
      </w:r>
      <w:r>
        <w:t xml:space="preserve">} ^ {</w:t>
      </w:r>
      <w:r>
        <w:t xml:space="preserve">} =</w:t>
      </w:r>
    </w:p>
    <w:p>
      <w:pPr>
        <w:pStyle w:val="Compact"/>
        <w:numPr>
          <w:ilvl w:val="0"/>
          <w:numId w:val="1043"/>
        </w:numPr>
      </w:pPr>
      <w:r>
        <w:t xml:space="preserve">6</w:t>
      </w:r>
      <w:r>
        <w:t xml:space="preserve"> </w:t>
      </w:r>
      <w:r>
        <w:t xml:space="preserve"> </w:t>
      </w:r>
      <w:r>
        <w:t xml:space="preserve"> </w:t>
      </w:r>
      <w:r>
        <w:t xml:space="preserve">0</w:t>
      </w:r>
      <w:r>
        <w:t xml:space="preserve"> </w:t>
      </w:r>
      <w:r>
        <w:t xml:space="preserve">= 1 8</w:t>
      </w:r>
      <w:r>
        <w:t xml:space="preserve"> </w:t>
      </w:r>
    </w:p>
    <w:p>
      <w:pPr>
        <w:pStyle w:val="FirstParagraph"/>
      </w:pPr>
      <w:r>
        <w:t xml:space="preserve">$$</w:t>
      </w:r>
    </w:p>
    <w:p>
      <w:pPr>
        <w:pStyle w:val="BodyText"/>
      </w:pPr>
      <w:r>
        <w:rPr>
          <w:rFonts w:hint="eastAsia"/>
        </w:rPr>
        <w:t xml:space="preserve">由欧姆定律得，定值电阻</w:t>
      </w:r>
      <w:r>
        <w:t xml:space="preserve"> </w:t>
      </w:r>
      <m:oMath>
        <m:sSub>
          <m:e>
            <m:r>
              <m:t>R</m:t>
            </m:r>
          </m:e>
          <m:sub>
            <m:r>
              <m:t>0</m:t>
            </m:r>
          </m:sub>
        </m:sSub>
      </m:oMath>
      <w:r>
        <w:t xml:space="preserve"> </w:t>
      </w:r>
      <w:r>
        <w:rPr>
          <w:rFonts w:hint="eastAsia"/>
        </w:rPr>
        <w:t xml:space="preserve">为</w:t>
      </w:r>
    </w:p>
    <w:p>
      <w:pPr>
        <w:pStyle w:val="BodyText"/>
      </w:pPr>
      <m:oMathPara>
        <m:oMathParaPr>
          <m:jc m:val="center"/>
        </m:oMathParaPr>
        <m:oMath>
          <m:sSub>
            <m:e>
              <m:r>
                <m:t>R</m:t>
              </m:r>
            </m:e>
            <m:sub>
              <m:r>
                <m:t>0</m:t>
              </m:r>
            </m:sub>
          </m:sSub>
          <m:r>
            <m:rPr>
              <m:sty m:val="p"/>
            </m:rPr>
            <m:t>=</m:t>
          </m:r>
          <m:f>
            <m:fPr>
              <m:type m:val="bar"/>
            </m:fPr>
            <m:num>
              <m:r>
                <m:rPr>
                  <m:sty m:val="p"/>
                </m:rPr>
                <m:t>Δ</m:t>
              </m:r>
              <m:r>
                <m:t>U</m:t>
              </m:r>
            </m:num>
            <m:den>
              <m:r>
                <m:rPr>
                  <m:sty m:val="p"/>
                </m:rPr>
                <m:t>Δ</m:t>
              </m:r>
              <m:r>
                <m:t>I</m:t>
              </m:r>
            </m:den>
          </m:f>
          <m:r>
            <m:rPr>
              <m:sty m:val="p"/>
            </m:rPr>
            <m:t>=</m:t>
          </m:r>
          <m:f>
            <m:fPr>
              <m:type m:val="bar"/>
            </m:fPr>
            <m:num>
              <m:r>
                <m:t>2</m:t>
              </m:r>
              <m:r>
                <m:t>1</m:t>
              </m:r>
              <m:r>
                <m:rPr>
                  <m:sty m:val="p"/>
                </m:rPr>
                <m:t>.</m:t>
              </m:r>
              <m:r>
                <m:t>6</m:t>
              </m:r>
              <m:r>
                <m:rPr>
                  <m:sty m:val="p"/>
                </m:rPr>
                <m:t>V</m:t>
              </m:r>
              <m:r>
                <m:rPr>
                  <m:sty m:val="p"/>
                </m:rPr>
                <m:t>−</m:t>
              </m:r>
              <m:r>
                <m:t>1</m:t>
              </m:r>
              <m:r>
                <m:t>8</m:t>
              </m:r>
              <m:r>
                <m:rPr>
                  <m:sty m:val="p"/>
                </m:rPr>
                <m:t>V</m:t>
              </m:r>
            </m:num>
            <m:den>
              <m:r>
                <m:t>0</m:t>
              </m:r>
              <m:r>
                <m:rPr>
                  <m:sty m:val="p"/>
                </m:rPr>
                <m:t>.</m:t>
              </m:r>
              <m:r>
                <m:t>6</m:t>
              </m:r>
              <m:r>
                <m:rPr>
                  <m:sty m:val="p"/>
                </m:rPr>
                <m:t>A</m:t>
              </m:r>
              <m:r>
                <m:rPr>
                  <m:sty m:val="p"/>
                </m:rPr>
                <m:t>−</m:t>
              </m:r>
              <m:r>
                <m:t>0</m:t>
              </m:r>
              <m:r>
                <m:rPr>
                  <m:sty m:val="p"/>
                </m:rPr>
                <m:t>.</m:t>
              </m:r>
              <m:r>
                <m:t>2</m:t>
              </m:r>
              <m:r>
                <m:t>4</m:t>
              </m:r>
              <m:r>
                <m:rPr>
                  <m:sty m:val="p"/>
                </m:rPr>
                <m:t>A</m:t>
              </m:r>
            </m:den>
          </m:f>
          <m:r>
            <m:rPr>
              <m:sty m:val="p"/>
            </m:rPr>
            <m:t>=</m:t>
          </m:r>
          <m:r>
            <m:t>1</m:t>
          </m:r>
          <m:r>
            <m:t>0</m:t>
          </m:r>
          <m:r>
            <m:rPr>
              <m:sty m:val="p"/>
            </m:rPr>
            <m:t>Ω</m:t>
          </m:r>
        </m:oMath>
      </m:oMathPara>
    </w:p>
    <w:p>
      <w:pPr>
        <w:pStyle w:val="FirstParagraph"/>
      </w:pPr>
      <w:r>
        <w:rPr>
          <w:rFonts w:hint="eastAsia"/>
        </w:rPr>
        <w:t xml:space="preserve">【小问3详解】</w:t>
      </w:r>
    </w:p>
    <w:p>
      <w:pPr>
        <w:pStyle w:val="BodyText"/>
      </w:pPr>
      <w:r>
        <w:rPr>
          <w:rFonts w:hint="eastAsia"/>
        </w:rPr>
        <w:t xml:space="preserve">由串联电路电压特点与欧姆定律得，电源电压为</w:t>
      </w:r>
    </w:p>
    <w:p>
      <w:pPr>
        <w:pStyle w:val="BodyText"/>
      </w:pPr>
      <w:r>
        <w:t xml:space="preserve">$$</w:t>
      </w:r>
      <w:r>
        <w:t xml:space="preserve"> </w:t>
      </w:r>
      <w:r>
        <w:t xml:space="preserve">U = I R =</w:t>
      </w:r>
    </w:p>
    <w:p>
      <w:pPr>
        <w:pStyle w:val="Compact"/>
        <w:numPr>
          <w:ilvl w:val="0"/>
          <w:numId w:val="1044"/>
        </w:numPr>
      </w:pPr>
      <w:r>
        <w:t xml:space="preserve">6</w:t>
      </w:r>
      <w:r>
        <w:t xml:space="preserve"> </w:t>
      </w:r>
      <w:r>
        <w:t xml:space="preserve"> </w:t>
      </w:r>
      <w:r>
        <w:t xml:space="preserve">(3 0</w:t>
      </w:r>
      <w:r>
        <w:t xml:space="preserve"> </w:t>
      </w:r>
      <w:r>
        <w:t xml:space="preserve">+ 1 0</w:t>
      </w:r>
      <w:r>
        <w:t xml:space="preserve"> </w:t>
      </w:r>
      <w:r>
        <w:t xml:space="preserve">) = 2 4</w:t>
      </w:r>
      <w:r>
        <w:t xml:space="preserve"> </w:t>
      </w:r>
    </w:p>
    <w:p>
      <w:pPr>
        <w:pStyle w:val="FirstParagraph"/>
      </w:pPr>
      <w:r>
        <w:t xml:space="preserve">$$</w:t>
      </w:r>
    </w:p>
    <w:p>
      <w:pPr>
        <w:pStyle w:val="BodyText"/>
      </w:pPr>
      <w:r>
        <w:rPr>
          <w:rFonts w:hint="eastAsia"/>
        </w:rPr>
        <w:t xml:space="preserve">在托盘中放置一个苹果，电流表指针指在满刻度的</w:t>
      </w:r>
      <w:r>
        <w:t xml:space="preserve"> </w:t>
      </w:r>
      <m:oMath>
        <m:f>
          <m:fPr>
            <m:type m:val="bar"/>
          </m:fPr>
          <m:num>
            <m:r>
              <m:t>1</m:t>
            </m:r>
          </m:num>
          <m:den>
            <m:r>
              <m:t>4</m:t>
            </m:r>
          </m:den>
        </m:f>
      </m:oMath>
      <w:r>
        <w:t xml:space="preserve"> </w:t>
      </w:r>
      <w:r>
        <w:rPr>
          <w:rFonts w:hint="eastAsia"/>
        </w:rPr>
        <w:t xml:space="preserve">位置，电流表的示数为</w:t>
      </w:r>
    </w:p>
    <w:p>
      <w:pPr>
        <w:pStyle w:val="BodyText"/>
      </w:pPr>
      <w:r>
        <w:t xml:space="preserve">$$</w:t>
      </w:r>
      <w:r>
        <w:t xml:space="preserve"> </w:t>
      </w:r>
      <w:r>
        <w:t xml:space="preserve"> </w:t>
      </w:r>
    </w:p>
    <w:p>
      <w:pPr>
        <w:numPr>
          <w:ilvl w:val="0"/>
          <w:numId w:val="1045"/>
        </w:numPr>
      </w:pPr>
      <w:r>
        <w:t xml:space="preserve">6</w:t>
      </w:r>
      <w:r>
        <w:t xml:space="preserve"> </w:t>
      </w:r>
      <w:r>
        <w:t xml:space="preserve"> </w:t>
      </w:r>
      <w:r>
        <w:t xml:space="preserve">=</w:t>
      </w:r>
    </w:p>
    <w:p>
      <w:pPr>
        <w:numPr>
          <w:ilvl w:val="0"/>
          <w:numId w:val="1045"/>
        </w:numPr>
      </w:pPr>
      <w:r>
        <w:t xml:space="preserve">1 5</w:t>
      </w:r>
      <w:r>
        <w:t xml:space="preserve"> </w:t>
      </w:r>
    </w:p>
    <w:p>
      <w:pPr>
        <w:pStyle w:val="FirstParagraph"/>
      </w:pPr>
      <w:r>
        <w:t xml:space="preserve">$$</w:t>
      </w:r>
    </w:p>
    <w:p>
      <w:pPr>
        <w:pStyle w:val="BodyText"/>
      </w:pPr>
      <w:r>
        <w:rPr>
          <w:rFonts w:hint="eastAsia"/>
        </w:rPr>
        <w:t xml:space="preserve">由欧姆定律得，此时电路电阻为</w:t>
      </w:r>
    </w:p>
    <w:p>
      <w:pPr>
        <w:pStyle w:val="BodyText"/>
      </w:pPr>
      <m:oMathPara>
        <m:oMathParaPr>
          <m:jc m:val="center"/>
        </m:oMathParaPr>
        <m:oMath>
          <m:r>
            <m:t>R</m:t>
          </m:r>
          <m:r>
            <m:rPr>
              <m:sty m:val="p"/>
            </m:rPr>
            <m:t>=</m:t>
          </m:r>
          <m:f>
            <m:fPr>
              <m:type m:val="bar"/>
            </m:fPr>
            <m:num>
              <m:r>
                <m:t>U</m:t>
              </m:r>
            </m:num>
            <m:den>
              <m:r>
                <m:t>I</m:t>
              </m:r>
            </m:den>
          </m:f>
          <m:r>
            <m:rPr>
              <m:sty m:val="p"/>
            </m:rPr>
            <m:t>=</m:t>
          </m:r>
          <m:f>
            <m:fPr>
              <m:type m:val="bar"/>
            </m:fPr>
            <m:num>
              <m:r>
                <m:t>2</m:t>
              </m:r>
              <m:r>
                <m:t>4</m:t>
              </m:r>
              <m:r>
                <m:rPr>
                  <m:sty m:val="p"/>
                </m:rPr>
                <m:t>V</m:t>
              </m:r>
            </m:num>
            <m:den>
              <m:r>
                <m:t>0</m:t>
              </m:r>
              <m:r>
                <m:rPr>
                  <m:sty m:val="p"/>
                </m:rPr>
                <m:t>.</m:t>
              </m:r>
              <m:r>
                <m:t>1</m:t>
              </m:r>
              <m:r>
                <m:t>5</m:t>
              </m:r>
              <m:r>
                <m:rPr>
                  <m:sty m:val="p"/>
                </m:rPr>
                <m:t>A</m:t>
              </m:r>
            </m:den>
          </m:f>
          <m:r>
            <m:rPr>
              <m:sty m:val="p"/>
            </m:rPr>
            <m:t>=</m:t>
          </m:r>
          <m:r>
            <m:t>1</m:t>
          </m:r>
          <m:r>
            <m:t>6</m:t>
          </m:r>
          <m:r>
            <m:t>0</m:t>
          </m:r>
          <m:r>
            <m:rPr>
              <m:sty m:val="p"/>
            </m:rPr>
            <m:t>Ω</m:t>
          </m:r>
        </m:oMath>
      </m:oMathPara>
    </w:p>
    <w:p>
      <w:pPr>
        <w:pStyle w:val="FirstParagraph"/>
      </w:pPr>
      <w:r>
        <w:rPr>
          <w:rFonts w:hint="eastAsia"/>
        </w:rPr>
        <w:t xml:space="preserve">则此时压敏电阻</w:t>
      </w:r>
      <w:r>
        <w:t xml:space="preserve"> </w:t>
      </w:r>
      <m:oMath>
        <m:sSub>
          <m:e>
            <m:r>
              <m:t>R</m:t>
            </m:r>
          </m:e>
          <m:sub>
            <m:r>
              <m:rPr>
                <m:sty m:val="p"/>
              </m:rPr>
              <m:t>x</m:t>
            </m:r>
          </m:sub>
        </m:sSub>
      </m:oMath>
      <w:r>
        <w:t xml:space="preserve"> </w:t>
      </w:r>
      <w:r>
        <w:rPr>
          <w:rFonts w:hint="eastAsia"/>
        </w:rPr>
        <w:t xml:space="preserve">阻值为</w:t>
      </w:r>
    </w:p>
    <w:p>
      <w:pPr>
        <w:pStyle w:val="BodyText"/>
      </w:pPr>
      <m:oMathPara>
        <m:oMathParaPr>
          <m:jc m:val="center"/>
        </m:oMathParaPr>
        <m:oMath>
          <m:sSubSup>
            <m:e>
              <m:r>
                <m:t>R</m:t>
              </m:r>
            </m:e>
            <m:sub>
              <m:r>
                <m:rPr>
                  <m:sty m:val="p"/>
                </m:rPr>
                <m:t>x</m:t>
              </m:r>
            </m:sub>
            <m:sup>
              <m:r>
                <m:rPr>
                  <m:sty m:val="p"/>
                </m:rPr>
                <m:t>′</m:t>
              </m:r>
              <m:r>
                <m:rPr>
                  <m:sty m:val="p"/>
                </m:rPr>
                <m:t>′</m:t>
              </m:r>
            </m:sup>
          </m:sSubSup>
          <m:r>
            <m:rPr>
              <m:sty m:val="p"/>
            </m:rPr>
            <m:t>=</m:t>
          </m:r>
          <m:r>
            <m:t>R</m:t>
          </m:r>
          <m:r>
            <m:rPr>
              <m:sty m:val="p"/>
            </m:rPr>
            <m:t>−</m:t>
          </m:r>
          <m:sSub>
            <m:e>
              <m:r>
                <m:t>R</m:t>
              </m:r>
            </m:e>
            <m:sub>
              <m:r>
                <m:t>0</m:t>
              </m:r>
            </m:sub>
          </m:sSub>
          <m:r>
            <m:rPr>
              <m:sty m:val="p"/>
            </m:rPr>
            <m:t>=</m:t>
          </m:r>
          <m:r>
            <m:t>1</m:t>
          </m:r>
          <m:r>
            <m:t>6</m:t>
          </m:r>
          <m:r>
            <m:t>0</m:t>
          </m:r>
          <m:r>
            <m:rPr>
              <m:sty m:val="p"/>
            </m:rPr>
            <m:t>Ω</m:t>
          </m:r>
          <m:r>
            <m:rPr>
              <m:sty m:val="p"/>
            </m:rPr>
            <m:t>−</m:t>
          </m:r>
          <m:r>
            <m:t>1</m:t>
          </m:r>
          <m:r>
            <m:t>0</m:t>
          </m:r>
          <m:r>
            <m:rPr>
              <m:sty m:val="p"/>
            </m:rPr>
            <m:t>Ω</m:t>
          </m:r>
          <m:r>
            <m:rPr>
              <m:sty m:val="p"/>
            </m:rPr>
            <m:t>=</m:t>
          </m:r>
          <m:r>
            <m:t>1</m:t>
          </m:r>
          <m:r>
            <m:t>5</m:t>
          </m:r>
          <m:r>
            <m:t>0</m:t>
          </m:r>
          <m:r>
            <m:rPr>
              <m:sty m:val="p"/>
            </m:rPr>
            <m:t>Ω</m:t>
          </m:r>
        </m:oMath>
      </m:oMathPara>
    </w:p>
    <w:p>
      <w:pPr>
        <w:pStyle w:val="FirstParagraph"/>
      </w:pPr>
      <w:r>
        <w:rPr>
          <w:rFonts w:hint="eastAsia"/>
        </w:rPr>
        <w:t xml:space="preserve">由图乙得，此时压敏电阻</w:t>
      </w:r>
      <w:r>
        <w:t xml:space="preserve"> </w:t>
      </w:r>
      <m:oMath>
        <m:sSub>
          <m:e>
            <m:r>
              <m:t>R</m:t>
            </m:r>
          </m:e>
          <m:sub>
            <m:r>
              <m:rPr>
                <m:sty m:val="p"/>
              </m:rPr>
              <m:t>x</m:t>
            </m:r>
          </m:sub>
        </m:sSub>
      </m:oMath>
      <w:r>
        <w:t xml:space="preserve"> </w:t>
      </w:r>
      <w:r>
        <w:rPr>
          <w:rFonts w:hint="eastAsia"/>
        </w:rPr>
        <w:t xml:space="preserve">阻值为1N，则此苹果的重力为</w:t>
      </w:r>
    </w:p>
    <w:p>
      <w:pPr>
        <w:pStyle w:val="BodyText"/>
      </w:pPr>
      <m:oMathPara>
        <m:oMathParaPr>
          <m:jc m:val="center"/>
        </m:oMathParaPr>
        <m:oMath>
          <m:sSup>
            <m:e>
              <m:r>
                <m:t>G</m:t>
              </m:r>
            </m:e>
            <m:sup>
              <m:r>
                <m:rPr>
                  <m:sty m:val="p"/>
                </m:rPr>
                <m:t>′</m:t>
              </m:r>
              <m:r>
                <m:rPr>
                  <m:sty m:val="p"/>
                </m:rPr>
                <m:t>′</m:t>
              </m:r>
            </m:sup>
          </m:sSup>
          <m:r>
            <m:rPr>
              <m:sty m:val="p"/>
            </m:rPr>
            <m:t>=</m:t>
          </m:r>
          <m:sSup>
            <m:e>
              <m:r>
                <m:t>F</m:t>
              </m:r>
            </m:e>
            <m:sup>
              <m:r>
                <m:rPr>
                  <m:sty m:val="p"/>
                </m:rPr>
                <m:t>′</m:t>
              </m:r>
              <m:r>
                <m:rPr>
                  <m:sty m:val="p"/>
                </m:rPr>
                <m:t>′</m:t>
              </m:r>
            </m:sup>
          </m:sSup>
          <m:r>
            <m:rPr>
              <m:sty m:val="p"/>
            </m:rPr>
            <m:t>=</m:t>
          </m:r>
          <m:r>
            <m:t>1</m:t>
          </m:r>
          <m:r>
            <m:rPr>
              <m:sty m:val="p"/>
            </m:rPr>
            <m:t>N</m:t>
          </m:r>
        </m:oMath>
      </m:oMathPara>
    </w:p>
    <w:p>
      <w:pPr>
        <w:pStyle w:val="FirstParagraph"/>
      </w:pPr>
      <m:oMathPara>
        <m:oMathParaPr>
          <m:jc m:val="center"/>
        </m:oMathParaPr>
        <m:oMath>
          <m:r>
            <m:rPr>
              <m:nor/>
              <m:sty m:val="p"/>
            </m:rPr>
            <m:t>【小问 4 详解】</m:t>
          </m:r>
        </m:oMath>
      </m:oMathPara>
    </w:p>
    <w:p>
      <w:pPr>
        <w:pStyle w:val="FirstParagraph"/>
      </w:pPr>
      <w:r>
        <w:rPr>
          <w:rFonts w:hint="eastAsia"/>
        </w:rPr>
        <w:t xml:space="preserve">电子称的量程增大，则压敏电阻</w:t>
      </w:r>
      <w:r>
        <w:t xml:space="preserve"> R</w:t>
      </w:r>
      <w:r>
        <w:t xml:space="preserve">x</w:t>
      </w:r>
      <w:r>
        <w:rPr>
          <w:rFonts w:hint="eastAsia"/>
        </w:rPr>
        <w:t xml:space="preserve">受到的压力变大，压敏电阻R</w:t>
      </w:r>
      <w:r>
        <w:t xml:space="preserve">x</w:t>
      </w:r>
      <w:r>
        <w:rPr>
          <w:rFonts w:hint="eastAsia"/>
        </w:rPr>
        <w:t xml:space="preserve">的阻值变小，则电路的总电阻变小，由欧姆定律得，电路电流变大，则应将电流表的量程改为大量程。</w:t>
      </w:r>
    </w:p>
    <w:bookmarkEnd w:id="118"/>
    <w:bookmarkEnd w:id="11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811">
    <w:nsid w:val="00A99811"/>
    <w:multiLevelType w:val="multilevel"/>
    <w:lvl w:ilvl="0">
      <w:start w:val="1"/>
      <w:numFmt w:val="upperLetter"/>
      <w:lvlText w:val="%1."/>
      <w:lvlJc w:val="left"/>
      <w:pPr>
        <w:ind w:left="720" w:hanging="360"/>
      </w:pPr>
    </w:lvl>
    <w:lvl w:ilvl="1">
      <w:start w:val="1"/>
      <w:numFmt w:val="upperLetter"/>
      <w:lvlText w:val="%2."/>
      <w:lvlJc w:val="left"/>
      <w:pPr>
        <w:ind w:left="1440" w:hanging="360"/>
      </w:pPr>
    </w:lvl>
    <w:lvl w:ilvl="2">
      <w:start w:val="1"/>
      <w:numFmt w:val="upp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99812">
    <w:nsid w:val="00A99812"/>
    <w:multiLevelType w:val="multilevel"/>
    <w:lvl w:ilvl="0">
      <w:start w:val="2"/>
      <w:numFmt w:val="upperLetter"/>
      <w:lvlText w:val="%1."/>
      <w:lvlJc w:val="left"/>
      <w:pPr>
        <w:ind w:left="720" w:hanging="360"/>
      </w:pPr>
    </w:lvl>
    <w:lvl w:ilvl="1">
      <w:start w:val="2"/>
      <w:numFmt w:val="upperLetter"/>
      <w:lvlText w:val="%2."/>
      <w:lvlJc w:val="left"/>
      <w:pPr>
        <w:ind w:left="1440" w:hanging="360"/>
      </w:pPr>
    </w:lvl>
    <w:lvl w:ilvl="2">
      <w:start w:val="2"/>
      <w:numFmt w:val="upperLetter"/>
      <w:lvlText w:val="%3."/>
      <w:lvlJc w:val="left"/>
      <w:pPr>
        <w:ind w:left="2160" w:hanging="360"/>
      </w:pPr>
    </w:lvl>
    <w:lvl w:ilvl="3">
      <w:start w:val="2"/>
      <w:numFmt w:val="upperLetter"/>
      <w:lvlText w:val="%4."/>
      <w:lvlJc w:val="left"/>
      <w:pPr>
        <w:ind w:left="2880" w:hanging="360"/>
      </w:pPr>
    </w:lvl>
    <w:lvl w:ilvl="4">
      <w:start w:val="2"/>
      <w:numFmt w:val="upperLetter"/>
      <w:lvlText w:val="%5."/>
      <w:lvlJc w:val="left"/>
      <w:pPr>
        <w:ind w:left="3600" w:hanging="360"/>
      </w:pPr>
    </w:lvl>
    <w:lvl w:ilvl="5">
      <w:start w:val="2"/>
      <w:numFmt w:val="upperLetter"/>
      <w:lvlText w:val="%6."/>
      <w:lvlJc w:val="left"/>
      <w:pPr>
        <w:ind w:left="4320" w:hanging="360"/>
      </w:pPr>
    </w:lvl>
    <w:lvl w:ilvl="6">
      <w:start w:val="2"/>
      <w:numFmt w:val="upperLetter"/>
      <w:lvlText w:val="%7."/>
      <w:lvlJc w:val="left"/>
      <w:pPr>
        <w:ind w:left="5040" w:hanging="360"/>
      </w:pPr>
    </w:lvl>
    <w:lvl w:ilvl="7">
      <w:start w:val="2"/>
      <w:numFmt w:val="upperLetter"/>
      <w:lvlText w:val="%8."/>
      <w:lvlJc w:val="left"/>
      <w:pPr>
        <w:ind w:left="5760" w:hanging="360"/>
      </w:pPr>
    </w:lvl>
    <w:lvl w:ilvl="8">
      <w:start w:val="2"/>
      <w:numFmt w:val="upperLetter"/>
      <w:lvlText w:val="%9."/>
      <w:lvlJc w:val="left"/>
      <w:pPr>
        <w:ind w:left="6480" w:hanging="360"/>
      </w:pPr>
    </w:lvl>
  </w:abstractNum>
  <w:abstractNum w:abstractNumId="99813">
    <w:nsid w:val="00A99813"/>
    <w:multiLevelType w:val="multilevel"/>
    <w:lvl w:ilvl="0">
      <w:start w:val="3"/>
      <w:numFmt w:val="upperLetter"/>
      <w:lvlText w:val="%1."/>
      <w:lvlJc w:val="left"/>
      <w:pPr>
        <w:ind w:left="720" w:hanging="360"/>
      </w:pPr>
    </w:lvl>
    <w:lvl w:ilvl="1">
      <w:start w:val="3"/>
      <w:numFmt w:val="upperLetter"/>
      <w:lvlText w:val="%2."/>
      <w:lvlJc w:val="left"/>
      <w:pPr>
        <w:ind w:left="1440" w:hanging="360"/>
      </w:pPr>
    </w:lvl>
    <w:lvl w:ilvl="2">
      <w:start w:val="3"/>
      <w:numFmt w:val="upperLetter"/>
      <w:lvlText w:val="%3."/>
      <w:lvlJc w:val="left"/>
      <w:pPr>
        <w:ind w:left="2160" w:hanging="360"/>
      </w:pPr>
    </w:lvl>
    <w:lvl w:ilvl="3">
      <w:start w:val="3"/>
      <w:numFmt w:val="upperLetter"/>
      <w:lvlText w:val="%4."/>
      <w:lvlJc w:val="left"/>
      <w:pPr>
        <w:ind w:left="2880" w:hanging="360"/>
      </w:pPr>
    </w:lvl>
    <w:lvl w:ilvl="4">
      <w:start w:val="3"/>
      <w:numFmt w:val="upperLetter"/>
      <w:lvlText w:val="%5."/>
      <w:lvlJc w:val="left"/>
      <w:pPr>
        <w:ind w:left="3600" w:hanging="360"/>
      </w:pPr>
    </w:lvl>
    <w:lvl w:ilvl="5">
      <w:start w:val="3"/>
      <w:numFmt w:val="upperLetter"/>
      <w:lvlText w:val="%6."/>
      <w:lvlJc w:val="left"/>
      <w:pPr>
        <w:ind w:left="4320" w:hanging="360"/>
      </w:pPr>
    </w:lvl>
    <w:lvl w:ilvl="6">
      <w:start w:val="3"/>
      <w:numFmt w:val="upperLetter"/>
      <w:lvlText w:val="%7."/>
      <w:lvlJc w:val="left"/>
      <w:pPr>
        <w:ind w:left="5040" w:hanging="360"/>
      </w:pPr>
    </w:lvl>
    <w:lvl w:ilvl="7">
      <w:start w:val="3"/>
      <w:numFmt w:val="upperLetter"/>
      <w:lvlText w:val="%8."/>
      <w:lvlJc w:val="left"/>
      <w:pPr>
        <w:ind w:left="5760" w:hanging="360"/>
      </w:pPr>
    </w:lvl>
    <w:lvl w:ilvl="8">
      <w:start w:val="3"/>
      <w:numFmt w:val="upperLetter"/>
      <w:lvlText w:val="%9."/>
      <w:lvlJc w:val="left"/>
      <w:pPr>
        <w:ind w:left="6480" w:hanging="360"/>
      </w:pPr>
    </w:lvl>
  </w:abstractNum>
  <w:abstractNum w:abstractNumId="99814">
    <w:nsid w:val="00A99814"/>
    <w:multiLevelType w:val="multilevel"/>
    <w:lvl w:ilvl="0">
      <w:start w:val="4"/>
      <w:numFmt w:val="upperLetter"/>
      <w:lvlText w:val="%1."/>
      <w:lvlJc w:val="left"/>
      <w:pPr>
        <w:ind w:left="720" w:hanging="360"/>
      </w:pPr>
    </w:lvl>
    <w:lvl w:ilvl="1">
      <w:start w:val="4"/>
      <w:numFmt w:val="upperLetter"/>
      <w:lvlText w:val="%2."/>
      <w:lvlJc w:val="left"/>
      <w:pPr>
        <w:ind w:left="1440" w:hanging="360"/>
      </w:pPr>
    </w:lvl>
    <w:lvl w:ilvl="2">
      <w:start w:val="4"/>
      <w:numFmt w:val="upperLetter"/>
      <w:lvlText w:val="%3."/>
      <w:lvlJc w:val="left"/>
      <w:pPr>
        <w:ind w:left="2160" w:hanging="360"/>
      </w:pPr>
    </w:lvl>
    <w:lvl w:ilvl="3">
      <w:start w:val="4"/>
      <w:numFmt w:val="upperLetter"/>
      <w:lvlText w:val="%4."/>
      <w:lvlJc w:val="left"/>
      <w:pPr>
        <w:ind w:left="2880" w:hanging="360"/>
      </w:pPr>
    </w:lvl>
    <w:lvl w:ilvl="4">
      <w:start w:val="4"/>
      <w:numFmt w:val="upperLetter"/>
      <w:lvlText w:val="%5."/>
      <w:lvlJc w:val="left"/>
      <w:pPr>
        <w:ind w:left="3600" w:hanging="360"/>
      </w:pPr>
    </w:lvl>
    <w:lvl w:ilvl="5">
      <w:start w:val="4"/>
      <w:numFmt w:val="upperLetter"/>
      <w:lvlText w:val="%6."/>
      <w:lvlJc w:val="left"/>
      <w:pPr>
        <w:ind w:left="4320" w:hanging="360"/>
      </w:pPr>
    </w:lvl>
    <w:lvl w:ilvl="6">
      <w:start w:val="4"/>
      <w:numFmt w:val="upperLetter"/>
      <w:lvlText w:val="%7."/>
      <w:lvlJc w:val="left"/>
      <w:pPr>
        <w:ind w:left="5040" w:hanging="360"/>
      </w:pPr>
    </w:lvl>
    <w:lvl w:ilvl="7">
      <w:start w:val="4"/>
      <w:numFmt w:val="upperLetter"/>
      <w:lvlText w:val="%8."/>
      <w:lvlJc w:val="left"/>
      <w:pPr>
        <w:ind w:left="5760" w:hanging="360"/>
      </w:pPr>
    </w:lvl>
    <w:lvl w:ilvl="8">
      <w:start w:val="4"/>
      <w:numFmt w:val="upperLetter"/>
      <w:lvlText w:val="%9."/>
      <w:lvlJc w:val="left"/>
      <w:pPr>
        <w:ind w:left="6480" w:hanging="360"/>
      </w:pPr>
    </w:lvl>
  </w:abstractNum>
  <w:abstractNum w:abstractNumId="99412">
    <w:nsid w:val="00A99412"/>
    <w:multiLevelType w:val="multilevel"/>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99413">
    <w:nsid w:val="00A9941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99414">
    <w:nsid w:val="00A9941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99415">
    <w:nsid w:val="00A99415"/>
    <w:multiLevelType w:val="multilevel"/>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abstractNum w:abstractNumId="99416">
    <w:nsid w:val="00A99416"/>
    <w:multiLevelType w:val="multilevel"/>
    <w:lvl w:ilvl="0">
      <w:start w:val="6"/>
      <w:numFmt w:val="decimal"/>
      <w:lvlText w:val="%1."/>
      <w:lvlJc w:val="left"/>
      <w:pPr>
        <w:ind w:left="720" w:hanging="360"/>
      </w:pPr>
    </w:lvl>
    <w:lvl w:ilvl="1">
      <w:start w:val="6"/>
      <w:numFmt w:val="decimal"/>
      <w:lvlText w:val="%2."/>
      <w:lvlJc w:val="left"/>
      <w:pPr>
        <w:ind w:left="1440" w:hanging="360"/>
      </w:pPr>
    </w:lvl>
    <w:lvl w:ilvl="2">
      <w:start w:val="6"/>
      <w:numFmt w:val="decimal"/>
      <w:lvlText w:val="%3."/>
      <w:lvlJc w:val="left"/>
      <w:pPr>
        <w:ind w:left="2160" w:hanging="360"/>
      </w:pPr>
    </w:lvl>
    <w:lvl w:ilvl="3">
      <w:start w:val="6"/>
      <w:numFmt w:val="decimal"/>
      <w:lvlText w:val="%4."/>
      <w:lvlJc w:val="left"/>
      <w:pPr>
        <w:ind w:left="2880" w:hanging="360"/>
      </w:pPr>
    </w:lvl>
    <w:lvl w:ilvl="4">
      <w:start w:val="6"/>
      <w:numFmt w:val="decimal"/>
      <w:lvlText w:val="%5."/>
      <w:lvlJc w:val="left"/>
      <w:pPr>
        <w:ind w:left="3600" w:hanging="360"/>
      </w:pPr>
    </w:lvl>
    <w:lvl w:ilvl="5">
      <w:start w:val="6"/>
      <w:numFmt w:val="decimal"/>
      <w:lvlText w:val="%6."/>
      <w:lvlJc w:val="left"/>
      <w:pPr>
        <w:ind w:left="4320" w:hanging="360"/>
      </w:pPr>
    </w:lvl>
    <w:lvl w:ilvl="6">
      <w:start w:val="6"/>
      <w:numFmt w:val="decimal"/>
      <w:lvlText w:val="%7."/>
      <w:lvlJc w:val="left"/>
      <w:pPr>
        <w:ind w:left="5040" w:hanging="360"/>
      </w:pPr>
    </w:lvl>
    <w:lvl w:ilvl="7">
      <w:start w:val="6"/>
      <w:numFmt w:val="decimal"/>
      <w:lvlText w:val="%8."/>
      <w:lvlJc w:val="left"/>
      <w:pPr>
        <w:ind w:left="5760" w:hanging="360"/>
      </w:pPr>
    </w:lvl>
    <w:lvl w:ilvl="8">
      <w:start w:val="6"/>
      <w:numFmt w:val="decimal"/>
      <w:lvlText w:val="%9."/>
      <w:lvlJc w:val="left"/>
      <w:pPr>
        <w:ind w:left="6480" w:hanging="360"/>
      </w:pPr>
    </w:lvl>
  </w:abstractNum>
  <w:abstractNum w:abstractNumId="99417">
    <w:nsid w:val="00A99417"/>
    <w:multiLevelType w:val="multilevel"/>
    <w:lvl w:ilvl="0">
      <w:start w:val="7"/>
      <w:numFmt w:val="decimal"/>
      <w:lvlText w:val="%1."/>
      <w:lvlJc w:val="left"/>
      <w:pPr>
        <w:ind w:left="720" w:hanging="360"/>
      </w:pPr>
    </w:lvl>
    <w:lvl w:ilvl="1">
      <w:start w:val="7"/>
      <w:numFmt w:val="decimal"/>
      <w:lvlText w:val="%2."/>
      <w:lvlJc w:val="left"/>
      <w:pPr>
        <w:ind w:left="1440" w:hanging="360"/>
      </w:pPr>
    </w:lvl>
    <w:lvl w:ilvl="2">
      <w:start w:val="7"/>
      <w:numFmt w:val="decimal"/>
      <w:lvlText w:val="%3."/>
      <w:lvlJc w:val="left"/>
      <w:pPr>
        <w:ind w:left="2160" w:hanging="360"/>
      </w:pPr>
    </w:lvl>
    <w:lvl w:ilvl="3">
      <w:start w:val="7"/>
      <w:numFmt w:val="decimal"/>
      <w:lvlText w:val="%4."/>
      <w:lvlJc w:val="left"/>
      <w:pPr>
        <w:ind w:left="2880" w:hanging="360"/>
      </w:pPr>
    </w:lvl>
    <w:lvl w:ilvl="4">
      <w:start w:val="7"/>
      <w:numFmt w:val="decimal"/>
      <w:lvlText w:val="%5."/>
      <w:lvlJc w:val="left"/>
      <w:pPr>
        <w:ind w:left="3600" w:hanging="360"/>
      </w:pPr>
    </w:lvl>
    <w:lvl w:ilvl="5">
      <w:start w:val="7"/>
      <w:numFmt w:val="decimal"/>
      <w:lvlText w:val="%6."/>
      <w:lvlJc w:val="left"/>
      <w:pPr>
        <w:ind w:left="4320" w:hanging="360"/>
      </w:pPr>
    </w:lvl>
    <w:lvl w:ilvl="6">
      <w:start w:val="7"/>
      <w:numFmt w:val="decimal"/>
      <w:lvlText w:val="%7."/>
      <w:lvlJc w:val="left"/>
      <w:pPr>
        <w:ind w:left="5040" w:hanging="360"/>
      </w:pPr>
    </w:lvl>
    <w:lvl w:ilvl="7">
      <w:start w:val="7"/>
      <w:numFmt w:val="decimal"/>
      <w:lvlText w:val="%8."/>
      <w:lvlJc w:val="left"/>
      <w:pPr>
        <w:ind w:left="5760" w:hanging="360"/>
      </w:pPr>
    </w:lvl>
    <w:lvl w:ilvl="8">
      <w:start w:val="7"/>
      <w:numFmt w:val="decimal"/>
      <w:lvlText w:val="%9."/>
      <w:lvlJc w:val="left"/>
      <w:pPr>
        <w:ind w:left="6480" w:hanging="360"/>
      </w:pPr>
    </w:lvl>
  </w:abstractNum>
  <w:abstractNum w:abstractNumId="99418">
    <w:nsid w:val="00A99418"/>
    <w:multiLevelType w:val="multilevel"/>
    <w:lvl w:ilvl="0">
      <w:start w:val="8"/>
      <w:numFmt w:val="decimal"/>
      <w:lvlText w:val="%1."/>
      <w:lvlJc w:val="left"/>
      <w:pPr>
        <w:ind w:left="720" w:hanging="360"/>
      </w:pPr>
    </w:lvl>
    <w:lvl w:ilvl="1">
      <w:start w:val="8"/>
      <w:numFmt w:val="decimal"/>
      <w:lvlText w:val="%2."/>
      <w:lvlJc w:val="left"/>
      <w:pPr>
        <w:ind w:left="1440" w:hanging="360"/>
      </w:pPr>
    </w:lvl>
    <w:lvl w:ilvl="2">
      <w:start w:val="8"/>
      <w:numFmt w:val="decimal"/>
      <w:lvlText w:val="%3."/>
      <w:lvlJc w:val="left"/>
      <w:pPr>
        <w:ind w:left="2160" w:hanging="360"/>
      </w:pPr>
    </w:lvl>
    <w:lvl w:ilvl="3">
      <w:start w:val="8"/>
      <w:numFmt w:val="decimal"/>
      <w:lvlText w:val="%4."/>
      <w:lvlJc w:val="left"/>
      <w:pPr>
        <w:ind w:left="2880" w:hanging="360"/>
      </w:pPr>
    </w:lvl>
    <w:lvl w:ilvl="4">
      <w:start w:val="8"/>
      <w:numFmt w:val="decimal"/>
      <w:lvlText w:val="%5."/>
      <w:lvlJc w:val="left"/>
      <w:pPr>
        <w:ind w:left="3600" w:hanging="360"/>
      </w:pPr>
    </w:lvl>
    <w:lvl w:ilvl="5">
      <w:start w:val="8"/>
      <w:numFmt w:val="decimal"/>
      <w:lvlText w:val="%6."/>
      <w:lvlJc w:val="left"/>
      <w:pPr>
        <w:ind w:left="4320" w:hanging="360"/>
      </w:pPr>
    </w:lvl>
    <w:lvl w:ilvl="6">
      <w:start w:val="8"/>
      <w:numFmt w:val="decimal"/>
      <w:lvlText w:val="%7."/>
      <w:lvlJc w:val="left"/>
      <w:pPr>
        <w:ind w:left="5040" w:hanging="360"/>
      </w:pPr>
    </w:lvl>
    <w:lvl w:ilvl="7">
      <w:start w:val="8"/>
      <w:numFmt w:val="decimal"/>
      <w:lvlText w:val="%8."/>
      <w:lvlJc w:val="left"/>
      <w:pPr>
        <w:ind w:left="5760" w:hanging="360"/>
      </w:pPr>
    </w:lvl>
    <w:lvl w:ilvl="8">
      <w:start w:val="8"/>
      <w:numFmt w:val="decimal"/>
      <w:lvlText w:val="%9."/>
      <w:lvlJc w:val="left"/>
      <w:pPr>
        <w:ind w:left="6480" w:hanging="360"/>
      </w:pPr>
    </w:lvl>
  </w:abstractNum>
  <w:abstractNum w:abstractNumId="99419">
    <w:nsid w:val="00A99419"/>
    <w:multiLevelType w:val="multilevel"/>
    <w:lvl w:ilvl="0">
      <w:start w:val="9"/>
      <w:numFmt w:val="decimal"/>
      <w:lvlText w:val="%1."/>
      <w:lvlJc w:val="left"/>
      <w:pPr>
        <w:ind w:left="720" w:hanging="360"/>
      </w:pPr>
    </w:lvl>
    <w:lvl w:ilvl="1">
      <w:start w:val="9"/>
      <w:numFmt w:val="decimal"/>
      <w:lvlText w:val="%2."/>
      <w:lvlJc w:val="left"/>
      <w:pPr>
        <w:ind w:left="1440" w:hanging="360"/>
      </w:pPr>
    </w:lvl>
    <w:lvl w:ilvl="2">
      <w:start w:val="9"/>
      <w:numFmt w:val="decimal"/>
      <w:lvlText w:val="%3."/>
      <w:lvlJc w:val="left"/>
      <w:pPr>
        <w:ind w:left="2160" w:hanging="360"/>
      </w:pPr>
    </w:lvl>
    <w:lvl w:ilvl="3">
      <w:start w:val="9"/>
      <w:numFmt w:val="decimal"/>
      <w:lvlText w:val="%4."/>
      <w:lvlJc w:val="left"/>
      <w:pPr>
        <w:ind w:left="2880" w:hanging="360"/>
      </w:pPr>
    </w:lvl>
    <w:lvl w:ilvl="4">
      <w:start w:val="9"/>
      <w:numFmt w:val="decimal"/>
      <w:lvlText w:val="%5."/>
      <w:lvlJc w:val="left"/>
      <w:pPr>
        <w:ind w:left="3600" w:hanging="360"/>
      </w:pPr>
    </w:lvl>
    <w:lvl w:ilvl="5">
      <w:start w:val="9"/>
      <w:numFmt w:val="decimal"/>
      <w:lvlText w:val="%6."/>
      <w:lvlJc w:val="left"/>
      <w:pPr>
        <w:ind w:left="4320" w:hanging="360"/>
      </w:pPr>
    </w:lvl>
    <w:lvl w:ilvl="6">
      <w:start w:val="9"/>
      <w:numFmt w:val="decimal"/>
      <w:lvlText w:val="%7."/>
      <w:lvlJc w:val="left"/>
      <w:pPr>
        <w:ind w:left="5040" w:hanging="360"/>
      </w:pPr>
    </w:lvl>
    <w:lvl w:ilvl="7">
      <w:start w:val="9"/>
      <w:numFmt w:val="decimal"/>
      <w:lvlText w:val="%8."/>
      <w:lvlJc w:val="left"/>
      <w:pPr>
        <w:ind w:left="5760" w:hanging="360"/>
      </w:pPr>
    </w:lvl>
    <w:lvl w:ilvl="8">
      <w:start w:val="9"/>
      <w:numFmt w:val="decimal"/>
      <w:lvlText w:val="%9."/>
      <w:lvlJc w:val="left"/>
      <w:pPr>
        <w:ind w:left="6480" w:hanging="360"/>
      </w:pPr>
    </w:lvl>
  </w:abstractNum>
  <w:abstractNum w:abstractNumId="994110">
    <w:nsid w:val="0A994110"/>
    <w:multiLevelType w:val="multilevel"/>
    <w:lvl w:ilvl="0">
      <w:start w:val="10"/>
      <w:numFmt w:val="decimal"/>
      <w:lvlText w:val="%1."/>
      <w:lvlJc w:val="left"/>
      <w:pPr>
        <w:ind w:left="720" w:hanging="360"/>
      </w:pPr>
    </w:lvl>
    <w:lvl w:ilvl="1">
      <w:start w:val="10"/>
      <w:numFmt w:val="decimal"/>
      <w:lvlText w:val="%2."/>
      <w:lvlJc w:val="left"/>
      <w:pPr>
        <w:ind w:left="1440" w:hanging="360"/>
      </w:pPr>
    </w:lvl>
    <w:lvl w:ilvl="2">
      <w:start w:val="10"/>
      <w:numFmt w:val="decimal"/>
      <w:lvlText w:val="%3."/>
      <w:lvlJc w:val="left"/>
      <w:pPr>
        <w:ind w:left="2160" w:hanging="360"/>
      </w:pPr>
    </w:lvl>
    <w:lvl w:ilvl="3">
      <w:start w:val="10"/>
      <w:numFmt w:val="decimal"/>
      <w:lvlText w:val="%4."/>
      <w:lvlJc w:val="left"/>
      <w:pPr>
        <w:ind w:left="2880" w:hanging="360"/>
      </w:pPr>
    </w:lvl>
    <w:lvl w:ilvl="4">
      <w:start w:val="10"/>
      <w:numFmt w:val="decimal"/>
      <w:lvlText w:val="%5."/>
      <w:lvlJc w:val="left"/>
      <w:pPr>
        <w:ind w:left="3600" w:hanging="360"/>
      </w:pPr>
    </w:lvl>
    <w:lvl w:ilvl="5">
      <w:start w:val="10"/>
      <w:numFmt w:val="decimal"/>
      <w:lvlText w:val="%6."/>
      <w:lvlJc w:val="left"/>
      <w:pPr>
        <w:ind w:left="4320" w:hanging="360"/>
      </w:pPr>
    </w:lvl>
    <w:lvl w:ilvl="6">
      <w:start w:val="10"/>
      <w:numFmt w:val="decimal"/>
      <w:lvlText w:val="%7."/>
      <w:lvlJc w:val="left"/>
      <w:pPr>
        <w:ind w:left="5040" w:hanging="360"/>
      </w:pPr>
    </w:lvl>
    <w:lvl w:ilvl="7">
      <w:start w:val="10"/>
      <w:numFmt w:val="decimal"/>
      <w:lvlText w:val="%8."/>
      <w:lvlJc w:val="left"/>
      <w:pPr>
        <w:ind w:left="5760" w:hanging="360"/>
      </w:pPr>
    </w:lvl>
    <w:lvl w:ilvl="8">
      <w:start w:val="10"/>
      <w:numFmt w:val="decimal"/>
      <w:lvlText w:val="%9."/>
      <w:lvlJc w:val="left"/>
      <w:pPr>
        <w:ind w:left="6480" w:hanging="360"/>
      </w:pPr>
    </w:lvl>
  </w:abstractNum>
  <w:abstractNum w:abstractNumId="994111">
    <w:nsid w:val="0A994111"/>
    <w:multiLevelType w:val="multilevel"/>
    <w:lvl w:ilvl="0">
      <w:start w:val="11"/>
      <w:numFmt w:val="decimal"/>
      <w:lvlText w:val="%1."/>
      <w:lvlJc w:val="left"/>
      <w:pPr>
        <w:ind w:left="720" w:hanging="360"/>
      </w:pPr>
    </w:lvl>
    <w:lvl w:ilvl="1">
      <w:start w:val="11"/>
      <w:numFmt w:val="decimal"/>
      <w:lvlText w:val="%2."/>
      <w:lvlJc w:val="left"/>
      <w:pPr>
        <w:ind w:left="1440" w:hanging="360"/>
      </w:pPr>
    </w:lvl>
    <w:lvl w:ilvl="2">
      <w:start w:val="11"/>
      <w:numFmt w:val="decimal"/>
      <w:lvlText w:val="%3."/>
      <w:lvlJc w:val="left"/>
      <w:pPr>
        <w:ind w:left="2160" w:hanging="360"/>
      </w:pPr>
    </w:lvl>
    <w:lvl w:ilvl="3">
      <w:start w:val="11"/>
      <w:numFmt w:val="decimal"/>
      <w:lvlText w:val="%4."/>
      <w:lvlJc w:val="left"/>
      <w:pPr>
        <w:ind w:left="2880" w:hanging="360"/>
      </w:pPr>
    </w:lvl>
    <w:lvl w:ilvl="4">
      <w:start w:val="11"/>
      <w:numFmt w:val="decimal"/>
      <w:lvlText w:val="%5."/>
      <w:lvlJc w:val="left"/>
      <w:pPr>
        <w:ind w:left="3600" w:hanging="360"/>
      </w:pPr>
    </w:lvl>
    <w:lvl w:ilvl="5">
      <w:start w:val="11"/>
      <w:numFmt w:val="decimal"/>
      <w:lvlText w:val="%6."/>
      <w:lvlJc w:val="left"/>
      <w:pPr>
        <w:ind w:left="4320" w:hanging="360"/>
      </w:pPr>
    </w:lvl>
    <w:lvl w:ilvl="6">
      <w:start w:val="11"/>
      <w:numFmt w:val="decimal"/>
      <w:lvlText w:val="%7."/>
      <w:lvlJc w:val="left"/>
      <w:pPr>
        <w:ind w:left="5040" w:hanging="360"/>
      </w:pPr>
    </w:lvl>
    <w:lvl w:ilvl="7">
      <w:start w:val="11"/>
      <w:numFmt w:val="decimal"/>
      <w:lvlText w:val="%8."/>
      <w:lvlJc w:val="left"/>
      <w:pPr>
        <w:ind w:left="5760" w:hanging="360"/>
      </w:pPr>
    </w:lvl>
    <w:lvl w:ilvl="8">
      <w:start w:val="11"/>
      <w:numFmt w:val="decimal"/>
      <w:lvlText w:val="%9."/>
      <w:lvlJc w:val="left"/>
      <w:pPr>
        <w:ind w:left="6480" w:hanging="360"/>
      </w:pPr>
    </w:lvl>
  </w:abstractNum>
  <w:abstractNum w:abstractNumId="994112">
    <w:nsid w:val="0A994112"/>
    <w:multiLevelType w:val="multilevel"/>
    <w:lvl w:ilvl="0">
      <w:start w:val="12"/>
      <w:numFmt w:val="decimal"/>
      <w:lvlText w:val="%1."/>
      <w:lvlJc w:val="left"/>
      <w:pPr>
        <w:ind w:left="720" w:hanging="360"/>
      </w:pPr>
    </w:lvl>
    <w:lvl w:ilvl="1">
      <w:start w:val="12"/>
      <w:numFmt w:val="decimal"/>
      <w:lvlText w:val="%2."/>
      <w:lvlJc w:val="left"/>
      <w:pPr>
        <w:ind w:left="1440" w:hanging="360"/>
      </w:pPr>
    </w:lvl>
    <w:lvl w:ilvl="2">
      <w:start w:val="12"/>
      <w:numFmt w:val="decimal"/>
      <w:lvlText w:val="%3."/>
      <w:lvlJc w:val="left"/>
      <w:pPr>
        <w:ind w:left="2160" w:hanging="360"/>
      </w:pPr>
    </w:lvl>
    <w:lvl w:ilvl="3">
      <w:start w:val="12"/>
      <w:numFmt w:val="decimal"/>
      <w:lvlText w:val="%4."/>
      <w:lvlJc w:val="left"/>
      <w:pPr>
        <w:ind w:left="2880" w:hanging="360"/>
      </w:pPr>
    </w:lvl>
    <w:lvl w:ilvl="4">
      <w:start w:val="12"/>
      <w:numFmt w:val="decimal"/>
      <w:lvlText w:val="%5."/>
      <w:lvlJc w:val="left"/>
      <w:pPr>
        <w:ind w:left="3600" w:hanging="360"/>
      </w:pPr>
    </w:lvl>
    <w:lvl w:ilvl="5">
      <w:start w:val="12"/>
      <w:numFmt w:val="decimal"/>
      <w:lvlText w:val="%6."/>
      <w:lvlJc w:val="left"/>
      <w:pPr>
        <w:ind w:left="4320" w:hanging="360"/>
      </w:pPr>
    </w:lvl>
    <w:lvl w:ilvl="6">
      <w:start w:val="12"/>
      <w:numFmt w:val="decimal"/>
      <w:lvlText w:val="%7."/>
      <w:lvlJc w:val="left"/>
      <w:pPr>
        <w:ind w:left="5040" w:hanging="360"/>
      </w:pPr>
    </w:lvl>
    <w:lvl w:ilvl="7">
      <w:start w:val="12"/>
      <w:numFmt w:val="decimal"/>
      <w:lvlText w:val="%8."/>
      <w:lvlJc w:val="left"/>
      <w:pPr>
        <w:ind w:left="5760" w:hanging="360"/>
      </w:pPr>
    </w:lvl>
    <w:lvl w:ilvl="8">
      <w:start w:val="12"/>
      <w:numFmt w:val="decimal"/>
      <w:lvlText w:val="%9."/>
      <w:lvlJc w:val="left"/>
      <w:pPr>
        <w:ind w:left="6480" w:hanging="360"/>
      </w:pPr>
    </w:lvl>
  </w:abstractNum>
  <w:abstractNum w:abstractNumId="994113">
    <w:nsid w:val="0A994113"/>
    <w:multiLevelType w:val="multilevel"/>
    <w:lvl w:ilvl="0">
      <w:start w:val="13"/>
      <w:numFmt w:val="decimal"/>
      <w:lvlText w:val="%1."/>
      <w:lvlJc w:val="left"/>
      <w:pPr>
        <w:ind w:left="720" w:hanging="360"/>
      </w:pPr>
    </w:lvl>
    <w:lvl w:ilvl="1">
      <w:start w:val="13"/>
      <w:numFmt w:val="decimal"/>
      <w:lvlText w:val="%2."/>
      <w:lvlJc w:val="left"/>
      <w:pPr>
        <w:ind w:left="1440" w:hanging="360"/>
      </w:pPr>
    </w:lvl>
    <w:lvl w:ilvl="2">
      <w:start w:val="13"/>
      <w:numFmt w:val="decimal"/>
      <w:lvlText w:val="%3."/>
      <w:lvlJc w:val="left"/>
      <w:pPr>
        <w:ind w:left="2160" w:hanging="360"/>
      </w:pPr>
    </w:lvl>
    <w:lvl w:ilvl="3">
      <w:start w:val="13"/>
      <w:numFmt w:val="decimal"/>
      <w:lvlText w:val="%4."/>
      <w:lvlJc w:val="left"/>
      <w:pPr>
        <w:ind w:left="2880" w:hanging="360"/>
      </w:pPr>
    </w:lvl>
    <w:lvl w:ilvl="4">
      <w:start w:val="13"/>
      <w:numFmt w:val="decimal"/>
      <w:lvlText w:val="%5."/>
      <w:lvlJc w:val="left"/>
      <w:pPr>
        <w:ind w:left="3600" w:hanging="360"/>
      </w:pPr>
    </w:lvl>
    <w:lvl w:ilvl="5">
      <w:start w:val="13"/>
      <w:numFmt w:val="decimal"/>
      <w:lvlText w:val="%6."/>
      <w:lvlJc w:val="left"/>
      <w:pPr>
        <w:ind w:left="4320" w:hanging="360"/>
      </w:pPr>
    </w:lvl>
    <w:lvl w:ilvl="6">
      <w:start w:val="13"/>
      <w:numFmt w:val="decimal"/>
      <w:lvlText w:val="%7."/>
      <w:lvlJc w:val="left"/>
      <w:pPr>
        <w:ind w:left="5040" w:hanging="360"/>
      </w:pPr>
    </w:lvl>
    <w:lvl w:ilvl="7">
      <w:start w:val="13"/>
      <w:numFmt w:val="decimal"/>
      <w:lvlText w:val="%8."/>
      <w:lvlJc w:val="left"/>
      <w:pPr>
        <w:ind w:left="5760" w:hanging="360"/>
      </w:pPr>
    </w:lvl>
    <w:lvl w:ilvl="8">
      <w:start w:val="13"/>
      <w:numFmt w:val="decimal"/>
      <w:lvlText w:val="%9."/>
      <w:lvlJc w:val="left"/>
      <w:pPr>
        <w:ind w:left="6480" w:hanging="360"/>
      </w:pPr>
    </w:lvl>
  </w:abstractNum>
  <w:abstractNum w:abstractNumId="994114">
    <w:nsid w:val="0A994114"/>
    <w:multiLevelType w:val="multilevel"/>
    <w:lvl w:ilvl="0">
      <w:start w:val="14"/>
      <w:numFmt w:val="decimal"/>
      <w:lvlText w:val="%1."/>
      <w:lvlJc w:val="left"/>
      <w:pPr>
        <w:ind w:left="720" w:hanging="360"/>
      </w:pPr>
    </w:lvl>
    <w:lvl w:ilvl="1">
      <w:start w:val="14"/>
      <w:numFmt w:val="decimal"/>
      <w:lvlText w:val="%2."/>
      <w:lvlJc w:val="left"/>
      <w:pPr>
        <w:ind w:left="1440" w:hanging="360"/>
      </w:pPr>
    </w:lvl>
    <w:lvl w:ilvl="2">
      <w:start w:val="14"/>
      <w:numFmt w:val="decimal"/>
      <w:lvlText w:val="%3."/>
      <w:lvlJc w:val="left"/>
      <w:pPr>
        <w:ind w:left="2160" w:hanging="360"/>
      </w:pPr>
    </w:lvl>
    <w:lvl w:ilvl="3">
      <w:start w:val="14"/>
      <w:numFmt w:val="decimal"/>
      <w:lvlText w:val="%4."/>
      <w:lvlJc w:val="left"/>
      <w:pPr>
        <w:ind w:left="2880" w:hanging="360"/>
      </w:pPr>
    </w:lvl>
    <w:lvl w:ilvl="4">
      <w:start w:val="14"/>
      <w:numFmt w:val="decimal"/>
      <w:lvlText w:val="%5."/>
      <w:lvlJc w:val="left"/>
      <w:pPr>
        <w:ind w:left="3600" w:hanging="360"/>
      </w:pPr>
    </w:lvl>
    <w:lvl w:ilvl="5">
      <w:start w:val="14"/>
      <w:numFmt w:val="decimal"/>
      <w:lvlText w:val="%6."/>
      <w:lvlJc w:val="left"/>
      <w:pPr>
        <w:ind w:left="4320" w:hanging="360"/>
      </w:pPr>
    </w:lvl>
    <w:lvl w:ilvl="6">
      <w:start w:val="14"/>
      <w:numFmt w:val="decimal"/>
      <w:lvlText w:val="%7."/>
      <w:lvlJc w:val="left"/>
      <w:pPr>
        <w:ind w:left="5040" w:hanging="360"/>
      </w:pPr>
    </w:lvl>
    <w:lvl w:ilvl="7">
      <w:start w:val="14"/>
      <w:numFmt w:val="decimal"/>
      <w:lvlText w:val="%8."/>
      <w:lvlJc w:val="left"/>
      <w:pPr>
        <w:ind w:left="5760" w:hanging="360"/>
      </w:pPr>
    </w:lvl>
    <w:lvl w:ilvl="8">
      <w:start w:val="14"/>
      <w:numFmt w:val="decimal"/>
      <w:lvlText w:val="%9."/>
      <w:lvlJc w:val="left"/>
      <w:pPr>
        <w:ind w:left="6480" w:hanging="360"/>
      </w:pPr>
    </w:lvl>
  </w:abstractNum>
  <w:abstractNum w:abstractNumId="994115">
    <w:nsid w:val="0A994115"/>
    <w:multiLevelType w:val="multilevel"/>
    <w:lvl w:ilvl="0">
      <w:start w:val="15"/>
      <w:numFmt w:val="decimal"/>
      <w:lvlText w:val="%1."/>
      <w:lvlJc w:val="left"/>
      <w:pPr>
        <w:ind w:left="720" w:hanging="360"/>
      </w:pPr>
    </w:lvl>
    <w:lvl w:ilvl="1">
      <w:start w:val="15"/>
      <w:numFmt w:val="decimal"/>
      <w:lvlText w:val="%2."/>
      <w:lvlJc w:val="left"/>
      <w:pPr>
        <w:ind w:left="1440" w:hanging="360"/>
      </w:pPr>
    </w:lvl>
    <w:lvl w:ilvl="2">
      <w:start w:val="15"/>
      <w:numFmt w:val="decimal"/>
      <w:lvlText w:val="%3."/>
      <w:lvlJc w:val="left"/>
      <w:pPr>
        <w:ind w:left="2160" w:hanging="360"/>
      </w:pPr>
    </w:lvl>
    <w:lvl w:ilvl="3">
      <w:start w:val="15"/>
      <w:numFmt w:val="decimal"/>
      <w:lvlText w:val="%4."/>
      <w:lvlJc w:val="left"/>
      <w:pPr>
        <w:ind w:left="2880" w:hanging="360"/>
      </w:pPr>
    </w:lvl>
    <w:lvl w:ilvl="4">
      <w:start w:val="15"/>
      <w:numFmt w:val="decimal"/>
      <w:lvlText w:val="%5."/>
      <w:lvlJc w:val="left"/>
      <w:pPr>
        <w:ind w:left="3600" w:hanging="360"/>
      </w:pPr>
    </w:lvl>
    <w:lvl w:ilvl="5">
      <w:start w:val="15"/>
      <w:numFmt w:val="decimal"/>
      <w:lvlText w:val="%6."/>
      <w:lvlJc w:val="left"/>
      <w:pPr>
        <w:ind w:left="4320" w:hanging="360"/>
      </w:pPr>
    </w:lvl>
    <w:lvl w:ilvl="6">
      <w:start w:val="15"/>
      <w:numFmt w:val="decimal"/>
      <w:lvlText w:val="%7."/>
      <w:lvlJc w:val="left"/>
      <w:pPr>
        <w:ind w:left="5040" w:hanging="360"/>
      </w:pPr>
    </w:lvl>
    <w:lvl w:ilvl="7">
      <w:start w:val="15"/>
      <w:numFmt w:val="decimal"/>
      <w:lvlText w:val="%8."/>
      <w:lvlJc w:val="left"/>
      <w:pPr>
        <w:ind w:left="5760" w:hanging="360"/>
      </w:pPr>
    </w:lvl>
    <w:lvl w:ilvl="8">
      <w:start w:val="15"/>
      <w:numFmt w:val="decimal"/>
      <w:lvlText w:val="%9."/>
      <w:lvlJc w:val="left"/>
      <w:pPr>
        <w:ind w:left="6480" w:hanging="360"/>
      </w:pPr>
    </w:lvl>
  </w:abstractNum>
  <w:abstractNum w:abstractNumId="994116">
    <w:nsid w:val="0A994116"/>
    <w:multiLevelType w:val="multilevel"/>
    <w:lvl w:ilvl="0">
      <w:start w:val="16"/>
      <w:numFmt w:val="decimal"/>
      <w:lvlText w:val="%1."/>
      <w:lvlJc w:val="left"/>
      <w:pPr>
        <w:ind w:left="720" w:hanging="360"/>
      </w:pPr>
    </w:lvl>
    <w:lvl w:ilvl="1">
      <w:start w:val="16"/>
      <w:numFmt w:val="decimal"/>
      <w:lvlText w:val="%2."/>
      <w:lvlJc w:val="left"/>
      <w:pPr>
        <w:ind w:left="1440" w:hanging="360"/>
      </w:pPr>
    </w:lvl>
    <w:lvl w:ilvl="2">
      <w:start w:val="16"/>
      <w:numFmt w:val="decimal"/>
      <w:lvlText w:val="%3."/>
      <w:lvlJc w:val="left"/>
      <w:pPr>
        <w:ind w:left="2160" w:hanging="360"/>
      </w:pPr>
    </w:lvl>
    <w:lvl w:ilvl="3">
      <w:start w:val="16"/>
      <w:numFmt w:val="decimal"/>
      <w:lvlText w:val="%4."/>
      <w:lvlJc w:val="left"/>
      <w:pPr>
        <w:ind w:left="2880" w:hanging="360"/>
      </w:pPr>
    </w:lvl>
    <w:lvl w:ilvl="4">
      <w:start w:val="16"/>
      <w:numFmt w:val="decimal"/>
      <w:lvlText w:val="%5."/>
      <w:lvlJc w:val="left"/>
      <w:pPr>
        <w:ind w:left="3600" w:hanging="360"/>
      </w:pPr>
    </w:lvl>
    <w:lvl w:ilvl="5">
      <w:start w:val="16"/>
      <w:numFmt w:val="decimal"/>
      <w:lvlText w:val="%6."/>
      <w:lvlJc w:val="left"/>
      <w:pPr>
        <w:ind w:left="4320" w:hanging="360"/>
      </w:pPr>
    </w:lvl>
    <w:lvl w:ilvl="6">
      <w:start w:val="16"/>
      <w:numFmt w:val="decimal"/>
      <w:lvlText w:val="%7."/>
      <w:lvlJc w:val="left"/>
      <w:pPr>
        <w:ind w:left="5040" w:hanging="360"/>
      </w:pPr>
    </w:lvl>
    <w:lvl w:ilvl="7">
      <w:start w:val="16"/>
      <w:numFmt w:val="decimal"/>
      <w:lvlText w:val="%8."/>
      <w:lvlJc w:val="left"/>
      <w:pPr>
        <w:ind w:left="5760" w:hanging="360"/>
      </w:pPr>
    </w:lvl>
    <w:lvl w:ilvl="8">
      <w:start w:val="16"/>
      <w:numFmt w:val="decimal"/>
      <w:lvlText w:val="%9."/>
      <w:lvlJc w:val="left"/>
      <w:pPr>
        <w:ind w:left="6480" w:hanging="360"/>
      </w:pPr>
    </w:lvl>
  </w:abstractNum>
  <w:abstractNum w:abstractNumId="99410">
    <w:nsid w:val="00A99410"/>
    <w:multiLevelType w:val="multilevel"/>
    <w:lvl w:ilvl="0">
      <w:start w:val="0"/>
      <w:numFmt w:val="decimal"/>
      <w:lvlText w:val="%1."/>
      <w:lvlJc w:val="left"/>
      <w:pPr>
        <w:ind w:left="720" w:hanging="360"/>
      </w:pPr>
    </w:lvl>
    <w:lvl w:ilvl="1">
      <w:start w:val="0"/>
      <w:numFmt w:val="decimal"/>
      <w:lvlText w:val="%2."/>
      <w:lvlJc w:val="left"/>
      <w:pPr>
        <w:ind w:left="1440" w:hanging="360"/>
      </w:pPr>
    </w:lvl>
    <w:lvl w:ilvl="2">
      <w:start w:val="0"/>
      <w:numFmt w:val="decimal"/>
      <w:lvlText w:val="%3."/>
      <w:lvlJc w:val="left"/>
      <w:pPr>
        <w:ind w:left="2160" w:hanging="360"/>
      </w:pPr>
    </w:lvl>
    <w:lvl w:ilvl="3">
      <w:start w:val="0"/>
      <w:numFmt w:val="decimal"/>
      <w:lvlText w:val="%4."/>
      <w:lvlJc w:val="left"/>
      <w:pPr>
        <w:ind w:left="2880" w:hanging="360"/>
      </w:pPr>
    </w:lvl>
    <w:lvl w:ilvl="4">
      <w:start w:val="0"/>
      <w:numFmt w:val="decimal"/>
      <w:lvlText w:val="%5."/>
      <w:lvlJc w:val="left"/>
      <w:pPr>
        <w:ind w:left="3600" w:hanging="360"/>
      </w:pPr>
    </w:lvl>
    <w:lvl w:ilvl="5">
      <w:start w:val="0"/>
      <w:numFmt w:val="decimal"/>
      <w:lvlText w:val="%6."/>
      <w:lvlJc w:val="left"/>
      <w:pPr>
        <w:ind w:left="4320" w:hanging="360"/>
      </w:pPr>
    </w:lvl>
    <w:lvl w:ilvl="6">
      <w:start w:val="0"/>
      <w:numFmt w:val="decimal"/>
      <w:lvlText w:val="%7."/>
      <w:lvlJc w:val="left"/>
      <w:pPr>
        <w:ind w:left="5040" w:hanging="360"/>
      </w:pPr>
    </w:lvl>
    <w:lvl w:ilvl="7">
      <w:start w:val="0"/>
      <w:numFmt w:val="decimal"/>
      <w:lvlText w:val="%8."/>
      <w:lvlJc w:val="left"/>
      <w:pPr>
        <w:ind w:left="5760" w:hanging="360"/>
      </w:pPr>
    </w:lvl>
    <w:lvl w:ilvl="8">
      <w:start w:val="0"/>
      <w:numFmt w:val="decimal"/>
      <w:lvlText w:val="%9."/>
      <w:lvlJc w:val="left"/>
      <w:pPr>
        <w:ind w:left="6480" w:hanging="360"/>
      </w:pPr>
    </w:lvl>
  </w:abstractNum>
  <w:abstractNum w:abstractNumId="994117">
    <w:nsid w:val="0A994117"/>
    <w:multiLevelType w:val="multilevel"/>
    <w:lvl w:ilvl="0">
      <w:start w:val="17"/>
      <w:numFmt w:val="decimal"/>
      <w:lvlText w:val="%1."/>
      <w:lvlJc w:val="left"/>
      <w:pPr>
        <w:ind w:left="720" w:hanging="360"/>
      </w:pPr>
    </w:lvl>
    <w:lvl w:ilvl="1">
      <w:start w:val="17"/>
      <w:numFmt w:val="decimal"/>
      <w:lvlText w:val="%2."/>
      <w:lvlJc w:val="left"/>
      <w:pPr>
        <w:ind w:left="1440" w:hanging="360"/>
      </w:pPr>
    </w:lvl>
    <w:lvl w:ilvl="2">
      <w:start w:val="17"/>
      <w:numFmt w:val="decimal"/>
      <w:lvlText w:val="%3."/>
      <w:lvlJc w:val="left"/>
      <w:pPr>
        <w:ind w:left="2160" w:hanging="360"/>
      </w:pPr>
    </w:lvl>
    <w:lvl w:ilvl="3">
      <w:start w:val="17"/>
      <w:numFmt w:val="decimal"/>
      <w:lvlText w:val="%4."/>
      <w:lvlJc w:val="left"/>
      <w:pPr>
        <w:ind w:left="2880" w:hanging="360"/>
      </w:pPr>
    </w:lvl>
    <w:lvl w:ilvl="4">
      <w:start w:val="17"/>
      <w:numFmt w:val="decimal"/>
      <w:lvlText w:val="%5."/>
      <w:lvlJc w:val="left"/>
      <w:pPr>
        <w:ind w:left="3600" w:hanging="360"/>
      </w:pPr>
    </w:lvl>
    <w:lvl w:ilvl="5">
      <w:start w:val="17"/>
      <w:numFmt w:val="decimal"/>
      <w:lvlText w:val="%6."/>
      <w:lvlJc w:val="left"/>
      <w:pPr>
        <w:ind w:left="4320" w:hanging="360"/>
      </w:pPr>
    </w:lvl>
    <w:lvl w:ilvl="6">
      <w:start w:val="17"/>
      <w:numFmt w:val="decimal"/>
      <w:lvlText w:val="%7."/>
      <w:lvlJc w:val="left"/>
      <w:pPr>
        <w:ind w:left="5040" w:hanging="360"/>
      </w:pPr>
    </w:lvl>
    <w:lvl w:ilvl="7">
      <w:start w:val="17"/>
      <w:numFmt w:val="decimal"/>
      <w:lvlText w:val="%8."/>
      <w:lvlJc w:val="left"/>
      <w:pPr>
        <w:ind w:left="5760" w:hanging="360"/>
      </w:pPr>
    </w:lvl>
    <w:lvl w:ilvl="8">
      <w:start w:val="17"/>
      <w:numFmt w:val="decimal"/>
      <w:lvlText w:val="%9."/>
      <w:lvlJc w:val="left"/>
      <w:pPr>
        <w:ind w:left="6480" w:hanging="360"/>
      </w:pPr>
    </w:lvl>
  </w:abstractNum>
  <w:abstractNum w:abstractNumId="994118">
    <w:nsid w:val="0A994118"/>
    <w:multiLevelType w:val="multilevel"/>
    <w:lvl w:ilvl="0">
      <w:start w:val="18"/>
      <w:numFmt w:val="decimal"/>
      <w:lvlText w:val="%1."/>
      <w:lvlJc w:val="left"/>
      <w:pPr>
        <w:ind w:left="720" w:hanging="360"/>
      </w:pPr>
    </w:lvl>
    <w:lvl w:ilvl="1">
      <w:start w:val="18"/>
      <w:numFmt w:val="decimal"/>
      <w:lvlText w:val="%2."/>
      <w:lvlJc w:val="left"/>
      <w:pPr>
        <w:ind w:left="1440" w:hanging="360"/>
      </w:pPr>
    </w:lvl>
    <w:lvl w:ilvl="2">
      <w:start w:val="18"/>
      <w:numFmt w:val="decimal"/>
      <w:lvlText w:val="%3."/>
      <w:lvlJc w:val="left"/>
      <w:pPr>
        <w:ind w:left="2160" w:hanging="360"/>
      </w:pPr>
    </w:lvl>
    <w:lvl w:ilvl="3">
      <w:start w:val="18"/>
      <w:numFmt w:val="decimal"/>
      <w:lvlText w:val="%4."/>
      <w:lvlJc w:val="left"/>
      <w:pPr>
        <w:ind w:left="2880" w:hanging="360"/>
      </w:pPr>
    </w:lvl>
    <w:lvl w:ilvl="4">
      <w:start w:val="18"/>
      <w:numFmt w:val="decimal"/>
      <w:lvlText w:val="%5."/>
      <w:lvlJc w:val="left"/>
      <w:pPr>
        <w:ind w:left="3600" w:hanging="360"/>
      </w:pPr>
    </w:lvl>
    <w:lvl w:ilvl="5">
      <w:start w:val="18"/>
      <w:numFmt w:val="decimal"/>
      <w:lvlText w:val="%6."/>
      <w:lvlJc w:val="left"/>
      <w:pPr>
        <w:ind w:left="4320" w:hanging="360"/>
      </w:pPr>
    </w:lvl>
    <w:lvl w:ilvl="6">
      <w:start w:val="18"/>
      <w:numFmt w:val="decimal"/>
      <w:lvlText w:val="%7."/>
      <w:lvlJc w:val="left"/>
      <w:pPr>
        <w:ind w:left="5040" w:hanging="360"/>
      </w:pPr>
    </w:lvl>
    <w:lvl w:ilvl="7">
      <w:start w:val="18"/>
      <w:numFmt w:val="decimal"/>
      <w:lvlText w:val="%8."/>
      <w:lvlJc w:val="left"/>
      <w:pPr>
        <w:ind w:left="5760" w:hanging="360"/>
      </w:pPr>
    </w:lvl>
    <w:lvl w:ilvl="8">
      <w:start w:val="18"/>
      <w:numFmt w:val="decimal"/>
      <w:lvlText w:val="%9."/>
      <w:lvlJc w:val="left"/>
      <w:pPr>
        <w:ind w:left="6480" w:hanging="360"/>
      </w:pPr>
    </w:lvl>
  </w:abstractNum>
  <w:abstractNum w:abstractNumId="994119">
    <w:nsid w:val="0A994119"/>
    <w:multiLevelType w:val="multilevel"/>
    <w:lvl w:ilvl="0">
      <w:start w:val="19"/>
      <w:numFmt w:val="decimal"/>
      <w:lvlText w:val="%1."/>
      <w:lvlJc w:val="left"/>
      <w:pPr>
        <w:ind w:left="720" w:hanging="360"/>
      </w:pPr>
    </w:lvl>
    <w:lvl w:ilvl="1">
      <w:start w:val="19"/>
      <w:numFmt w:val="decimal"/>
      <w:lvlText w:val="%2."/>
      <w:lvlJc w:val="left"/>
      <w:pPr>
        <w:ind w:left="1440" w:hanging="360"/>
      </w:pPr>
    </w:lvl>
    <w:lvl w:ilvl="2">
      <w:start w:val="19"/>
      <w:numFmt w:val="decimal"/>
      <w:lvlText w:val="%3."/>
      <w:lvlJc w:val="left"/>
      <w:pPr>
        <w:ind w:left="2160" w:hanging="360"/>
      </w:pPr>
    </w:lvl>
    <w:lvl w:ilvl="3">
      <w:start w:val="19"/>
      <w:numFmt w:val="decimal"/>
      <w:lvlText w:val="%4."/>
      <w:lvlJc w:val="left"/>
      <w:pPr>
        <w:ind w:left="2880" w:hanging="360"/>
      </w:pPr>
    </w:lvl>
    <w:lvl w:ilvl="4">
      <w:start w:val="19"/>
      <w:numFmt w:val="decimal"/>
      <w:lvlText w:val="%5."/>
      <w:lvlJc w:val="left"/>
      <w:pPr>
        <w:ind w:left="3600" w:hanging="360"/>
      </w:pPr>
    </w:lvl>
    <w:lvl w:ilvl="5">
      <w:start w:val="19"/>
      <w:numFmt w:val="decimal"/>
      <w:lvlText w:val="%6."/>
      <w:lvlJc w:val="left"/>
      <w:pPr>
        <w:ind w:left="4320" w:hanging="360"/>
      </w:pPr>
    </w:lvl>
    <w:lvl w:ilvl="6">
      <w:start w:val="19"/>
      <w:numFmt w:val="decimal"/>
      <w:lvlText w:val="%7."/>
      <w:lvlJc w:val="left"/>
      <w:pPr>
        <w:ind w:left="5040" w:hanging="360"/>
      </w:pPr>
    </w:lvl>
    <w:lvl w:ilvl="7">
      <w:start w:val="19"/>
      <w:numFmt w:val="decimal"/>
      <w:lvlText w:val="%8."/>
      <w:lvlJc w:val="left"/>
      <w:pPr>
        <w:ind w:left="5760" w:hanging="360"/>
      </w:pPr>
    </w:lvl>
    <w:lvl w:ilvl="8">
      <w:start w:val="19"/>
      <w:numFmt w:val="decimal"/>
      <w:lvlText w:val="%9."/>
      <w:lvlJc w:val="left"/>
      <w:pPr>
        <w:ind w:left="6480" w:hanging="360"/>
      </w:pPr>
    </w:lvl>
  </w:abstractNum>
  <w:abstractNum w:abstractNumId="994120">
    <w:nsid w:val="0A994120"/>
    <w:multiLevelType w:val="multilevel"/>
    <w:lvl w:ilvl="0">
      <w:start w:val="20"/>
      <w:numFmt w:val="decimal"/>
      <w:lvlText w:val="%1."/>
      <w:lvlJc w:val="left"/>
      <w:pPr>
        <w:ind w:left="720" w:hanging="360"/>
      </w:pPr>
    </w:lvl>
    <w:lvl w:ilvl="1">
      <w:start w:val="20"/>
      <w:numFmt w:val="decimal"/>
      <w:lvlText w:val="%2."/>
      <w:lvlJc w:val="left"/>
      <w:pPr>
        <w:ind w:left="1440" w:hanging="360"/>
      </w:pPr>
    </w:lvl>
    <w:lvl w:ilvl="2">
      <w:start w:val="20"/>
      <w:numFmt w:val="decimal"/>
      <w:lvlText w:val="%3."/>
      <w:lvlJc w:val="left"/>
      <w:pPr>
        <w:ind w:left="2160" w:hanging="360"/>
      </w:pPr>
    </w:lvl>
    <w:lvl w:ilvl="3">
      <w:start w:val="20"/>
      <w:numFmt w:val="decimal"/>
      <w:lvlText w:val="%4."/>
      <w:lvlJc w:val="left"/>
      <w:pPr>
        <w:ind w:left="2880" w:hanging="360"/>
      </w:pPr>
    </w:lvl>
    <w:lvl w:ilvl="4">
      <w:start w:val="20"/>
      <w:numFmt w:val="decimal"/>
      <w:lvlText w:val="%5."/>
      <w:lvlJc w:val="left"/>
      <w:pPr>
        <w:ind w:left="3600" w:hanging="360"/>
      </w:pPr>
    </w:lvl>
    <w:lvl w:ilvl="5">
      <w:start w:val="20"/>
      <w:numFmt w:val="decimal"/>
      <w:lvlText w:val="%6."/>
      <w:lvlJc w:val="left"/>
      <w:pPr>
        <w:ind w:left="4320" w:hanging="360"/>
      </w:pPr>
    </w:lvl>
    <w:lvl w:ilvl="6">
      <w:start w:val="20"/>
      <w:numFmt w:val="decimal"/>
      <w:lvlText w:val="%7."/>
      <w:lvlJc w:val="left"/>
      <w:pPr>
        <w:ind w:left="5040" w:hanging="360"/>
      </w:pPr>
    </w:lvl>
    <w:lvl w:ilvl="7">
      <w:start w:val="20"/>
      <w:numFmt w:val="decimal"/>
      <w:lvlText w:val="%8."/>
      <w:lvlJc w:val="left"/>
      <w:pPr>
        <w:ind w:left="5760" w:hanging="360"/>
      </w:pPr>
    </w:lvl>
    <w:lvl w:ilvl="8">
      <w:start w:val="20"/>
      <w:numFmt w:val="decimal"/>
      <w:lvlText w:val="%9."/>
      <w:lvlJc w:val="left"/>
      <w:pPr>
        <w:ind w:left="6480" w:hanging="360"/>
      </w:pPr>
    </w:lvl>
  </w:abstractNum>
  <w:abstractNum w:abstractNumId="994121">
    <w:nsid w:val="0A994121"/>
    <w:multiLevelType w:val="multilevel"/>
    <w:lvl w:ilvl="0">
      <w:start w:val="21"/>
      <w:numFmt w:val="decimal"/>
      <w:lvlText w:val="%1."/>
      <w:lvlJc w:val="left"/>
      <w:pPr>
        <w:ind w:left="720" w:hanging="360"/>
      </w:pPr>
    </w:lvl>
    <w:lvl w:ilvl="1">
      <w:start w:val="21"/>
      <w:numFmt w:val="decimal"/>
      <w:lvlText w:val="%2."/>
      <w:lvlJc w:val="left"/>
      <w:pPr>
        <w:ind w:left="1440" w:hanging="360"/>
      </w:pPr>
    </w:lvl>
    <w:lvl w:ilvl="2">
      <w:start w:val="21"/>
      <w:numFmt w:val="decimal"/>
      <w:lvlText w:val="%3."/>
      <w:lvlJc w:val="left"/>
      <w:pPr>
        <w:ind w:left="2160" w:hanging="360"/>
      </w:pPr>
    </w:lvl>
    <w:lvl w:ilvl="3">
      <w:start w:val="21"/>
      <w:numFmt w:val="decimal"/>
      <w:lvlText w:val="%4."/>
      <w:lvlJc w:val="left"/>
      <w:pPr>
        <w:ind w:left="2880" w:hanging="360"/>
      </w:pPr>
    </w:lvl>
    <w:lvl w:ilvl="4">
      <w:start w:val="21"/>
      <w:numFmt w:val="decimal"/>
      <w:lvlText w:val="%5."/>
      <w:lvlJc w:val="left"/>
      <w:pPr>
        <w:ind w:left="3600" w:hanging="360"/>
      </w:pPr>
    </w:lvl>
    <w:lvl w:ilvl="5">
      <w:start w:val="21"/>
      <w:numFmt w:val="decimal"/>
      <w:lvlText w:val="%6."/>
      <w:lvlJc w:val="left"/>
      <w:pPr>
        <w:ind w:left="4320" w:hanging="360"/>
      </w:pPr>
    </w:lvl>
    <w:lvl w:ilvl="6">
      <w:start w:val="21"/>
      <w:numFmt w:val="decimal"/>
      <w:lvlText w:val="%7."/>
      <w:lvlJc w:val="left"/>
      <w:pPr>
        <w:ind w:left="5040" w:hanging="360"/>
      </w:pPr>
    </w:lvl>
    <w:lvl w:ilvl="7">
      <w:start w:val="21"/>
      <w:numFmt w:val="decimal"/>
      <w:lvlText w:val="%8."/>
      <w:lvlJc w:val="left"/>
      <w:pPr>
        <w:ind w:left="5760" w:hanging="360"/>
      </w:pPr>
    </w:lvl>
    <w:lvl w:ilvl="8">
      <w:start w:val="21"/>
      <w:numFmt w:val="decimal"/>
      <w:lvlText w:val="%9."/>
      <w:lvlJc w:val="left"/>
      <w:pPr>
        <w:ind w:left="6480" w:hanging="360"/>
      </w:pPr>
    </w:lvl>
  </w:abstractNum>
  <w:abstractNum w:abstractNumId="994122">
    <w:nsid w:val="0A994122"/>
    <w:multiLevelType w:val="multilevel"/>
    <w:lvl w:ilvl="0">
      <w:start w:val="22"/>
      <w:numFmt w:val="decimal"/>
      <w:lvlText w:val="%1."/>
      <w:lvlJc w:val="left"/>
      <w:pPr>
        <w:ind w:left="720" w:hanging="360"/>
      </w:pPr>
    </w:lvl>
    <w:lvl w:ilvl="1">
      <w:start w:val="22"/>
      <w:numFmt w:val="decimal"/>
      <w:lvlText w:val="%2."/>
      <w:lvlJc w:val="left"/>
      <w:pPr>
        <w:ind w:left="1440" w:hanging="360"/>
      </w:pPr>
    </w:lvl>
    <w:lvl w:ilvl="2">
      <w:start w:val="22"/>
      <w:numFmt w:val="decimal"/>
      <w:lvlText w:val="%3."/>
      <w:lvlJc w:val="left"/>
      <w:pPr>
        <w:ind w:left="2160" w:hanging="360"/>
      </w:pPr>
    </w:lvl>
    <w:lvl w:ilvl="3">
      <w:start w:val="22"/>
      <w:numFmt w:val="decimal"/>
      <w:lvlText w:val="%4."/>
      <w:lvlJc w:val="left"/>
      <w:pPr>
        <w:ind w:left="2880" w:hanging="360"/>
      </w:pPr>
    </w:lvl>
    <w:lvl w:ilvl="4">
      <w:start w:val="22"/>
      <w:numFmt w:val="decimal"/>
      <w:lvlText w:val="%5."/>
      <w:lvlJc w:val="left"/>
      <w:pPr>
        <w:ind w:left="3600" w:hanging="360"/>
      </w:pPr>
    </w:lvl>
    <w:lvl w:ilvl="5">
      <w:start w:val="22"/>
      <w:numFmt w:val="decimal"/>
      <w:lvlText w:val="%6."/>
      <w:lvlJc w:val="left"/>
      <w:pPr>
        <w:ind w:left="4320" w:hanging="360"/>
      </w:pPr>
    </w:lvl>
    <w:lvl w:ilvl="6">
      <w:start w:val="22"/>
      <w:numFmt w:val="decimal"/>
      <w:lvlText w:val="%7."/>
      <w:lvlJc w:val="left"/>
      <w:pPr>
        <w:ind w:left="5040" w:hanging="360"/>
      </w:pPr>
    </w:lvl>
    <w:lvl w:ilvl="7">
      <w:start w:val="22"/>
      <w:numFmt w:val="decimal"/>
      <w:lvlText w:val="%8."/>
      <w:lvlJc w:val="left"/>
      <w:pPr>
        <w:ind w:left="5760" w:hanging="360"/>
      </w:pPr>
    </w:lvl>
    <w:lvl w:ilvl="8">
      <w:start w:val="22"/>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8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8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4">
    <w:abstractNumId w:val="998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5">
    <w:abstractNumId w:val="998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6">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7">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8">
    <w:abstractNumId w:val="998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8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10">
    <w:abstractNumId w:val="998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11">
    <w:abstractNumId w:val="998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12">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13">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14">
    <w:abstractNumId w:val="998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8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16">
    <w:abstractNumId w:val="998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17">
    <w:abstractNumId w:val="998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18">
    <w:abstractNumId w:val="9941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19">
    <w:abstractNumId w:val="9941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1020">
    <w:abstractNumId w:val="9941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021">
    <w:abstractNumId w:val="9941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1022">
    <w:abstractNumId w:val="998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4110"/>
    <w:lvlOverride w:ilvl="0">
      <w:startOverride w:val="10"/>
    </w:lvlOverride>
    <w:lvlOverride w:ilvl="1">
      <w:startOverride w:val="10"/>
    </w:lvlOverride>
    <w:lvlOverride w:ilvl="2">
      <w:startOverride w:val="10"/>
    </w:lvlOverride>
    <w:lvlOverride w:ilvl="3">
      <w:startOverride w:val="10"/>
    </w:lvlOverride>
    <w:lvlOverride w:ilvl="4">
      <w:startOverride w:val="10"/>
    </w:lvlOverride>
    <w:lvlOverride w:ilvl="5">
      <w:startOverride w:val="10"/>
    </w:lvlOverride>
    <w:lvlOverride w:ilvl="6">
      <w:startOverride w:val="10"/>
    </w:lvlOverride>
    <w:lvlOverride w:ilvl="7">
      <w:startOverride w:val="10"/>
    </w:lvlOverride>
    <w:lvlOverride w:ilvl="8">
      <w:startOverride w:val="10"/>
    </w:lvlOverride>
  </w:num>
  <w:num w:numId="1024">
    <w:abstractNumId w:val="9941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1025">
    <w:abstractNumId w:val="994112"/>
    <w:lvlOverride w:ilvl="0">
      <w:startOverride w:val="12"/>
    </w:lvlOverride>
    <w:lvlOverride w:ilvl="1">
      <w:startOverride w:val="12"/>
    </w:lvlOverride>
    <w:lvlOverride w:ilvl="2">
      <w:startOverride w:val="12"/>
    </w:lvlOverride>
    <w:lvlOverride w:ilvl="3">
      <w:startOverride w:val="12"/>
    </w:lvlOverride>
    <w:lvlOverride w:ilvl="4">
      <w:startOverride w:val="12"/>
    </w:lvlOverride>
    <w:lvlOverride w:ilvl="5">
      <w:startOverride w:val="12"/>
    </w:lvlOverride>
    <w:lvlOverride w:ilvl="6">
      <w:startOverride w:val="12"/>
    </w:lvlOverride>
    <w:lvlOverride w:ilvl="7">
      <w:startOverride w:val="12"/>
    </w:lvlOverride>
    <w:lvlOverride w:ilvl="8">
      <w:startOverride w:val="12"/>
    </w:lvlOverride>
  </w:num>
  <w:num w:numId="1026">
    <w:abstractNumId w:val="994113"/>
    <w:lvlOverride w:ilvl="0">
      <w:startOverride w:val="13"/>
    </w:lvlOverride>
    <w:lvlOverride w:ilvl="1">
      <w:startOverride w:val="13"/>
    </w:lvlOverride>
    <w:lvlOverride w:ilvl="2">
      <w:startOverride w:val="13"/>
    </w:lvlOverride>
    <w:lvlOverride w:ilvl="3">
      <w:startOverride w:val="13"/>
    </w:lvlOverride>
    <w:lvlOverride w:ilvl="4">
      <w:startOverride w:val="13"/>
    </w:lvlOverride>
    <w:lvlOverride w:ilvl="5">
      <w:startOverride w:val="13"/>
    </w:lvlOverride>
    <w:lvlOverride w:ilvl="6">
      <w:startOverride w:val="13"/>
    </w:lvlOverride>
    <w:lvlOverride w:ilvl="7">
      <w:startOverride w:val="13"/>
    </w:lvlOverride>
    <w:lvlOverride w:ilvl="8">
      <w:startOverride w:val="13"/>
    </w:lvlOverride>
  </w:num>
  <w:num w:numId="1027">
    <w:abstractNumId w:val="994114"/>
    <w:lvlOverride w:ilvl="0">
      <w:startOverride w:val="14"/>
    </w:lvlOverride>
    <w:lvlOverride w:ilvl="1">
      <w:startOverride w:val="14"/>
    </w:lvlOverride>
    <w:lvlOverride w:ilvl="2">
      <w:startOverride w:val="14"/>
    </w:lvlOverride>
    <w:lvlOverride w:ilvl="3">
      <w:startOverride w:val="14"/>
    </w:lvlOverride>
    <w:lvlOverride w:ilvl="4">
      <w:startOverride w:val="14"/>
    </w:lvlOverride>
    <w:lvlOverride w:ilvl="5">
      <w:startOverride w:val="14"/>
    </w:lvlOverride>
    <w:lvlOverride w:ilvl="6">
      <w:startOverride w:val="14"/>
    </w:lvlOverride>
    <w:lvlOverride w:ilvl="7">
      <w:startOverride w:val="14"/>
    </w:lvlOverride>
    <w:lvlOverride w:ilvl="8">
      <w:startOverride w:val="14"/>
    </w:lvlOverride>
  </w:num>
  <w:num w:numId="1028">
    <w:abstractNumId w:val="994115"/>
    <w:lvlOverride w:ilvl="0">
      <w:startOverride w:val="15"/>
    </w:lvlOverride>
    <w:lvlOverride w:ilvl="1">
      <w:startOverride w:val="15"/>
    </w:lvlOverride>
    <w:lvlOverride w:ilvl="2">
      <w:startOverride w:val="15"/>
    </w:lvlOverride>
    <w:lvlOverride w:ilvl="3">
      <w:startOverride w:val="15"/>
    </w:lvlOverride>
    <w:lvlOverride w:ilvl="4">
      <w:startOverride w:val="15"/>
    </w:lvlOverride>
    <w:lvlOverride w:ilvl="5">
      <w:startOverride w:val="15"/>
    </w:lvlOverride>
    <w:lvlOverride w:ilvl="6">
      <w:startOverride w:val="15"/>
    </w:lvlOverride>
    <w:lvlOverride w:ilvl="7">
      <w:startOverride w:val="15"/>
    </w:lvlOverride>
    <w:lvlOverride w:ilvl="8">
      <w:startOverride w:val="15"/>
    </w:lvlOverride>
  </w:num>
  <w:num w:numId="1029">
    <w:abstractNumId w:val="994116"/>
    <w:lvlOverride w:ilvl="0">
      <w:startOverride w:val="16"/>
    </w:lvlOverride>
    <w:lvlOverride w:ilvl="1">
      <w:startOverride w:val="16"/>
    </w:lvlOverride>
    <w:lvlOverride w:ilvl="2">
      <w:startOverride w:val="16"/>
    </w:lvlOverride>
    <w:lvlOverride w:ilvl="3">
      <w:startOverride w:val="16"/>
    </w:lvlOverride>
    <w:lvlOverride w:ilvl="4">
      <w:startOverride w:val="16"/>
    </w:lvlOverride>
    <w:lvlOverride w:ilvl="5">
      <w:startOverride w:val="16"/>
    </w:lvlOverride>
    <w:lvlOverride w:ilvl="6">
      <w:startOverride w:val="16"/>
    </w:lvlOverride>
    <w:lvlOverride w:ilvl="7">
      <w:startOverride w:val="16"/>
    </w:lvlOverride>
    <w:lvlOverride w:ilvl="8">
      <w:startOverride w:val="16"/>
    </w:lvlOverride>
  </w:num>
  <w:num w:numId="1030">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31">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32">
    <w:abstractNumId w:val="994117"/>
    <w:lvlOverride w:ilvl="0">
      <w:startOverride w:val="17"/>
    </w:lvlOverride>
    <w:lvlOverride w:ilvl="1">
      <w:startOverride w:val="17"/>
    </w:lvlOverride>
    <w:lvlOverride w:ilvl="2">
      <w:startOverride w:val="17"/>
    </w:lvlOverride>
    <w:lvlOverride w:ilvl="3">
      <w:startOverride w:val="17"/>
    </w:lvlOverride>
    <w:lvlOverride w:ilvl="4">
      <w:startOverride w:val="17"/>
    </w:lvlOverride>
    <w:lvlOverride w:ilvl="5">
      <w:startOverride w:val="17"/>
    </w:lvlOverride>
    <w:lvlOverride w:ilvl="6">
      <w:startOverride w:val="17"/>
    </w:lvlOverride>
    <w:lvlOverride w:ilvl="7">
      <w:startOverride w:val="17"/>
    </w:lvlOverride>
    <w:lvlOverride w:ilvl="8">
      <w:startOverride w:val="17"/>
    </w:lvlOverride>
  </w:num>
  <w:num w:numId="1033">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34">
    <w:abstractNumId w:val="994118"/>
    <w:lvlOverride w:ilvl="0">
      <w:startOverride w:val="18"/>
    </w:lvlOverride>
    <w:lvlOverride w:ilvl="1">
      <w:startOverride w:val="18"/>
    </w:lvlOverride>
    <w:lvlOverride w:ilvl="2">
      <w:startOverride w:val="18"/>
    </w:lvlOverride>
    <w:lvlOverride w:ilvl="3">
      <w:startOverride w:val="18"/>
    </w:lvlOverride>
    <w:lvlOverride w:ilvl="4">
      <w:startOverride w:val="18"/>
    </w:lvlOverride>
    <w:lvlOverride w:ilvl="5">
      <w:startOverride w:val="18"/>
    </w:lvlOverride>
    <w:lvlOverride w:ilvl="6">
      <w:startOverride w:val="18"/>
    </w:lvlOverride>
    <w:lvlOverride w:ilvl="7">
      <w:startOverride w:val="18"/>
    </w:lvlOverride>
    <w:lvlOverride w:ilvl="8">
      <w:startOverride w:val="18"/>
    </w:lvlOverride>
  </w:num>
  <w:num w:numId="1035">
    <w:abstractNumId w:val="994119"/>
    <w:lvlOverride w:ilvl="0">
      <w:startOverride w:val="19"/>
    </w:lvlOverride>
    <w:lvlOverride w:ilvl="1">
      <w:startOverride w:val="19"/>
    </w:lvlOverride>
    <w:lvlOverride w:ilvl="2">
      <w:startOverride w:val="19"/>
    </w:lvlOverride>
    <w:lvlOverride w:ilvl="3">
      <w:startOverride w:val="19"/>
    </w:lvlOverride>
    <w:lvlOverride w:ilvl="4">
      <w:startOverride w:val="19"/>
    </w:lvlOverride>
    <w:lvlOverride w:ilvl="5">
      <w:startOverride w:val="19"/>
    </w:lvlOverride>
    <w:lvlOverride w:ilvl="6">
      <w:startOverride w:val="19"/>
    </w:lvlOverride>
    <w:lvlOverride w:ilvl="7">
      <w:startOverride w:val="19"/>
    </w:lvlOverride>
    <w:lvlOverride w:ilvl="8">
      <w:startOverride w:val="19"/>
    </w:lvlOverride>
  </w:num>
  <w:num w:numId="1036">
    <w:abstractNumId w:val="994120"/>
    <w:lvlOverride w:ilvl="0">
      <w:startOverride w:val="20"/>
    </w:lvlOverride>
    <w:lvlOverride w:ilvl="1">
      <w:startOverride w:val="20"/>
    </w:lvlOverride>
    <w:lvlOverride w:ilvl="2">
      <w:startOverride w:val="20"/>
    </w:lvlOverride>
    <w:lvlOverride w:ilvl="3">
      <w:startOverride w:val="20"/>
    </w:lvlOverride>
    <w:lvlOverride w:ilvl="4">
      <w:startOverride w:val="20"/>
    </w:lvlOverride>
    <w:lvlOverride w:ilvl="5">
      <w:startOverride w:val="20"/>
    </w:lvlOverride>
    <w:lvlOverride w:ilvl="6">
      <w:startOverride w:val="20"/>
    </w:lvlOverride>
    <w:lvlOverride w:ilvl="7">
      <w:startOverride w:val="20"/>
    </w:lvlOverride>
    <w:lvlOverride w:ilvl="8">
      <w:startOverride w:val="20"/>
    </w:lvlOverride>
  </w:num>
  <w:num w:numId="1037">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38">
    <w:abstractNumId w:val="994121"/>
    <w:lvlOverride w:ilvl="0">
      <w:startOverride w:val="21"/>
    </w:lvlOverride>
    <w:lvlOverride w:ilvl="1">
      <w:startOverride w:val="21"/>
    </w:lvlOverride>
    <w:lvlOverride w:ilvl="2">
      <w:startOverride w:val="21"/>
    </w:lvlOverride>
    <w:lvlOverride w:ilvl="3">
      <w:startOverride w:val="21"/>
    </w:lvlOverride>
    <w:lvlOverride w:ilvl="4">
      <w:startOverride w:val="21"/>
    </w:lvlOverride>
    <w:lvlOverride w:ilvl="5">
      <w:startOverride w:val="21"/>
    </w:lvlOverride>
    <w:lvlOverride w:ilvl="6">
      <w:startOverride w:val="21"/>
    </w:lvlOverride>
    <w:lvlOverride w:ilvl="7">
      <w:startOverride w:val="21"/>
    </w:lvlOverride>
    <w:lvlOverride w:ilvl="8">
      <w:startOverride w:val="21"/>
    </w:lvlOverride>
  </w:num>
  <w:num w:numId="1039">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40">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41">
    <w:abstractNumId w:val="994122"/>
    <w:lvlOverride w:ilvl="0">
      <w:startOverride w:val="22"/>
    </w:lvlOverride>
    <w:lvlOverride w:ilvl="1">
      <w:startOverride w:val="22"/>
    </w:lvlOverride>
    <w:lvlOverride w:ilvl="2">
      <w:startOverride w:val="22"/>
    </w:lvlOverride>
    <w:lvlOverride w:ilvl="3">
      <w:startOverride w:val="22"/>
    </w:lvlOverride>
    <w:lvlOverride w:ilvl="4">
      <w:startOverride w:val="22"/>
    </w:lvlOverride>
    <w:lvlOverride w:ilvl="5">
      <w:startOverride w:val="22"/>
    </w:lvlOverride>
    <w:lvlOverride w:ilvl="6">
      <w:startOverride w:val="22"/>
    </w:lvlOverride>
    <w:lvlOverride w:ilvl="7">
      <w:startOverride w:val="22"/>
    </w:lvlOverride>
    <w:lvlOverride w:ilvl="8">
      <w:startOverride w:val="22"/>
    </w:lvlOverride>
  </w:num>
  <w:num w:numId="1042">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43">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44">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45">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SourceCode" w:type="paragraph">
    <w:name w:val="Source Code"/>
    <w:basedOn w:val="Normal"/>
    <w:link w:val="VerbatimChar"/>
    <w:pPr>
      <w:wordWrap w:val="off"/>
    </w:pPr>
  </w:style>
  <w:style w:customStyle="1" w:styleId="KeywordTok" w:type="character">
    <w:name w:val="KeywordTok"/>
    <w:basedOn w:val="VerbatimChar"/>
    <w:rPr>
      <w:b/>
      <w:color w:val="007020"/>
    </w:rPr>
  </w:style>
  <w:style w:customStyle="1" w:styleId="DataTypeTok" w:type="character">
    <w:name w:val="DataTypeTok"/>
    <w:basedOn w:val="VerbatimChar"/>
    <w:rPr>
      <w:color w:val="902000"/>
    </w:rPr>
  </w:style>
  <w:style w:customStyle="1" w:styleId="DecValTok" w:type="character">
    <w:name w:val="DecValTok"/>
    <w:basedOn w:val="VerbatimChar"/>
    <w:rPr>
      <w:color w:val="40a070"/>
    </w:rPr>
  </w:style>
  <w:style w:customStyle="1" w:styleId="BaseNTok" w:type="character">
    <w:name w:val="BaseNTok"/>
    <w:basedOn w:val="VerbatimChar"/>
    <w:rPr>
      <w:color w:val="40a070"/>
    </w:rPr>
  </w:style>
  <w:style w:customStyle="1" w:styleId="FloatTok" w:type="character">
    <w:name w:val="FloatTok"/>
    <w:basedOn w:val="VerbatimChar"/>
    <w:rPr>
      <w:color w:val="40a070"/>
    </w:rPr>
  </w:style>
  <w:style w:customStyle="1" w:styleId="ConstantTok" w:type="character">
    <w:name w:val="ConstantTok"/>
    <w:basedOn w:val="VerbatimChar"/>
    <w:rPr>
      <w:color w:val="880000"/>
    </w:rPr>
  </w:style>
  <w:style w:customStyle="1" w:styleId="CharTok" w:type="character">
    <w:name w:val="CharTok"/>
    <w:basedOn w:val="VerbatimChar"/>
    <w:rPr>
      <w:color w:val="4070a0"/>
    </w:rPr>
  </w:style>
  <w:style w:customStyle="1" w:styleId="SpecialCharTok" w:type="character">
    <w:name w:val="SpecialCharTok"/>
    <w:basedOn w:val="VerbatimChar"/>
    <w:rPr>
      <w:color w:val="4070a0"/>
    </w:rPr>
  </w:style>
  <w:style w:customStyle="1" w:styleId="StringTok" w:type="character">
    <w:name w:val="StringTok"/>
    <w:basedOn w:val="VerbatimChar"/>
    <w:rPr>
      <w:color w:val="4070a0"/>
    </w:rPr>
  </w:style>
  <w:style w:customStyle="1" w:styleId="VerbatimStringTok" w:type="character">
    <w:name w:val="VerbatimStringTok"/>
    <w:basedOn w:val="VerbatimChar"/>
    <w:rPr>
      <w:color w:val="4070a0"/>
    </w:rPr>
  </w:style>
  <w:style w:customStyle="1" w:styleId="SpecialStringTok" w:type="character">
    <w:name w:val="SpecialStringTok"/>
    <w:basedOn w:val="VerbatimChar"/>
    <w:rPr>
      <w:color w:val="bb6688"/>
    </w:rPr>
  </w:style>
  <w:style w:customStyle="1" w:styleId="ImportTok" w:type="character">
    <w:name w:val="ImportTok"/>
    <w:basedOn w:val="VerbatimChar"/>
    <w:rPr>
      <w:b/>
      <w:color w:val="008000"/>
    </w:rPr>
  </w:style>
  <w:style w:customStyle="1" w:styleId="CommentTok" w:type="character">
    <w:name w:val="CommentTok"/>
    <w:basedOn w:val="VerbatimChar"/>
    <w:rPr>
      <w:i/>
      <w:color w:val="60a0b0"/>
    </w:rPr>
  </w:style>
  <w:style w:customStyle="1" w:styleId="DocumentationTok" w:type="character">
    <w:name w:val="DocumentationTok"/>
    <w:basedOn w:val="VerbatimChar"/>
    <w:rPr>
      <w:i/>
      <w:color w:val="ba2121"/>
    </w:rPr>
  </w:style>
  <w:style w:customStyle="1" w:styleId="AnnotationTok" w:type="character">
    <w:name w:val="AnnotationTok"/>
    <w:basedOn w:val="VerbatimChar"/>
    <w:rPr>
      <w:b/>
      <w:i/>
      <w:color w:val="60a0b0"/>
    </w:rPr>
  </w:style>
  <w:style w:customStyle="1" w:styleId="CommentVarTok" w:type="character">
    <w:name w:val="CommentVarTok"/>
    <w:basedOn w:val="VerbatimChar"/>
    <w:rPr>
      <w:b/>
      <w:i/>
      <w:color w:val="60a0b0"/>
    </w:rPr>
  </w:style>
  <w:style w:customStyle="1" w:styleId="OtherTok" w:type="character">
    <w:name w:val="OtherTok"/>
    <w:basedOn w:val="VerbatimChar"/>
    <w:rPr>
      <w:color w:val="007020"/>
    </w:rPr>
  </w:style>
  <w:style w:customStyle="1" w:styleId="FunctionTok" w:type="character">
    <w:name w:val="FunctionTok"/>
    <w:basedOn w:val="VerbatimChar"/>
    <w:rPr>
      <w:color w:val="06287e"/>
    </w:rPr>
  </w:style>
  <w:style w:customStyle="1" w:styleId="VariableTok" w:type="character">
    <w:name w:val="VariableTok"/>
    <w:basedOn w:val="VerbatimChar"/>
    <w:rPr>
      <w:color w:val="19177c"/>
    </w:rPr>
  </w:style>
  <w:style w:customStyle="1" w:styleId="ControlFlowTok" w:type="character">
    <w:name w:val="ControlFlowTok"/>
    <w:basedOn w:val="VerbatimChar"/>
    <w:rPr>
      <w:b/>
      <w:color w:val="007020"/>
    </w:rPr>
  </w:style>
  <w:style w:customStyle="1" w:styleId="OperatorTok" w:type="character">
    <w:name w:val="OperatorTok"/>
    <w:basedOn w:val="VerbatimChar"/>
    <w:rPr>
      <w:color w:val="666666"/>
    </w:rPr>
  </w:style>
  <w:style w:customStyle="1" w:styleId="BuiltInTok" w:type="character">
    <w:name w:val="BuiltInTok"/>
    <w:basedOn w:val="VerbatimChar"/>
    <w:rPr>
      <w:color w:val="008000"/>
    </w:rPr>
  </w:style>
  <w:style w:customStyle="1" w:styleId="ExtensionTok" w:type="character">
    <w:name w:val="ExtensionTok"/>
    <w:basedOn w:val="VerbatimChar"/>
    <w:rPr/>
  </w:style>
  <w:style w:customStyle="1" w:styleId="PreprocessorTok" w:type="character">
    <w:name w:val="PreprocessorTok"/>
    <w:basedOn w:val="VerbatimChar"/>
    <w:rPr>
      <w:color w:val="bc7a00"/>
    </w:rPr>
  </w:style>
  <w:style w:customStyle="1" w:styleId="AttributeTok" w:type="character">
    <w:name w:val="AttributeTok"/>
    <w:basedOn w:val="VerbatimChar"/>
    <w:rPr>
      <w:color w:val="7d9029"/>
    </w:rPr>
  </w:style>
  <w:style w:customStyle="1" w:styleId="RegionMarkerTok" w:type="character">
    <w:name w:val="RegionMarkerTok"/>
    <w:basedOn w:val="VerbatimChar"/>
    <w:rPr/>
  </w:style>
  <w:style w:customStyle="1" w:styleId="InformationTok" w:type="character">
    <w:name w:val="InformationTok"/>
    <w:basedOn w:val="VerbatimChar"/>
    <w:rPr>
      <w:b/>
      <w:i/>
      <w:color w:val="60a0b0"/>
    </w:rPr>
  </w:style>
  <w:style w:customStyle="1" w:styleId="WarningTok" w:type="character">
    <w:name w:val="WarningTok"/>
    <w:basedOn w:val="VerbatimChar"/>
    <w:rPr>
      <w:b/>
      <w:i/>
      <w:color w:val="60a0b0"/>
    </w:rPr>
  </w:style>
  <w:style w:customStyle="1" w:styleId="AlertTok" w:type="character">
    <w:name w:val="AlertTok"/>
    <w:basedOn w:val="VerbatimChar"/>
    <w:rPr>
      <w:b/>
      <w:color w:val="ff0000"/>
    </w:rPr>
  </w:style>
  <w:style w:customStyle="1" w:styleId="ErrorTok" w:type="character">
    <w:name w:val="ErrorTok"/>
    <w:basedOn w:val="VerbatimChar"/>
    <w:rPr>
      <w:b/>
      <w:color w:val="ff0000"/>
    </w:rPr>
  </w:style>
  <w:style w:customStyle="1" w:styleId="NormalTok" w:type="character">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10" Target="media/rId10.jpg" /><Relationship Type="http://schemas.openxmlformats.org/officeDocument/2006/relationships/image" Id="rId13" Target="media/rId13.jpg" /><Relationship Type="http://schemas.openxmlformats.org/officeDocument/2006/relationships/image" Id="rId16" Target="media/rId16.jpg" /><Relationship Type="http://schemas.openxmlformats.org/officeDocument/2006/relationships/image" Id="rId19" Target="media/rId19.jpg" /><Relationship Type="http://schemas.openxmlformats.org/officeDocument/2006/relationships/image" Id="rId22" Target="media/rId22.jpg" /><Relationship Type="http://schemas.openxmlformats.org/officeDocument/2006/relationships/image" Id="rId25" Target="media/rId25.jpg" /><Relationship Type="http://schemas.openxmlformats.org/officeDocument/2006/relationships/image" Id="rId28" Target="media/rId28.jpg" /><Relationship Type="http://schemas.openxmlformats.org/officeDocument/2006/relationships/image" Id="rId31" Target="media/rId31.jpg" /><Relationship Type="http://schemas.openxmlformats.org/officeDocument/2006/relationships/image" Id="rId34" Target="media/rId34.jpg" /><Relationship Type="http://schemas.openxmlformats.org/officeDocument/2006/relationships/image" Id="rId37" Target="media/rId37.jpg" /><Relationship Type="http://schemas.openxmlformats.org/officeDocument/2006/relationships/image" Id="rId40" Target="media/rId40.jpg" /><Relationship Type="http://schemas.openxmlformats.org/officeDocument/2006/relationships/image" Id="rId43" Target="media/rId43.jpg" /><Relationship Type="http://schemas.openxmlformats.org/officeDocument/2006/relationships/image" Id="rId46" Target="media/rId46.jpg" /><Relationship Type="http://schemas.openxmlformats.org/officeDocument/2006/relationships/image" Id="rId49" Target="media/rId49.jpg" /><Relationship Type="http://schemas.openxmlformats.org/officeDocument/2006/relationships/image" Id="rId52" Target="media/rId52.jpg" /><Relationship Type="http://schemas.openxmlformats.org/officeDocument/2006/relationships/image" Id="rId55" Target="media/rId55.jpg" /><Relationship Type="http://schemas.openxmlformats.org/officeDocument/2006/relationships/image" Id="rId58" Target="media/rId58.jpg" /><Relationship Type="http://schemas.openxmlformats.org/officeDocument/2006/relationships/image" Id="rId61" Target="media/rId61.jpg" /><Relationship Type="http://schemas.openxmlformats.org/officeDocument/2006/relationships/image" Id="rId64" Target="media/rId64.jpg" /><Relationship Type="http://schemas.openxmlformats.org/officeDocument/2006/relationships/image" Id="rId68" Target="media/rId68.jpg" /><Relationship Type="http://schemas.openxmlformats.org/officeDocument/2006/relationships/image" Id="rId71" Target="media/rId71.jpg" /><Relationship Type="http://schemas.openxmlformats.org/officeDocument/2006/relationships/image" Id="rId75" Target="media/rId75.jpg" /><Relationship Type="http://schemas.openxmlformats.org/officeDocument/2006/relationships/image" Id="rId78" Target="media/rId78.jpg" /><Relationship Type="http://schemas.openxmlformats.org/officeDocument/2006/relationships/image" Id="rId81" Target="media/rId81.jpg" /><Relationship Type="http://schemas.openxmlformats.org/officeDocument/2006/relationships/image" Id="rId84" Target="media/rId84.jpg" /><Relationship Type="http://schemas.openxmlformats.org/officeDocument/2006/relationships/image" Id="rId87" Target="media/rId87.jpg" /><Relationship Type="http://schemas.openxmlformats.org/officeDocument/2006/relationships/image" Id="rId90" Target="media/rId90.jpg" /><Relationship Type="http://schemas.openxmlformats.org/officeDocument/2006/relationships/image" Id="rId93" Target="media/rId93.jpg" /><Relationship Type="http://schemas.openxmlformats.org/officeDocument/2006/relationships/image" Id="rId96" Target="media/rId96.jpg" /><Relationship Type="http://schemas.openxmlformats.org/officeDocument/2006/relationships/image" Id="rId99" Target="media/rId99.jpg" /><Relationship Type="http://schemas.openxmlformats.org/officeDocument/2006/relationships/image" Id="rId102" Target="media/rId102.jpg" /><Relationship Type="http://schemas.openxmlformats.org/officeDocument/2006/relationships/image" Id="rId105" Target="media/rId105.jpg" /><Relationship Type="http://schemas.openxmlformats.org/officeDocument/2006/relationships/image" Id="rId108" Target="media/rId108.jpg" /><Relationship Type="http://schemas.openxmlformats.org/officeDocument/2006/relationships/image" Id="rId112" Target="media/rId112.jpg" /><Relationship Type="http://schemas.openxmlformats.org/officeDocument/2006/relationships/image" Id="rId115" Target="media/rId115.jp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2026-07-15T13:56:54Z</dcterms:created>
  <dcterms:modified xsi:type="dcterms:W3CDTF">2026-07-15T13:56:54Z</dcterms:modified>
</cp:coreProperties>
</file>

<file path=docProps/custom.xml><?xml version="1.0" encoding="utf-8"?>
<Properties xmlns="http://schemas.openxmlformats.org/officeDocument/2006/custom-properties" xmlns:vt="http://schemas.openxmlformats.org/officeDocument/2006/docPropsVTypes"/>
</file>