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10198100</wp:posOffset>
            </wp:positionH>
            <wp:positionV relativeFrom="topMargin">
              <wp:posOffset>10680700</wp:posOffset>
            </wp:positionV>
            <wp:extent cx="393700" cy="419100"/>
            <wp:effectExtent l="0" t="0" r="6350" b="0"/>
            <wp:wrapNone/>
            <wp:docPr id="100057" name="图片 10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pic:cNvPicPr>
                      <a:picLocks noChangeAspect="1"/>
                    </pic:cNvPicPr>
                  </pic:nvPicPr>
                  <pic:blipFill>
                    <a:blip r:embed="rId10"/>
                    <a:stretch>
                      <a:fillRect/>
                    </a:stretch>
                  </pic:blipFill>
                  <pic:spPr>
                    <a:xfrm>
                      <a:off x="0" y="0"/>
                      <a:ext cx="393700" cy="4191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年广东省初中学业水平考试</w:t>
      </w:r>
    </w:p>
    <w:p>
      <w:pPr>
        <w:spacing w:line="360" w:lineRule="auto"/>
        <w:jc w:val="center"/>
      </w:pPr>
      <w:r>
        <w:rPr>
          <w:rFonts w:ascii="宋体" w:hAnsi="宋体" w:eastAsia="宋体" w:cs="宋体"/>
          <w:b/>
          <w:color w:val="auto"/>
          <w:sz w:val="32"/>
        </w:rPr>
        <w:t>化学</w:t>
      </w:r>
    </w:p>
    <w:p>
      <w:pPr>
        <w:spacing w:line="360" w:lineRule="auto"/>
        <w:jc w:val="left"/>
      </w:pPr>
      <w:r>
        <w:rPr>
          <w:rFonts w:ascii="宋体" w:hAnsi="宋体" w:eastAsia="宋体" w:cs="宋体"/>
          <w:b/>
          <w:color w:val="auto"/>
          <w:sz w:val="24"/>
        </w:rPr>
        <w:t>本试卷共</w:t>
      </w:r>
      <w:r>
        <w:rPr>
          <w:rFonts w:ascii="Times New Roman" w:hAnsi="Times New Roman" w:eastAsia="Times New Roman" w:cs="Times New Roman"/>
          <w:b/>
          <w:color w:val="auto"/>
          <w:sz w:val="24"/>
        </w:rPr>
        <w:t>8</w:t>
      </w:r>
      <w:r>
        <w:rPr>
          <w:rFonts w:ascii="宋体" w:hAnsi="宋体" w:eastAsia="宋体" w:cs="宋体"/>
          <w:b/>
          <w:color w:val="auto"/>
          <w:sz w:val="24"/>
        </w:rPr>
        <w:t>页，</w:t>
      </w:r>
      <w:r>
        <w:rPr>
          <w:rFonts w:ascii="Times New Roman" w:hAnsi="Times New Roman" w:eastAsia="Times New Roman" w:cs="Times New Roman"/>
          <w:b/>
          <w:color w:val="auto"/>
          <w:sz w:val="24"/>
        </w:rPr>
        <w:t>21</w:t>
      </w:r>
      <w:r>
        <w:rPr>
          <w:rFonts w:ascii="宋体" w:hAnsi="宋体" w:eastAsia="宋体" w:cs="宋体"/>
          <w:b/>
          <w:color w:val="auto"/>
          <w:sz w:val="24"/>
        </w:rPr>
        <w:t>小题，满分</w:t>
      </w:r>
      <w:r>
        <w:rPr>
          <w:rFonts w:ascii="Times New Roman" w:hAnsi="Times New Roman" w:eastAsia="Times New Roman" w:cs="Times New Roman"/>
          <w:b/>
          <w:color w:val="auto"/>
          <w:sz w:val="24"/>
        </w:rPr>
        <w:t>100</w:t>
      </w:r>
      <w:r>
        <w:rPr>
          <w:rFonts w:ascii="宋体" w:hAnsi="宋体" w:eastAsia="宋体" w:cs="宋体"/>
          <w:b/>
          <w:color w:val="auto"/>
          <w:sz w:val="24"/>
        </w:rPr>
        <w:t>分。考试用时</w:t>
      </w:r>
      <w:r>
        <w:rPr>
          <w:rFonts w:ascii="Times New Roman" w:hAnsi="Times New Roman" w:eastAsia="Times New Roman" w:cs="Times New Roman"/>
          <w:b/>
          <w:color w:val="auto"/>
          <w:sz w:val="24"/>
        </w:rPr>
        <w:t>60</w:t>
      </w:r>
      <w:r>
        <w:rPr>
          <w:rFonts w:ascii="宋体" w:hAnsi="宋体" w:eastAsia="宋体" w:cs="宋体"/>
          <w:b/>
          <w:color w:val="auto"/>
          <w:sz w:val="24"/>
        </w:rPr>
        <w:t>分钟。</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答题前，考生务必用黑色字迹的签字笔或钢笔将自己的准考证号、答题前，考生务必用黑色字迹的签字笔或钢笔将自己的准考证号、姓名、考场号和座位号填写在答题卡上。用</w:t>
      </w:r>
      <w:r>
        <w:rPr>
          <w:rFonts w:ascii="Times New Roman" w:hAnsi="Times New Roman" w:eastAsia="Times New Roman" w:cs="Times New Roman"/>
          <w:b/>
          <w:color w:val="auto"/>
          <w:sz w:val="24"/>
        </w:rPr>
        <w:t>2B</w:t>
      </w:r>
      <w:r>
        <w:rPr>
          <w:rFonts w:ascii="宋体" w:hAnsi="宋体" w:eastAsia="宋体" w:cs="宋体"/>
          <w:b/>
          <w:color w:val="auto"/>
          <w:sz w:val="24"/>
        </w:rPr>
        <w:t>铅笔在“考场号”和“座位号”栏相应位置填涂自己的考场号和座位号。将条形码粘贴在答题卡“条形码粘贴处”。</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作答选择题时，选出每小题答案后，用</w:t>
      </w:r>
      <w:r>
        <w:rPr>
          <w:rFonts w:ascii="Times New Roman" w:hAnsi="Times New Roman" w:eastAsia="Times New Roman" w:cs="Times New Roman"/>
          <w:b/>
          <w:color w:val="auto"/>
          <w:sz w:val="24"/>
        </w:rPr>
        <w:t>2B</w:t>
      </w:r>
      <w:r>
        <w:rPr>
          <w:rFonts w:ascii="宋体" w:hAnsi="宋体" w:eastAsia="宋体" w:cs="宋体"/>
          <w:b/>
          <w:color w:val="auto"/>
          <w:sz w:val="24"/>
        </w:rPr>
        <w:t>铅笔把答题卡上对应题目选项的答案信息点涂黑；如需改动，用橡皮擦干净后，再选涂其他答案，答案不能答在试卷上。</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非选择题必须用黑色字迹的签字笔或钢笔作答，答案必须写在答题卡各题目指定区域内相应位置上；如需改动，先划掉原来的答案，然后再写上新的答案；不准使用铅笔和涂改液。不按以上要求作答的答案无效。</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考生必须保持答题卡的整洁。考试结束后，将试卷和答题卡一并交回。</w:t>
      </w:r>
    </w:p>
    <w:p>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O-16    S-32    Fe-56    Hg-201</w:t>
      </w:r>
    </w:p>
    <w:p>
      <w:pPr>
        <w:spacing w:line="360"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45</w:t>
      </w:r>
      <w:r>
        <w:rPr>
          <w:rFonts w:ascii="宋体" w:hAnsi="宋体" w:eastAsia="宋体" w:cs="宋体"/>
          <w:b/>
          <w:color w:val="auto"/>
          <w:sz w:val="24"/>
        </w:rPr>
        <w:t>分。在每小题给出的四个选项中，只有一项是符合题目要求的。</w:t>
      </w:r>
    </w:p>
    <w:p>
      <w:pPr>
        <w:spacing w:line="360" w:lineRule="auto"/>
        <w:jc w:val="left"/>
      </w:pPr>
      <w:r>
        <w:rPr>
          <w:color w:val="auto"/>
        </w:rPr>
        <w:t xml:space="preserve">1. </w:t>
      </w:r>
      <w:r>
        <w:rPr>
          <w:rFonts w:ascii="宋体" w:hAnsi="宋体" w:eastAsia="宋体" w:cs="宋体"/>
          <w:color w:val="auto"/>
        </w:rPr>
        <w:t>玄武岩“织”出“中国红”。超细玄武岩纤维是制作嫦娥六号月面国旗的重要材料，其含有的</w:t>
      </w:r>
      <w:r>
        <w:rPr>
          <w:rFonts w:ascii="Times New Roman" w:hAnsi="Times New Roman" w:eastAsia="Times New Roman" w:cs="Times New Roman"/>
          <w:color w:val="auto"/>
        </w:rPr>
        <w:t>SiO</w:t>
      </w:r>
      <w:r>
        <w:rPr>
          <w:rFonts w:ascii="Times New Roman" w:hAnsi="Times New Roman" w:eastAsia="Times New Roman" w:cs="Times New Roman"/>
          <w:color w:val="auto"/>
          <w:vertAlign w:val="subscript"/>
        </w:rPr>
        <w:t>2</w:t>
      </w:r>
      <w:r>
        <w:rPr>
          <w:rFonts w:ascii="宋体" w:hAnsi="宋体" w:eastAsia="宋体" w:cs="宋体"/>
          <w:color w:val="auto"/>
        </w:rPr>
        <w:t>属于</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单质</w:t>
      </w:r>
      <w:r>
        <w:tab/>
      </w:r>
      <w:r>
        <w:t xml:space="preserve">B. </w:t>
      </w:r>
      <w:r>
        <w:rPr>
          <w:rFonts w:ascii="宋体" w:hAnsi="宋体" w:eastAsia="宋体" w:cs="宋体"/>
          <w:color w:val="auto"/>
        </w:rPr>
        <w:t>盐</w:t>
      </w:r>
      <w:r>
        <w:tab/>
      </w:r>
      <w:r>
        <w:t xml:space="preserve">C. </w:t>
      </w:r>
      <w:r>
        <w:rPr>
          <w:rFonts w:ascii="宋体" w:hAnsi="宋体" w:eastAsia="宋体" w:cs="宋体"/>
          <w:color w:val="auto"/>
        </w:rPr>
        <w:t>氧化物</w:t>
      </w:r>
      <w:r>
        <w:tab/>
      </w:r>
      <w:r>
        <w:t xml:space="preserve">D. </w:t>
      </w:r>
      <w:r>
        <w:rPr>
          <w:rFonts w:ascii="宋体" w:hAnsi="宋体" w:eastAsia="宋体" w:cs="宋体"/>
          <w:color w:val="auto"/>
        </w:rPr>
        <w:t>碱</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【详解】A、单质是由一种元素组成的纯净物，二氧化硅是由硅元素和氧元素组成的纯净物，属于化合物，故A错误；</w:t>
      </w:r>
    </w:p>
    <w:p>
      <w:pPr>
        <w:spacing w:line="360" w:lineRule="auto"/>
        <w:jc w:val="left"/>
        <w:textAlignment w:val="center"/>
        <w:rPr>
          <w:color w:val="000000"/>
        </w:rPr>
      </w:pPr>
      <w:r>
        <w:rPr>
          <w:color w:val="000000"/>
        </w:rPr>
        <w:t>B、盐是由金属离子或铵根离子和酸根离子构成的化合物，二氧化硅是由硅元素和氧元素组成的化合物，属于氧化物，不属于盐，故B错误；</w:t>
      </w:r>
    </w:p>
    <w:p>
      <w:pPr>
        <w:spacing w:line="360" w:lineRule="auto"/>
        <w:jc w:val="left"/>
        <w:textAlignment w:val="center"/>
        <w:rPr>
          <w:color w:val="000000"/>
        </w:rPr>
      </w:pPr>
      <w:r>
        <w:rPr>
          <w:color w:val="000000"/>
        </w:rPr>
        <w:t>C、氧化物是指由两种元素组成，其中一种是氧元素的化合物，二氧化硅是由硅元素和氧元素组成的化合物，属于氧化物，故C正确；</w:t>
      </w:r>
    </w:p>
    <w:p>
      <w:pPr>
        <w:spacing w:line="360" w:lineRule="auto"/>
        <w:jc w:val="left"/>
        <w:textAlignment w:val="center"/>
        <w:rPr>
          <w:color w:val="000000"/>
        </w:rPr>
      </w:pPr>
      <w:r>
        <w:rPr>
          <w:color w:val="000000"/>
        </w:rPr>
        <w:t>D、碱是指电离时产生的阴离子全部都是氢氧根离子的化合物，二氧化硅是由硅元素和氧元素组成的化合物，属于氧化物，不属于碱，故D错误；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 </w:t>
      </w:r>
      <w:r>
        <w:rPr>
          <w:rFonts w:ascii="宋体" w:hAnsi="宋体" w:eastAsia="宋体" w:cs="宋体"/>
          <w:color w:val="000000"/>
        </w:rPr>
        <w:t>广东省博物馆馆藏丰富。下列藏品主要由金属材料制成的是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肇庆端砚</w:t>
      </w:r>
      <w:r>
        <w:rPr>
          <w:color w:val="000000"/>
        </w:rPr>
        <w:drawing>
          <wp:inline distT="0" distB="0" distL="114300" distR="114300">
            <wp:extent cx="619125" cy="84772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619125" cy="84772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广彩青瓷</w:t>
      </w:r>
      <w:r>
        <w:rPr>
          <w:color w:val="000000"/>
        </w:rPr>
        <w:drawing>
          <wp:inline distT="0" distB="0" distL="114300" distR="114300">
            <wp:extent cx="866775" cy="10191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66775" cy="10191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潮州木雕</w:t>
      </w:r>
      <w:r>
        <w:rPr>
          <w:color w:val="000000"/>
        </w:rPr>
        <w:drawing>
          <wp:inline distT="0" distB="0" distL="114300" distR="114300">
            <wp:extent cx="1304925" cy="8667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304925" cy="866775"/>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云浮铜鼓</w:t>
      </w:r>
      <w:r>
        <w:rPr>
          <w:color w:val="000000"/>
        </w:rPr>
        <w:drawing>
          <wp:inline distT="0" distB="0" distL="114300" distR="114300">
            <wp:extent cx="1352550" cy="8191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352550" cy="8191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、肇庆端砚是用端石制成的，端石是一种非金属的矿物材料，不符合题意；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、广彩青瓷是用陶瓷烧制而成的，属于无机非金属材料，不符合题意；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、潮州木雕是用木头雕制而成的，属于天然材料，不符合题意；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、云浮铜鼓是用铜制成的，铜属于金属材料，符合题意。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3. </w:t>
      </w:r>
      <w:r>
        <w:rPr>
          <w:rFonts w:ascii="宋体" w:hAnsi="宋体" w:eastAsia="宋体" w:cs="宋体"/>
          <w:color w:val="000000"/>
        </w:rPr>
        <w:t>玉米是三大粮食作物之一。我国科学家破解了铁元素进入玉米籽粒的路径，有望低成本改善大范围人群的铁营养状况。下列说法</w:t>
      </w:r>
      <w:r>
        <w:rPr>
          <w:rFonts w:ascii="宋体" w:hAnsi="宋体" w:eastAsia="宋体" w:cs="宋体"/>
          <w:color w:val="000000"/>
          <w:em w:val="dot"/>
        </w:rPr>
        <w:t>错误</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玉米含淀粉等营养物质</w:t>
      </w:r>
      <w:r>
        <w:rPr>
          <w:color w:val="000000"/>
        </w:rPr>
        <w:tab/>
      </w:r>
      <w:r>
        <w:rPr>
          <w:color w:val="000000"/>
        </w:rPr>
        <w:t xml:space="preserve">B. </w:t>
      </w:r>
      <w:r>
        <w:rPr>
          <w:rFonts w:ascii="宋体" w:hAnsi="宋体" w:eastAsia="宋体" w:cs="宋体"/>
          <w:color w:val="000000"/>
        </w:rPr>
        <w:t>铁元素是人体必需</w:t>
      </w:r>
      <w:r>
        <w:rPr>
          <w:rFonts w:ascii="宋体" w:hAnsi="宋体" w:eastAsia="宋体" w:cs="宋体"/>
          <w:color w:val="000000"/>
          <w:position w:val="0"/>
        </w:rPr>
        <w:drawing>
          <wp:inline distT="0" distB="0" distL="114300" distR="114300">
            <wp:extent cx="133350" cy="177800"/>
            <wp:effectExtent l="0" t="0" r="0" b="13335"/>
            <wp:docPr id="200402" name="图片 20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2" name="图片 200402"/>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常量元素</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人体缺铁会引起贫血</w:t>
      </w:r>
      <w:r>
        <w:rPr>
          <w:color w:val="000000"/>
        </w:rPr>
        <w:tab/>
      </w:r>
      <w:r>
        <w:rPr>
          <w:color w:val="000000"/>
        </w:rPr>
        <w:t xml:space="preserve">D. </w:t>
      </w:r>
      <w:r>
        <w:rPr>
          <w:rFonts w:ascii="宋体" w:hAnsi="宋体" w:eastAsia="宋体" w:cs="宋体"/>
          <w:color w:val="000000"/>
        </w:rPr>
        <w:t>该研究利于提高玉米</w:t>
      </w:r>
      <w:r>
        <w:rPr>
          <w:rFonts w:ascii="宋体" w:hAnsi="宋体" w:eastAsia="宋体" w:cs="宋体"/>
          <w:color w:val="000000"/>
          <w:position w:val="0"/>
        </w:rPr>
        <w:drawing>
          <wp:inline distT="0" distB="0" distL="114300" distR="114300">
            <wp:extent cx="133350" cy="177800"/>
            <wp:effectExtent l="0" t="0" r="0" b="13335"/>
            <wp:docPr id="200394" name="图片 20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4" name="图片 200394"/>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铁含量</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、玉米含淀粉等营养物质，说法正确，不符合题意；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、铁元素是人体必需的微量元素，说法错误，符合题意；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、人体缺铁会引起贫血，说法正确，不符合题意；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、我国科学家破解了铁元素进入玉米籽粒的路径，则该研究利于提高玉米的铁含量，说法正确，不符合题意。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4. </w:t>
      </w:r>
      <w:r>
        <w:rPr>
          <w:rFonts w:ascii="宋体" w:hAnsi="宋体" w:eastAsia="宋体" w:cs="宋体"/>
          <w:color w:val="000000"/>
        </w:rPr>
        <w:t>化学用语是学习化学的工具。下列表示</w:t>
      </w:r>
      <w:r>
        <w:rPr>
          <w:rFonts w:ascii="Times New Roman" w:hAnsi="Times New Roman" w:eastAsia="Times New Roman" w:cs="Times New Roman"/>
          <w:color w:val="000000"/>
        </w:rPr>
        <w:t>2</w:t>
      </w:r>
      <w:r>
        <w:rPr>
          <w:rFonts w:ascii="宋体" w:hAnsi="宋体" w:eastAsia="宋体" w:cs="宋体"/>
          <w:color w:val="000000"/>
        </w:rPr>
        <w:t>个氯原子的是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2Cl</w:t>
      </w:r>
      <w:r>
        <w:rPr>
          <w:color w:val="000000"/>
        </w:rPr>
        <w:tab/>
      </w:r>
      <w:r>
        <w:rPr>
          <w:color w:val="000000"/>
        </w:rPr>
        <w:t xml:space="preserve">B. </w:t>
      </w:r>
      <w:r>
        <w:rPr>
          <w:rFonts w:ascii="Times New Roman" w:hAnsi="Times New Roman" w:eastAsia="Times New Roman" w:cs="Times New Roman"/>
          <w:color w:val="000000"/>
        </w:rPr>
        <w:t>Cl</w:t>
      </w:r>
      <w:r>
        <w:rPr>
          <w:rFonts w:ascii="Times New Roman" w:hAnsi="Times New Roman" w:eastAsia="Times New Roman" w:cs="Times New Roman"/>
          <w:color w:val="000000"/>
          <w:vertAlign w:val="subscript"/>
        </w:rPr>
        <w:t>2</w:t>
      </w:r>
      <w:r>
        <w:rPr>
          <w:color w:val="000000"/>
        </w:rPr>
        <w:tab/>
      </w:r>
      <w:r>
        <w:rPr>
          <w:color w:val="000000"/>
        </w:rPr>
        <w:t xml:space="preserve">C. </w:t>
      </w:r>
      <w:r>
        <w:rPr>
          <w:rFonts w:ascii="Times New Roman" w:hAnsi="Times New Roman" w:eastAsia="Times New Roman" w:cs="Times New Roman"/>
          <w:color w:val="000000"/>
        </w:rPr>
        <w:t>MgCl</w:t>
      </w:r>
      <w:r>
        <w:rPr>
          <w:rFonts w:ascii="Times New Roman" w:hAnsi="Times New Roman" w:eastAsia="Times New Roman" w:cs="Times New Roman"/>
          <w:color w:val="000000"/>
          <w:vertAlign w:val="subscript"/>
        </w:rPr>
        <w:t>2</w:t>
      </w:r>
      <w:r>
        <w:rPr>
          <w:color w:val="000000"/>
        </w:rPr>
        <w:tab/>
      </w:r>
      <w:r>
        <w:rPr>
          <w:color w:val="000000"/>
        </w:rPr>
        <w:t xml:space="preserve">D. </w:t>
      </w:r>
      <w:r>
        <w:rPr>
          <w:rFonts w:ascii="Times New Roman" w:hAnsi="Times New Roman" w:eastAsia="Times New Roman" w:cs="Times New Roman"/>
          <w:color w:val="000000"/>
        </w:rPr>
        <w:t>2HCl</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【详解】A、原子的表示方法，用元素符号来表示一个原子，表示多个该原子，就在其元素符号前加上相应的数字，2Cl表示2个氯原子，故A正确；</w:t>
      </w:r>
    </w:p>
    <w:p>
      <w:pPr>
        <w:spacing w:line="360" w:lineRule="auto"/>
        <w:jc w:val="left"/>
        <w:textAlignment w:val="center"/>
        <w:rPr>
          <w:color w:val="000000"/>
        </w:rPr>
      </w:pPr>
      <w:r>
        <w:rPr>
          <w:color w:val="000000"/>
        </w:rPr>
        <w:t>B、Cl</w:t>
      </w:r>
      <w:r>
        <w:rPr>
          <w:color w:val="000000"/>
          <w:vertAlign w:val="subscript"/>
        </w:rPr>
        <w:t>2</w:t>
      </w:r>
      <w:r>
        <w:rPr>
          <w:color w:val="000000"/>
        </w:rPr>
        <w:t>可表示1个氯分子，故B错误；</w:t>
      </w:r>
    </w:p>
    <w:p>
      <w:pPr>
        <w:spacing w:line="360" w:lineRule="auto"/>
        <w:jc w:val="left"/>
        <w:textAlignment w:val="center"/>
        <w:rPr>
          <w:color w:val="000000"/>
        </w:rPr>
      </w:pPr>
      <w:r>
        <w:rPr>
          <w:color w:val="000000"/>
        </w:rPr>
        <w:t>C、MgCl</w:t>
      </w:r>
      <w:r>
        <w:rPr>
          <w:color w:val="000000"/>
          <w:vertAlign w:val="subscript"/>
        </w:rPr>
        <w:t>2</w:t>
      </w:r>
      <w:r>
        <w:rPr>
          <w:color w:val="000000"/>
        </w:rPr>
        <w:t>是氯化镁的化学式，表示氯化镁这种物质，故C错误；</w:t>
      </w:r>
    </w:p>
    <w:p>
      <w:pPr>
        <w:spacing w:line="360" w:lineRule="auto"/>
        <w:jc w:val="left"/>
        <w:textAlignment w:val="center"/>
        <w:rPr>
          <w:color w:val="000000"/>
        </w:rPr>
      </w:pPr>
      <w:r>
        <w:rPr>
          <w:color w:val="000000"/>
        </w:rPr>
        <w:t>D、化学式前加数字表示几个分子，2HCl表示2个氯化氢分子，故D错误。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5. </w:t>
      </w:r>
      <w:r>
        <w:rPr>
          <w:rFonts w:ascii="宋体" w:hAnsi="宋体" w:eastAsia="宋体" w:cs="宋体"/>
          <w:color w:val="000000"/>
        </w:rPr>
        <w:t>我国高度重视生态环境保护，秉持“绿水青山就是金山银山”的理念。下列做法</w:t>
      </w:r>
      <w:r>
        <w:rPr>
          <w:rFonts w:ascii="宋体" w:hAnsi="宋体" w:eastAsia="宋体" w:cs="宋体"/>
          <w:color w:val="000000"/>
          <w:em w:val="dot"/>
        </w:rPr>
        <w:t>不符合</w:t>
      </w:r>
      <w:r>
        <w:rPr>
          <w:rFonts w:ascii="宋体" w:hAnsi="宋体" w:eastAsia="宋体" w:cs="宋体"/>
          <w:color w:val="000000"/>
        </w:rPr>
        <w:t>上述理念的是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垃圾分类回收</w:t>
      </w:r>
      <w:r>
        <w:rPr>
          <w:color w:val="000000"/>
        </w:rPr>
        <w:tab/>
      </w:r>
      <w:r>
        <w:rPr>
          <w:color w:val="000000"/>
        </w:rPr>
        <w:t xml:space="preserve">B. </w:t>
      </w:r>
      <w:r>
        <w:rPr>
          <w:rFonts w:ascii="宋体" w:hAnsi="宋体" w:eastAsia="宋体" w:cs="宋体"/>
          <w:color w:val="000000"/>
        </w:rPr>
        <w:t>使用可降解塑料</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合理施用肥料</w:t>
      </w:r>
      <w:r>
        <w:rPr>
          <w:color w:val="000000"/>
        </w:rPr>
        <w:tab/>
      </w:r>
      <w:r>
        <w:rPr>
          <w:color w:val="000000"/>
        </w:rPr>
        <w:t xml:space="preserve">D. </w:t>
      </w:r>
      <w:r>
        <w:rPr>
          <w:rFonts w:ascii="宋体" w:hAnsi="宋体" w:eastAsia="宋体" w:cs="宋体"/>
          <w:color w:val="000000"/>
        </w:rPr>
        <w:t>工业废水直接排放</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、垃圾分类回收处理可以实现资源的有效利用，减少污染，符合该理念，不符合题意；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、使用可降解塑料可以减缓“白色污染”，符合该理念，不符合题意；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、合理施用肥料可以防治水体污染、土壤污染，符合该理念，不符合题意；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、工业废水中含有有毒有害物质，直接排放会造成水资源污染，不符合该理念，符合题意。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“体验蛋雕艺术，传承非遗文化”。兴趣小组用化学方法制作蛋雕：将蛋壳在熔化的石蜡中裹上蜡衣，用金属丝划穿蜡衣雕“花”，吸取适量</w:t>
      </w:r>
      <w:r>
        <w:rPr>
          <w:rFonts w:ascii="Times New Roman" w:hAnsi="Times New Roman" w:eastAsia="Times New Roman" w:cs="Times New Roman"/>
          <w:color w:val="000000"/>
        </w:rPr>
        <w:t>10%</w:t>
      </w:r>
      <w:r>
        <w:rPr>
          <w:rFonts w:ascii="宋体" w:hAnsi="宋体" w:eastAsia="宋体" w:cs="宋体"/>
          <w:color w:val="000000"/>
        </w:rPr>
        <w:t>的稀盐酸滴在划痕处，一段时间后，放入热水中熔去多余的蜡，做成蛋雕作品，如图所示。回答下列小题。</w:t>
      </w:r>
    </w:p>
    <w:p>
      <w:pPr>
        <w:spacing w:line="360" w:lineRule="auto"/>
        <w:jc w:val="left"/>
        <w:textAlignment w:val="center"/>
        <w:rPr>
          <w:color w:val="000000"/>
        </w:rPr>
      </w:pPr>
      <w:r>
        <w:rPr>
          <w:color w:val="000000"/>
        </w:rPr>
        <w:drawing>
          <wp:inline distT="0" distB="0" distL="114300" distR="114300">
            <wp:extent cx="666750" cy="86677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666750" cy="866775"/>
                    </a:xfrm>
                    <a:prstGeom prst="rect">
                      <a:avLst/>
                    </a:prstGeom>
                  </pic:spPr>
                </pic:pic>
              </a:graphicData>
            </a:graphic>
          </wp:inline>
        </w:drawing>
      </w:r>
    </w:p>
    <w:p>
      <w:pPr>
        <w:spacing w:line="360" w:lineRule="auto"/>
        <w:jc w:val="left"/>
        <w:textAlignment w:val="center"/>
        <w:rPr>
          <w:color w:val="000000"/>
        </w:rPr>
      </w:pPr>
      <w:r>
        <w:rPr>
          <w:color w:val="000000"/>
        </w:rPr>
        <w:t xml:space="preserve">6. </w:t>
      </w:r>
      <w:r>
        <w:rPr>
          <w:rFonts w:ascii="宋体" w:hAnsi="宋体" w:eastAsia="宋体" w:cs="宋体"/>
          <w:color w:val="000000"/>
        </w:rPr>
        <w:t>蛋壳的主要成分是</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。关于</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的说法正确的是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易溶于水</w:t>
      </w:r>
      <w:r>
        <w:rPr>
          <w:color w:val="000000"/>
        </w:rPr>
        <w:tab/>
      </w:r>
      <w:r>
        <w:rPr>
          <w:color w:val="000000"/>
        </w:rPr>
        <w:t xml:space="preserve">B. </w:t>
      </w:r>
      <w:r>
        <w:rPr>
          <w:rFonts w:ascii="宋体" w:hAnsi="宋体" w:eastAsia="宋体" w:cs="宋体"/>
          <w:color w:val="000000"/>
        </w:rPr>
        <w:t>可作补钙剂</w:t>
      </w:r>
      <w:r>
        <w:rPr>
          <w:color w:val="000000"/>
        </w:rPr>
        <w:tab/>
      </w:r>
      <w:r>
        <w:rPr>
          <w:color w:val="000000"/>
        </w:rPr>
        <w:t xml:space="preserve">C. </w:t>
      </w:r>
      <w:r>
        <w:rPr>
          <w:rFonts w:ascii="宋体" w:hAnsi="宋体" w:eastAsia="宋体" w:cs="宋体"/>
          <w:color w:val="000000"/>
        </w:rPr>
        <w:t>高温不分解</w:t>
      </w:r>
      <w:r>
        <w:rPr>
          <w:color w:val="000000"/>
        </w:rPr>
        <w:tab/>
      </w:r>
      <w:r>
        <w:rPr>
          <w:color w:val="000000"/>
        </w:rPr>
        <w:t xml:space="preserve">D. </w:t>
      </w:r>
      <w:r>
        <w:rPr>
          <w:rFonts w:ascii="宋体" w:hAnsi="宋体" w:eastAsia="宋体" w:cs="宋体"/>
          <w:color w:val="000000"/>
        </w:rPr>
        <w:t>属于有机物</w:t>
      </w:r>
    </w:p>
    <w:p>
      <w:pPr>
        <w:spacing w:line="360" w:lineRule="auto"/>
        <w:jc w:val="left"/>
        <w:textAlignment w:val="center"/>
        <w:rPr>
          <w:color w:val="000000"/>
        </w:rPr>
      </w:pPr>
      <w:r>
        <w:rPr>
          <w:color w:val="000000"/>
        </w:rPr>
        <w:t xml:space="preserve">7. </w:t>
      </w:r>
      <w:r>
        <w:rPr>
          <w:rFonts w:ascii="宋体" w:hAnsi="宋体" w:eastAsia="宋体" w:cs="宋体"/>
          <w:color w:val="000000"/>
        </w:rPr>
        <w:t>用质量分数为</w:t>
      </w:r>
      <w:r>
        <w:rPr>
          <w:rFonts w:ascii="Times New Roman" w:hAnsi="Times New Roman" w:eastAsia="Times New Roman" w:cs="Times New Roman"/>
          <w:color w:val="000000"/>
        </w:rPr>
        <w:t>37%</w:t>
      </w:r>
      <w:r>
        <w:rPr>
          <w:rFonts w:ascii="宋体" w:hAnsi="宋体" w:eastAsia="宋体" w:cs="宋体"/>
          <w:color w:val="000000"/>
        </w:rPr>
        <w:t>的盐酸配制</w:t>
      </w:r>
      <w:r>
        <w:rPr>
          <w:rFonts w:ascii="Times New Roman" w:hAnsi="Times New Roman" w:eastAsia="Times New Roman" w:cs="Times New Roman"/>
          <w:color w:val="000000"/>
        </w:rPr>
        <w:t>10%</w:t>
      </w:r>
      <w:r>
        <w:rPr>
          <w:rFonts w:ascii="宋体" w:hAnsi="宋体" w:eastAsia="宋体" w:cs="宋体"/>
          <w:color w:val="000000"/>
        </w:rPr>
        <w:t>的稀盐酸，</w:t>
      </w:r>
      <w:r>
        <w:rPr>
          <w:rFonts w:ascii="宋体" w:hAnsi="宋体" w:eastAsia="宋体" w:cs="宋体"/>
          <w:color w:val="000000"/>
          <w:em w:val="dot"/>
        </w:rPr>
        <w:t>不需要</w:t>
      </w:r>
      <w:r>
        <w:rPr>
          <w:rFonts w:ascii="宋体" w:hAnsi="宋体" w:eastAsia="宋体" w:cs="宋体"/>
          <w:color w:val="000000"/>
        </w:rPr>
        <w:t>用到的仪器是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玻璃棒</w:t>
      </w:r>
      <w:r>
        <w:rPr>
          <w:color w:val="000000"/>
        </w:rPr>
        <w:tab/>
      </w:r>
      <w:r>
        <w:rPr>
          <w:color w:val="000000"/>
        </w:rPr>
        <w:t xml:space="preserve">B. </w:t>
      </w:r>
      <w:r>
        <w:rPr>
          <w:rFonts w:ascii="宋体" w:hAnsi="宋体" w:eastAsia="宋体" w:cs="宋体"/>
          <w:color w:val="000000"/>
        </w:rPr>
        <w:t>烧杯</w:t>
      </w:r>
      <w:r>
        <w:rPr>
          <w:color w:val="000000"/>
        </w:rPr>
        <w:tab/>
      </w:r>
      <w:r>
        <w:rPr>
          <w:color w:val="000000"/>
        </w:rPr>
        <w:t xml:space="preserve">C. </w:t>
      </w:r>
      <w:r>
        <w:rPr>
          <w:rFonts w:ascii="宋体" w:hAnsi="宋体" w:eastAsia="宋体" w:cs="宋体"/>
          <w:color w:val="000000"/>
        </w:rPr>
        <w:t>量筒</w:t>
      </w:r>
      <w:r>
        <w:rPr>
          <w:color w:val="000000"/>
        </w:rPr>
        <w:tab/>
      </w:r>
      <w:r>
        <w:rPr>
          <w:color w:val="000000"/>
        </w:rPr>
        <w:t xml:space="preserve">D. </w:t>
      </w:r>
      <w:r>
        <w:rPr>
          <w:rFonts w:ascii="宋体" w:hAnsi="宋体" w:eastAsia="宋体" w:cs="宋体"/>
          <w:color w:val="000000"/>
        </w:rPr>
        <w:t>酒精灯</w:t>
      </w:r>
    </w:p>
    <w:p>
      <w:pPr>
        <w:spacing w:line="360" w:lineRule="auto"/>
        <w:jc w:val="left"/>
        <w:textAlignment w:val="center"/>
        <w:rPr>
          <w:color w:val="000000"/>
        </w:rPr>
      </w:pPr>
      <w:r>
        <w:rPr>
          <w:color w:val="000000"/>
        </w:rPr>
        <w:t xml:space="preserve">8. </w:t>
      </w:r>
      <w:r>
        <w:rPr>
          <w:rFonts w:ascii="宋体" w:hAnsi="宋体" w:eastAsia="宋体" w:cs="宋体"/>
          <w:color w:val="000000"/>
        </w:rPr>
        <w:t>关于蛋雕制作说法正确的是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石蜡熔化属于化学变化</w:t>
      </w:r>
      <w:r>
        <w:rPr>
          <w:color w:val="000000"/>
        </w:rPr>
        <w:tab/>
      </w:r>
      <w:r>
        <w:rPr>
          <w:color w:val="000000"/>
        </w:rPr>
        <w:t xml:space="preserve">B. </w:t>
      </w:r>
      <w:r>
        <w:rPr>
          <w:rFonts w:ascii="宋体" w:hAnsi="宋体" w:eastAsia="宋体" w:cs="宋体"/>
          <w:color w:val="000000"/>
        </w:rPr>
        <w:t>盐酸有腐蚀性，要做好防护</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石蜡能与盐酸发生化学反应</w:t>
      </w:r>
      <w:r>
        <w:rPr>
          <w:color w:val="000000"/>
        </w:rPr>
        <w:tab/>
      </w:r>
      <w:r>
        <w:rPr>
          <w:color w:val="000000"/>
        </w:rPr>
        <w:t xml:space="preserve">D. </w:t>
      </w:r>
      <w:r>
        <w:rPr>
          <w:rFonts w:ascii="宋体" w:hAnsi="宋体" w:eastAsia="宋体" w:cs="宋体"/>
          <w:color w:val="000000"/>
        </w:rPr>
        <w:t>盐酸滴到蛋壳上有氢气生成</w:t>
      </w:r>
    </w:p>
    <w:p>
      <w:pPr>
        <w:spacing w:line="360" w:lineRule="auto"/>
        <w:textAlignment w:val="center"/>
        <w:rPr>
          <w:color w:val="000000"/>
        </w:rPr>
      </w:pPr>
      <w:r>
        <w:rPr>
          <w:color w:val="2E75B6"/>
        </w:rPr>
        <w:t>【答案】</w:t>
      </w:r>
      <w:r>
        <w:rPr>
          <w:color w:val="000000"/>
        </w:rPr>
        <w:t>6. B    7. D    8.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【6题详解】</w:t>
      </w:r>
    </w:p>
    <w:p>
      <w:pPr>
        <w:spacing w:line="360" w:lineRule="auto"/>
        <w:jc w:val="left"/>
        <w:textAlignment w:val="center"/>
        <w:rPr>
          <w:color w:val="000000"/>
        </w:rPr>
      </w:pPr>
      <w:r>
        <w:rPr>
          <w:color w:val="000000"/>
        </w:rPr>
        <w:t>A、CaCO</w:t>
      </w:r>
      <w:r>
        <w:rPr>
          <w:color w:val="000000"/>
          <w:vertAlign w:val="subscript"/>
        </w:rPr>
        <w:t>3</w:t>
      </w:r>
      <w:r>
        <w:rPr>
          <w:color w:val="000000"/>
        </w:rPr>
        <w:t>基本上不溶于水，A选项错误；</w:t>
      </w:r>
    </w:p>
    <w:p>
      <w:pPr>
        <w:spacing w:line="360" w:lineRule="auto"/>
        <w:jc w:val="left"/>
        <w:textAlignment w:val="center"/>
        <w:rPr>
          <w:color w:val="000000"/>
        </w:rPr>
      </w:pPr>
      <w:r>
        <w:rPr>
          <w:color w:val="000000"/>
        </w:rPr>
        <w:t>B、CaCO</w:t>
      </w:r>
      <w:r>
        <w:rPr>
          <w:color w:val="000000"/>
          <w:vertAlign w:val="subscript"/>
        </w:rPr>
        <w:t>3</w:t>
      </w:r>
      <w:r>
        <w:rPr>
          <w:color w:val="000000"/>
        </w:rPr>
        <w:t>含有钙元素，可作补钙剂，B选项正确；</w:t>
      </w:r>
    </w:p>
    <w:p>
      <w:pPr>
        <w:spacing w:line="360" w:lineRule="auto"/>
        <w:jc w:val="left"/>
        <w:textAlignment w:val="center"/>
        <w:rPr>
          <w:color w:val="000000"/>
        </w:rPr>
      </w:pPr>
      <w:r>
        <w:rPr>
          <w:color w:val="000000"/>
        </w:rPr>
        <w:t>C、CaCO</w:t>
      </w:r>
      <w:r>
        <w:rPr>
          <w:color w:val="000000"/>
          <w:vertAlign w:val="subscript"/>
        </w:rPr>
        <w:t>3</w:t>
      </w:r>
      <w:r>
        <w:rPr>
          <w:color w:val="000000"/>
        </w:rPr>
        <w:t>高温分解生成氧化钙和二氧化碳，C选项错误；</w:t>
      </w:r>
    </w:p>
    <w:p>
      <w:pPr>
        <w:spacing w:line="360" w:lineRule="auto"/>
        <w:jc w:val="left"/>
        <w:textAlignment w:val="center"/>
        <w:rPr>
          <w:color w:val="000000"/>
        </w:rPr>
      </w:pPr>
      <w:r>
        <w:rPr>
          <w:color w:val="000000"/>
        </w:rPr>
        <w:t>D、有机物一定含有碳元素，但含有碳元素的化合物不一定是有机物，含有碳元素但不属于有机物的化合物主要包括：碳的氧化物、碳酸、碳酸盐和碳酸氢盐，碳酸钙属于无机物，D选项错误；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配制一定质量分数溶液的仪器：托盘天平、烧杯、玻璃棒、药匙、量筒、胶头滴管，故选：D；</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A、石蜡熔化没有新物质生成，属于物理变化，A选项错误；</w:t>
      </w:r>
    </w:p>
    <w:p>
      <w:pPr>
        <w:spacing w:line="360" w:lineRule="auto"/>
        <w:jc w:val="left"/>
        <w:textAlignment w:val="center"/>
        <w:rPr>
          <w:color w:val="000000"/>
        </w:rPr>
      </w:pPr>
      <w:r>
        <w:rPr>
          <w:color w:val="000000"/>
        </w:rPr>
        <w:t>B、盐酸有腐蚀性，使用时要做好防护，B选项正确；</w:t>
      </w:r>
    </w:p>
    <w:p>
      <w:pPr>
        <w:spacing w:line="360" w:lineRule="auto"/>
        <w:jc w:val="left"/>
        <w:textAlignment w:val="center"/>
        <w:rPr>
          <w:color w:val="000000"/>
        </w:rPr>
      </w:pPr>
      <w:r>
        <w:rPr>
          <w:color w:val="000000"/>
        </w:rPr>
        <w:t>C、石蜡不与盐酸发生化学反应，C选项错误；</w:t>
      </w:r>
    </w:p>
    <w:p>
      <w:pPr>
        <w:spacing w:line="360" w:lineRule="auto"/>
        <w:jc w:val="left"/>
        <w:textAlignment w:val="center"/>
        <w:rPr>
          <w:color w:val="000000"/>
        </w:rPr>
      </w:pPr>
      <w:r>
        <w:rPr>
          <w:color w:val="000000"/>
        </w:rPr>
        <w:t>D、盐酸滴到蛋壳上，蛋壳的主要成分是CaCO</w:t>
      </w:r>
      <w:r>
        <w:rPr>
          <w:color w:val="000000"/>
          <w:vertAlign w:val="subscript"/>
        </w:rPr>
        <w:t>3</w:t>
      </w:r>
      <w:r>
        <w:rPr>
          <w:color w:val="000000"/>
        </w:rPr>
        <w:t>，盐酸与碳酸钙反应生成氯化钙、水和二氧化碳，D选项错误；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9. </w:t>
      </w:r>
      <w:r>
        <w:rPr>
          <w:rFonts w:ascii="宋体" w:hAnsi="宋体" w:eastAsia="宋体" w:cs="宋体"/>
          <w:color w:val="000000"/>
        </w:rPr>
        <w:t>实验室制取</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，下列操作、药品和装置选择</w:t>
      </w:r>
      <w:r>
        <w:rPr>
          <w:rFonts w:ascii="宋体" w:hAnsi="宋体" w:eastAsia="宋体" w:cs="宋体"/>
          <w:color w:val="000000"/>
          <w:em w:val="dot"/>
        </w:rPr>
        <w:t>不合理</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选择药品</w:t>
      </w:r>
      <w:r>
        <w:rPr>
          <w:color w:val="000000"/>
        </w:rPr>
        <w:drawing>
          <wp:inline distT="0" distB="0" distL="114300" distR="114300">
            <wp:extent cx="561975" cy="92392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61975" cy="92392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检查气密性</w:t>
      </w:r>
      <w:r>
        <w:rPr>
          <w:color w:val="000000"/>
        </w:rPr>
        <w:drawing>
          <wp:inline distT="0" distB="0" distL="114300" distR="114300">
            <wp:extent cx="1285875" cy="98107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285875" cy="9810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发生装置</w:t>
      </w:r>
      <w:r>
        <w:rPr>
          <w:color w:val="000000"/>
        </w:rPr>
        <w:drawing>
          <wp:inline distT="0" distB="0" distL="114300" distR="114300">
            <wp:extent cx="1047750" cy="11049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47750" cy="1104900"/>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收集装置</w:t>
      </w:r>
      <w:r>
        <w:rPr>
          <w:color w:val="000000"/>
        </w:rPr>
        <w:drawing>
          <wp:inline distT="0" distB="0" distL="114300" distR="114300">
            <wp:extent cx="523875" cy="800100"/>
            <wp:effectExtent l="0" t="0" r="9525"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23875" cy="8001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实验室可以通过加热高锰酸钾生成氧气，故</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有气体生成或参与的反应需要进行气密性检查，用手捂住试管，导管口放水中，如果导管口有气泡生成，松手后，导管内形成一段水柱，说明气密性良好，故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加热固体制取氧气时，试管口应略向下倾斜，防止冷凝水倒流，使试管炸裂，故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氧气密度比空气大，可以用向上排空气法，多功能瓶收集氧气时，氧气应从长管通入，空气由短管排出，故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钷可为航天器提供动力。钷元素在元素周期表中的信息如图所示，下列说法</w:t>
      </w:r>
      <w:r>
        <w:rPr>
          <w:rFonts w:ascii="宋体" w:hAnsi="宋体" w:eastAsia="宋体" w:cs="宋体"/>
          <w:color w:val="000000"/>
          <w:em w:val="dot"/>
        </w:rPr>
        <w:t>错误</w:t>
      </w:r>
      <w:r>
        <w:rPr>
          <w:rFonts w:ascii="宋体" w:hAnsi="宋体" w:eastAsia="宋体" w:cs="宋体"/>
          <w:color w:val="000000"/>
        </w:rPr>
        <w:t>的是</w:t>
      </w:r>
    </w:p>
    <w:p>
      <w:pPr>
        <w:spacing w:line="360" w:lineRule="auto"/>
        <w:jc w:val="left"/>
        <w:textAlignment w:val="center"/>
        <w:rPr>
          <w:color w:val="000000"/>
        </w:rPr>
      </w:pPr>
      <w:r>
        <w:rPr>
          <w:color w:val="000000"/>
        </w:rPr>
        <w:drawing>
          <wp:inline distT="0" distB="0" distL="114300" distR="114300">
            <wp:extent cx="762000" cy="7429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762000" cy="7429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钷的原子序数为</w:t>
      </w:r>
      <w:r>
        <w:rPr>
          <w:rFonts w:ascii="Times New Roman" w:hAnsi="Times New Roman" w:eastAsia="Times New Roman" w:cs="Times New Roman"/>
          <w:color w:val="000000"/>
        </w:rPr>
        <w:t>61</w:t>
      </w:r>
      <w:r>
        <w:rPr>
          <w:color w:val="000000"/>
        </w:rPr>
        <w:tab/>
      </w:r>
      <w:r>
        <w:rPr>
          <w:color w:val="000000"/>
        </w:rPr>
        <w:t xml:space="preserve">B. </w:t>
      </w:r>
      <w:r>
        <w:rPr>
          <w:rFonts w:ascii="宋体" w:hAnsi="宋体" w:eastAsia="宋体" w:cs="宋体"/>
          <w:color w:val="000000"/>
        </w:rPr>
        <w:t>钷的元素符号为</w:t>
      </w:r>
      <w:r>
        <w:rPr>
          <w:rFonts w:ascii="Times New Roman" w:hAnsi="Times New Roman" w:eastAsia="Times New Roman" w:cs="Times New Roman"/>
          <w:color w:val="000000"/>
        </w:rPr>
        <w:t>Pm</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钷原子的核外电子数为</w:t>
      </w:r>
      <w:r>
        <w:rPr>
          <w:rFonts w:ascii="Times New Roman" w:hAnsi="Times New Roman" w:eastAsia="Times New Roman" w:cs="Times New Roman"/>
          <w:color w:val="000000"/>
        </w:rPr>
        <w:t>61</w:t>
      </w:r>
      <w:r>
        <w:rPr>
          <w:color w:val="000000"/>
        </w:rPr>
        <w:tab/>
      </w:r>
      <w:r>
        <w:rPr>
          <w:color w:val="000000"/>
        </w:rPr>
        <w:t xml:space="preserve">D. </w:t>
      </w:r>
      <w:r>
        <w:rPr>
          <w:rFonts w:ascii="宋体" w:hAnsi="宋体" w:eastAsia="宋体" w:cs="宋体"/>
          <w:color w:val="000000"/>
        </w:rPr>
        <w:t>钷元素的相对原子质量为</w:t>
      </w:r>
      <w:r>
        <w:rPr>
          <w:rFonts w:ascii="Times New Roman" w:hAnsi="Times New Roman" w:eastAsia="Times New Roman" w:cs="Times New Roman"/>
          <w:color w:val="000000"/>
        </w:rPr>
        <w:t>145g</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【详解】A、根据元素周期表中的一格可知，左上角的数字表示原子序数，该元素的原子序数为61，故A正确；</w:t>
      </w:r>
    </w:p>
    <w:p>
      <w:pPr>
        <w:spacing w:line="360" w:lineRule="auto"/>
        <w:jc w:val="left"/>
        <w:textAlignment w:val="center"/>
        <w:rPr>
          <w:color w:val="000000"/>
        </w:rPr>
      </w:pPr>
      <w:r>
        <w:rPr>
          <w:color w:val="000000"/>
        </w:rPr>
        <w:t>B、根据元素周期表中的一格可知，字母表示该元素的元素符号，钷的元素符号为Pm，故B正确；</w:t>
      </w:r>
    </w:p>
    <w:p>
      <w:pPr>
        <w:spacing w:line="360" w:lineRule="auto"/>
        <w:jc w:val="left"/>
        <w:textAlignment w:val="center"/>
        <w:rPr>
          <w:color w:val="000000"/>
        </w:rPr>
      </w:pPr>
      <w:r>
        <w:rPr>
          <w:color w:val="000000"/>
        </w:rPr>
        <w:t>C、根据元素周期表中的一格可知，左上角的数字表示原子序数，该元素的原子序数为61；根据原子中原子序数=核电荷数=质子数=核外电子数=61，故C正确；</w:t>
      </w:r>
    </w:p>
    <w:p>
      <w:pPr>
        <w:spacing w:line="360" w:lineRule="auto"/>
        <w:jc w:val="left"/>
        <w:textAlignment w:val="center"/>
        <w:rPr>
          <w:color w:val="000000"/>
        </w:rPr>
      </w:pPr>
      <w:r>
        <w:rPr>
          <w:color w:val="000000"/>
        </w:rPr>
        <w:t>D、根据元素周期表中的一格可知，汉字下面的数字表示相对原子质量，该元素的相对原子质量为91.22，相对原子质量单位是“1”，不是“g”，故D错误。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宋体" w:hAnsi="宋体" w:eastAsia="宋体" w:cs="宋体"/>
          <w:color w:val="000000"/>
        </w:rPr>
        <w:t>“百年陈皮胜黄金”。陈皮含有香芹酮</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10</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14</w:t>
      </w:r>
      <w:r>
        <w:rPr>
          <w:rFonts w:ascii="Times New Roman" w:hAnsi="Times New Roman" w:eastAsia="Times New Roman" w:cs="Times New Roman"/>
          <w:color w:val="000000"/>
        </w:rPr>
        <w:t>O)</w:t>
      </w:r>
      <w:r>
        <w:rPr>
          <w:rFonts w:ascii="宋体" w:hAnsi="宋体" w:eastAsia="宋体" w:cs="宋体"/>
          <w:color w:val="000000"/>
        </w:rPr>
        <w:t>，关于香芹酮的说法正确的是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由三种元素组成</w:t>
      </w:r>
      <w:r>
        <w:rPr>
          <w:color w:val="000000"/>
        </w:rPr>
        <w:tab/>
      </w:r>
      <w:r>
        <w:rPr>
          <w:color w:val="000000"/>
        </w:rPr>
        <w:t xml:space="preserve">B. </w:t>
      </w:r>
      <w:r>
        <w:rPr>
          <w:rFonts w:ascii="宋体" w:hAnsi="宋体" w:eastAsia="宋体" w:cs="宋体"/>
          <w:color w:val="000000"/>
        </w:rPr>
        <w:t>含有</w:t>
      </w:r>
      <w:r>
        <w:rPr>
          <w:rFonts w:ascii="Times New Roman" w:hAnsi="Times New Roman" w:eastAsia="Times New Roman" w:cs="Times New Roman"/>
          <w:color w:val="000000"/>
        </w:rPr>
        <w:t>25</w:t>
      </w:r>
      <w:r>
        <w:rPr>
          <w:rFonts w:ascii="宋体" w:hAnsi="宋体" w:eastAsia="宋体" w:cs="宋体"/>
          <w:color w:val="000000"/>
        </w:rPr>
        <w:t>个原子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碳、氢原子个数比为</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1</w:t>
      </w:r>
      <w:r>
        <w:rPr>
          <w:color w:val="000000"/>
        </w:rPr>
        <w:tab/>
      </w:r>
      <w:r>
        <w:rPr>
          <w:color w:val="000000"/>
        </w:rPr>
        <w:t xml:space="preserve">D. </w:t>
      </w:r>
      <w:r>
        <w:rPr>
          <w:rFonts w:ascii="宋体" w:hAnsi="宋体" w:eastAsia="宋体" w:cs="宋体"/>
          <w:color w:val="000000"/>
        </w:rPr>
        <w:t>氢元素质量分数最大</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、香芹酮由碳、氢、氧三种元素组成，说法正确，符合题意；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、香芹酮由香芹酮分子构成，</w:t>
      </w:r>
      <w:r>
        <w:rPr>
          <w:rFonts w:ascii="Times New Roman" w:hAnsi="Times New Roman" w:eastAsia="Times New Roman" w:cs="Times New Roman"/>
          <w:color w:val="000000"/>
        </w:rPr>
        <w:t>1</w:t>
      </w:r>
      <w:r>
        <w:rPr>
          <w:rFonts w:ascii="宋体" w:hAnsi="宋体" w:eastAsia="宋体" w:cs="宋体"/>
          <w:color w:val="000000"/>
        </w:rPr>
        <w:t>个香芹酮分子中含有</w:t>
      </w:r>
      <w:r>
        <w:rPr>
          <w:rFonts w:ascii="Times New Roman" w:hAnsi="Times New Roman" w:eastAsia="Times New Roman" w:cs="Times New Roman"/>
          <w:color w:val="000000"/>
        </w:rPr>
        <w:t>10</w:t>
      </w:r>
      <w:r>
        <w:rPr>
          <w:rFonts w:ascii="宋体" w:hAnsi="宋体" w:eastAsia="宋体" w:cs="宋体"/>
          <w:color w:val="000000"/>
        </w:rPr>
        <w:t>个碳原子、</w:t>
      </w:r>
      <w:r>
        <w:rPr>
          <w:rFonts w:ascii="Times New Roman" w:hAnsi="Times New Roman" w:eastAsia="Times New Roman" w:cs="Times New Roman"/>
          <w:color w:val="000000"/>
        </w:rPr>
        <w:t>14</w:t>
      </w:r>
      <w:r>
        <w:rPr>
          <w:rFonts w:ascii="宋体" w:hAnsi="宋体" w:eastAsia="宋体" w:cs="宋体"/>
          <w:color w:val="000000"/>
        </w:rPr>
        <w:t>个氢原子和</w:t>
      </w:r>
      <w:r>
        <w:rPr>
          <w:rFonts w:ascii="Times New Roman" w:hAnsi="Times New Roman" w:eastAsia="Times New Roman" w:cs="Times New Roman"/>
          <w:color w:val="000000"/>
        </w:rPr>
        <w:t>1</w:t>
      </w:r>
      <w:r>
        <w:rPr>
          <w:rFonts w:ascii="宋体" w:hAnsi="宋体" w:eastAsia="宋体" w:cs="宋体"/>
          <w:color w:val="000000"/>
        </w:rPr>
        <w:t>个氧原子共</w:t>
      </w:r>
      <w:r>
        <w:rPr>
          <w:rFonts w:ascii="Times New Roman" w:hAnsi="Times New Roman" w:eastAsia="Times New Roman" w:cs="Times New Roman"/>
          <w:color w:val="000000"/>
        </w:rPr>
        <w:t>25</w:t>
      </w:r>
      <w:r>
        <w:rPr>
          <w:rFonts w:ascii="宋体" w:hAnsi="宋体" w:eastAsia="宋体" w:cs="宋体"/>
          <w:color w:val="000000"/>
        </w:rPr>
        <w:t>个原子，说法错误，不符合题意；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、香芹酮中碳、氢原子个数比为</w:t>
      </w:r>
      <w:r>
        <w:object>
          <v:shape id="_x0000_i1025" o:spt="75" alt="学科网(www.zxxk.com)--教育资源门户，提供试卷、教案、课件、论文、素材以及各类教学资源下载，还有大量而丰富的教学相关资讯！" type="#_x0000_t75" style="height:14pt;width:62pt;" o:ole="t" filled="f" o:preferrelative="t" stroked="f" coordsize="21600,21600">
            <v:path/>
            <v:fill on="f" focussize="0,0"/>
            <v:stroke on="f" joinstyle="miter"/>
            <v:imagedata r:id="rId23" o:title="eqId9c64775a2aade31df11ac2ba65729013"/>
            <o:lock v:ext="edit" aspectratio="t"/>
            <w10:wrap type="none"/>
            <w10:anchorlock/>
          </v:shape>
          <o:OLEObject Type="Embed" ProgID="Equation.DSMT4" ShapeID="_x0000_i1025" DrawAspect="Content" ObjectID="_1468075725" r:id="rId22">
            <o:LockedField>false</o:LockedField>
          </o:OLEObject>
        </w:object>
      </w:r>
      <w:r>
        <w:rPr>
          <w:rFonts w:ascii="宋体" w:hAnsi="宋体" w:eastAsia="宋体" w:cs="宋体"/>
          <w:color w:val="000000"/>
        </w:rPr>
        <w:t>，说法错误，不符合题意；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、香芹酮中碳、氢、氧元素的质量比为</w:t>
      </w:r>
      <w:r>
        <w:object>
          <v:shape id="_x0000_i1026" o:spt="75" alt="学科网(www.zxxk.com)--教育资源门户，提供试卷、教案、课件、论文、素材以及各类教学资源下载，还有大量而丰富的教学相关资讯！" type="#_x0000_t75" style="height:20pt;width:172pt;" o:ole="t" filled="f" o:preferrelative="t" stroked="f" coordsize="21600,21600">
            <v:path/>
            <v:fill on="f" focussize="0,0"/>
            <v:stroke on="f" joinstyle="miter"/>
            <v:imagedata r:id="rId25" o:title="eqId275cb8e2eeb9d0e4a4f868498af763f2"/>
            <o:lock v:ext="edit" aspectratio="t"/>
            <w10:wrap type="none"/>
            <w10:anchorlock/>
          </v:shape>
          <o:OLEObject Type="Embed" ProgID="Equation.DSMT4" ShapeID="_x0000_i1026" DrawAspect="Content" ObjectID="_1468075726" r:id="rId24">
            <o:LockedField>false</o:LockedField>
          </o:OLEObject>
        </w:object>
      </w:r>
      <w:r>
        <w:rPr>
          <w:rFonts w:ascii="宋体" w:hAnsi="宋体" w:eastAsia="宋体" w:cs="宋体"/>
          <w:color w:val="000000"/>
        </w:rPr>
        <w:t>，则香芹酮中碳元素的质量分数最大，说法错误，不符合题意。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12. </w:t>
      </w:r>
      <w:r>
        <w:rPr>
          <w:rFonts w:ascii="宋体" w:hAnsi="宋体" w:eastAsia="宋体" w:cs="宋体"/>
          <w:color w:val="000000"/>
        </w:rPr>
        <w:t>“劳动是一切幸福的源泉”。下列劳动实践与化学知识</w:t>
      </w:r>
      <w:r>
        <w:rPr>
          <w:rFonts w:ascii="宋体" w:hAnsi="宋体" w:eastAsia="宋体" w:cs="宋体"/>
          <w:color w:val="000000"/>
          <w:em w:val="dot"/>
        </w:rPr>
        <w:t>没有</w:t>
      </w:r>
      <w:r>
        <w:rPr>
          <w:rFonts w:ascii="宋体" w:hAnsi="宋体" w:eastAsia="宋体" w:cs="宋体"/>
          <w:color w:val="000000"/>
        </w:rPr>
        <w:t>直接关联的是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3600"/>
        <w:gridCol w:w="3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劳动实践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化学知识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用活性炭等材料制作净水器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活性炭有可燃性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用柠檬酸和小苏打自制汽水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柠檬酸和小苏打能反应生成</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用碳纤维复合材料制作龙舟桨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碳纤维复合材料密度小、强度高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用铁板和硫酸铜溶液制作金属蚀刻画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铁和硫酸铜溶液能发生置换反应</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【详解】A、用活性炭等材料制作净水器，是因为活性炭具有吸附性，可吸附水中的色素和异味，与活性炭有可燃性无关，故A符合题意；</w:t>
      </w:r>
    </w:p>
    <w:p>
      <w:pPr>
        <w:spacing w:line="360" w:lineRule="auto"/>
        <w:jc w:val="left"/>
        <w:textAlignment w:val="center"/>
        <w:rPr>
          <w:color w:val="000000"/>
        </w:rPr>
      </w:pPr>
      <w:r>
        <w:rPr>
          <w:color w:val="000000"/>
        </w:rPr>
        <w:t>B、用柠檬酸和小苏打自制汽水，是因为柠檬酸和小苏打（碳酸氢钠）能反应生成CO</w:t>
      </w:r>
      <w:r>
        <w:rPr>
          <w:color w:val="000000"/>
          <w:vertAlign w:val="subscript"/>
        </w:rPr>
        <w:t>2</w:t>
      </w:r>
      <w:r>
        <w:rPr>
          <w:color w:val="000000"/>
        </w:rPr>
        <w:t>，故B不符合题意；</w:t>
      </w:r>
    </w:p>
    <w:p>
      <w:pPr>
        <w:spacing w:line="360" w:lineRule="auto"/>
        <w:jc w:val="left"/>
        <w:textAlignment w:val="center"/>
        <w:rPr>
          <w:color w:val="000000"/>
        </w:rPr>
      </w:pPr>
      <w:r>
        <w:rPr>
          <w:color w:val="000000"/>
        </w:rPr>
        <w:t>C、用碳纤维复合材料制作龙舟桨，是因为碳纤维复合材料具有密度小、强度高的特点，故C不符合题意；</w:t>
      </w:r>
    </w:p>
    <w:p>
      <w:pPr>
        <w:spacing w:line="360" w:lineRule="auto"/>
        <w:jc w:val="left"/>
        <w:textAlignment w:val="center"/>
        <w:rPr>
          <w:color w:val="000000"/>
        </w:rPr>
      </w:pPr>
      <w:r>
        <w:rPr>
          <w:color w:val="000000"/>
        </w:rPr>
        <w:t>D、用铁板和硫酸铜溶液制作金属蚀刻画，是因为铁和硫酸铜溶液能发生置换反应生成铜和硫酸亚铁，故D不符合题意；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13. </w:t>
      </w:r>
      <w:r>
        <w:rPr>
          <w:rFonts w:ascii="宋体" w:hAnsi="宋体" w:eastAsia="宋体" w:cs="宋体"/>
          <w:color w:val="000000"/>
        </w:rPr>
        <w:t>我国科学家利用光催化技术实现了绿色制取</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，反应的微观示意图如图所示。下列说法正确的是</w:t>
      </w:r>
    </w:p>
    <w:p>
      <w:pPr>
        <w:spacing w:line="360" w:lineRule="auto"/>
        <w:jc w:val="left"/>
        <w:textAlignment w:val="center"/>
        <w:rPr>
          <w:color w:val="000000"/>
        </w:rPr>
      </w:pPr>
      <w:r>
        <w:rPr>
          <w:color w:val="000000"/>
        </w:rPr>
        <w:drawing>
          <wp:inline distT="0" distB="0" distL="114300" distR="114300">
            <wp:extent cx="2895600" cy="8572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2895600" cy="8572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反应后氧原子个数减少</w:t>
      </w:r>
      <w:r>
        <w:rPr>
          <w:color w:val="000000"/>
        </w:rPr>
        <w:tab/>
      </w:r>
      <w:r>
        <w:rPr>
          <w:color w:val="000000"/>
        </w:rPr>
        <w:t xml:space="preserve">B. </w:t>
      </w:r>
      <w:r>
        <w:rPr>
          <w:rFonts w:ascii="宋体" w:hAnsi="宋体" w:eastAsia="宋体" w:cs="宋体"/>
          <w:color w:val="000000"/>
        </w:rPr>
        <w:t>反应后催化剂的质量增加</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w:t>
      </w:r>
      <w:r>
        <w:rPr>
          <w:rFonts w:ascii="宋体" w:hAnsi="宋体" w:eastAsia="宋体" w:cs="宋体"/>
          <w:color w:val="000000"/>
        </w:rPr>
        <w:t>的化学式为</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color w:val="000000"/>
        </w:rPr>
        <w:tab/>
      </w:r>
      <w:r>
        <w:rPr>
          <w:color w:val="000000"/>
        </w:rPr>
        <w:t xml:space="preserve">D. </w:t>
      </w:r>
      <w:r>
        <w:rPr>
          <w:rFonts w:ascii="宋体" w:hAnsi="宋体" w:eastAsia="宋体" w:cs="宋体"/>
          <w:color w:val="000000"/>
        </w:rPr>
        <w:t>参加反应的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分子个数比为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【详解】A、根据质量守恒定律，反应前后原子种类和数目不变，则反应后氧原子个数不变，故A说法错误；</w:t>
      </w:r>
    </w:p>
    <w:p>
      <w:pPr>
        <w:spacing w:line="360" w:lineRule="auto"/>
        <w:jc w:val="left"/>
        <w:textAlignment w:val="center"/>
        <w:rPr>
          <w:color w:val="000000"/>
        </w:rPr>
      </w:pPr>
      <w:r>
        <w:rPr>
          <w:color w:val="000000"/>
        </w:rPr>
        <w:t>B、在化学反应里能改变其他物质的化学反应速率，而本身的质量和化学性质在反应前后都没有发生变化的物质叫做催化剂，则反应后催化剂的质量不变，故B说法错误；</w:t>
      </w:r>
    </w:p>
    <w:p>
      <w:pPr>
        <w:spacing w:line="360" w:lineRule="auto"/>
        <w:jc w:val="left"/>
        <w:textAlignment w:val="center"/>
        <w:rPr>
          <w:color w:val="000000"/>
        </w:rPr>
      </w:pPr>
      <w:r>
        <w:rPr>
          <w:color w:val="000000"/>
        </w:rPr>
        <w:t>C、由图可知，一个b分子是由1个氧原子和2个氢原子构成的，则b的化学式为H</w:t>
      </w:r>
      <w:r>
        <w:rPr>
          <w:color w:val="000000"/>
          <w:vertAlign w:val="subscript"/>
        </w:rPr>
        <w:t>2</w:t>
      </w:r>
      <w:r>
        <w:rPr>
          <w:color w:val="000000"/>
        </w:rPr>
        <w:t>O ，故C说法正确；</w:t>
      </w:r>
    </w:p>
    <w:p>
      <w:pPr>
        <w:spacing w:line="360" w:lineRule="auto"/>
        <w:jc w:val="left"/>
        <w:textAlignment w:val="center"/>
        <w:rPr>
          <w:color w:val="000000"/>
        </w:rPr>
      </w:pPr>
      <w:r>
        <w:rPr>
          <w:color w:val="000000"/>
        </w:rPr>
        <w:t>D、由图可知，氧气和水在催化剂的作用下反应生成过氧化氢，化学方程式为：</w:t>
      </w:r>
      <w:r>
        <w:object>
          <v:shape id="_x0000_i1027" o:spt="75" alt="学科网(www.zxxk.com)--教育资源门户，提供试卷、教案、课件、论文、素材以及各类教学资源下载，还有大量而丰富的教学相关资讯！" type="#_x0000_t75" style="height:38.25pt;width:123pt;" o:ole="t" filled="f" o:preferrelative="t" stroked="f" coordsize="21600,21600">
            <v:path/>
            <v:fill on="f" focussize="0,0"/>
            <v:stroke on="f" joinstyle="miter"/>
            <v:imagedata r:id="rId28" o:title="eqId54d97bf40d424511f071e8820adc97eb"/>
            <o:lock v:ext="edit" aspectratio="t"/>
            <w10:wrap type="none"/>
            <w10:anchorlock/>
          </v:shape>
          <o:OLEObject Type="Embed" ProgID="Equation.DSMT4" ShapeID="_x0000_i1027" DrawAspect="Content" ObjectID="_1468075727" r:id="rId27">
            <o:LockedField>false</o:LockedField>
          </o:OLEObject>
        </w:object>
      </w:r>
      <w:r>
        <w:rPr>
          <w:color w:val="000000"/>
        </w:rPr>
        <w:t>，则参加反应的a、b分子个数比为1∶2，故D说法错误；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14. </w:t>
      </w:r>
      <w:r>
        <w:rPr>
          <w:rFonts w:ascii="宋体" w:hAnsi="宋体" w:eastAsia="宋体" w:cs="宋体"/>
          <w:color w:val="000000"/>
        </w:rPr>
        <w:t>硫酸铝的溶解度曲线如图所示。下列说法正确的是</w:t>
      </w:r>
    </w:p>
    <w:p>
      <w:pPr>
        <w:spacing w:line="360" w:lineRule="auto"/>
        <w:jc w:val="left"/>
        <w:textAlignment w:val="center"/>
        <w:rPr>
          <w:color w:val="000000"/>
        </w:rPr>
      </w:pPr>
      <w:r>
        <w:rPr>
          <w:color w:val="000000"/>
        </w:rPr>
        <w:drawing>
          <wp:inline distT="0" distB="0" distL="114300" distR="114300">
            <wp:extent cx="1657350" cy="113347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657350" cy="11334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将硫酸铝饱和溶液从</w:t>
      </w:r>
      <w:r>
        <w:rPr>
          <w:rFonts w:ascii="Times New Roman" w:hAnsi="Times New Roman" w:eastAsia="Times New Roman" w:cs="Times New Roman"/>
          <w:color w:val="000000"/>
        </w:rPr>
        <w:t>10</w:t>
      </w:r>
      <w:r>
        <w:rPr>
          <w:rFonts w:ascii="宋体" w:hAnsi="宋体" w:eastAsia="宋体" w:cs="宋体"/>
          <w:color w:val="000000"/>
        </w:rPr>
        <w:t>℃升温至</w:t>
      </w:r>
      <w:r>
        <w:rPr>
          <w:rFonts w:ascii="Times New Roman" w:hAnsi="Times New Roman" w:eastAsia="Times New Roman" w:cs="Times New Roman"/>
          <w:color w:val="000000"/>
        </w:rPr>
        <w:t>40</w:t>
      </w:r>
      <w:r>
        <w:rPr>
          <w:rFonts w:ascii="宋体" w:hAnsi="宋体" w:eastAsia="宋体" w:cs="宋体"/>
          <w:color w:val="000000"/>
        </w:rPr>
        <w:t>℃，仍是饱和溶液</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20</w:t>
      </w:r>
      <w:r>
        <w:rPr>
          <w:rFonts w:ascii="宋体" w:hAnsi="宋体" w:eastAsia="宋体" w:cs="宋体"/>
          <w:color w:val="000000"/>
        </w:rPr>
        <w:t>℃时，将</w:t>
      </w:r>
      <w:r>
        <w:rPr>
          <w:rFonts w:ascii="Times New Roman" w:hAnsi="Times New Roman" w:eastAsia="Times New Roman" w:cs="Times New Roman"/>
          <w:color w:val="000000"/>
        </w:rPr>
        <w:t>16.0g</w:t>
      </w:r>
      <w:r>
        <w:rPr>
          <w:rFonts w:ascii="宋体" w:hAnsi="宋体" w:eastAsia="宋体" w:cs="宋体"/>
          <w:color w:val="000000"/>
        </w:rPr>
        <w:t>硫酸铝加入</w:t>
      </w:r>
      <w:r>
        <w:rPr>
          <w:rFonts w:ascii="Times New Roman" w:hAnsi="Times New Roman" w:eastAsia="Times New Roman" w:cs="Times New Roman"/>
          <w:color w:val="000000"/>
        </w:rPr>
        <w:t>50.0g</w:t>
      </w:r>
      <w:r>
        <w:rPr>
          <w:rFonts w:ascii="宋体" w:hAnsi="宋体" w:eastAsia="宋体" w:cs="宋体"/>
          <w:color w:val="000000"/>
        </w:rPr>
        <w:t>水中，形成不饱和溶液</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30</w:t>
      </w:r>
      <w:r>
        <w:rPr>
          <w:rFonts w:ascii="宋体" w:hAnsi="宋体" w:eastAsia="宋体" w:cs="宋体"/>
          <w:color w:val="000000"/>
        </w:rPr>
        <w:t>℃时，硫酸铝的溶解度为</w:t>
      </w:r>
      <w:r>
        <w:rPr>
          <w:rFonts w:ascii="Times New Roman" w:hAnsi="Times New Roman" w:eastAsia="Times New Roman" w:cs="Times New Roman"/>
          <w:color w:val="000000"/>
        </w:rPr>
        <w:t>36.4g</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40</w:t>
      </w:r>
      <w:r>
        <w:rPr>
          <w:rFonts w:ascii="宋体" w:hAnsi="宋体" w:eastAsia="宋体" w:cs="宋体"/>
          <w:color w:val="000000"/>
        </w:rPr>
        <w:t>℃时，硫酸铝饱和溶液的溶质质量分数为</w:t>
      </w:r>
      <w:r>
        <w:rPr>
          <w:rFonts w:ascii="Times New Roman" w:hAnsi="Times New Roman" w:eastAsia="Times New Roman" w:cs="Times New Roman"/>
          <w:color w:val="000000"/>
        </w:rPr>
        <w:t>45.8%</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【详解】A、根据图像，硫酸铝的溶解度随温度的升高而增大，升温后，硫酸铝的饱和溶液变为不饱和溶液，故A错误；</w:t>
      </w:r>
    </w:p>
    <w:p>
      <w:pPr>
        <w:spacing w:line="360" w:lineRule="auto"/>
        <w:jc w:val="left"/>
        <w:textAlignment w:val="center"/>
        <w:rPr>
          <w:color w:val="000000"/>
        </w:rPr>
      </w:pPr>
      <w:r>
        <w:rPr>
          <w:color w:val="000000"/>
        </w:rPr>
        <w:t>B、20℃时，硫酸铝的溶解度为36.4g，即100g中最多能溶解硫酸铝的质量为36.4g，所以将16.0g硫酸铝加入50.0g水中，能全部溶解，形成不饱和溶液，故B正确；</w:t>
      </w:r>
    </w:p>
    <w:p>
      <w:pPr>
        <w:spacing w:line="360" w:lineRule="auto"/>
        <w:jc w:val="left"/>
        <w:textAlignment w:val="center"/>
        <w:rPr>
          <w:color w:val="000000"/>
        </w:rPr>
      </w:pPr>
      <w:r>
        <w:rPr>
          <w:color w:val="000000"/>
        </w:rPr>
        <w:t>C、根据图像，30℃时，硫酸铝</w:t>
      </w:r>
      <w:r>
        <w:rPr>
          <w:color w:val="000000"/>
          <w:position w:val="0"/>
        </w:rPr>
        <w:drawing>
          <wp:inline distT="0" distB="0" distL="114300" distR="114300">
            <wp:extent cx="133350" cy="177800"/>
            <wp:effectExtent l="0" t="0" r="0" b="0"/>
            <wp:docPr id="200400" name="图片 20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0" name="图片 200400"/>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color w:val="000000"/>
        </w:rPr>
        <w:t>溶解度大于36.4g，故C错误；</w:t>
      </w:r>
    </w:p>
    <w:p>
      <w:pPr>
        <w:spacing w:line="360" w:lineRule="auto"/>
        <w:jc w:val="left"/>
        <w:textAlignment w:val="center"/>
        <w:rPr>
          <w:color w:val="000000"/>
        </w:rPr>
      </w:pPr>
      <w:r>
        <w:rPr>
          <w:color w:val="000000"/>
        </w:rPr>
        <w:t>D、40℃时，硫酸铝的溶解度为45.8g，硫酸铝饱和溶液的溶质质量分数为</w:t>
      </w:r>
      <w:r>
        <w:object>
          <v:shape id="_x0000_i1028" o:spt="75" alt="学科网(www.zxxk.com)--教育资源门户，提供试卷、教案、课件、论文、素材以及各类教学资源下载，还有大量而丰富的教学相关资讯！" type="#_x0000_t75" style="height:33pt;width:146.25pt;" o:ole="t" filled="f" o:preferrelative="t" stroked="f" coordsize="21600,21600">
            <v:path/>
            <v:fill on="f" focussize="0,0"/>
            <v:stroke on="f" joinstyle="miter"/>
            <v:imagedata r:id="rId31" o:title="eqId39945ee2864e9a86ed1e4cc0f76f0289"/>
            <o:lock v:ext="edit" aspectratio="t"/>
            <w10:wrap type="none"/>
            <w10:anchorlock/>
          </v:shape>
          <o:OLEObject Type="Embed" ProgID="Equation.DSMT4" ShapeID="_x0000_i1028" DrawAspect="Content" ObjectID="_1468075728" r:id="rId30">
            <o:LockedField>false</o:LockedField>
          </o:OLEObject>
        </w:object>
      </w:r>
      <w:r>
        <w:rPr>
          <w:color w:val="000000"/>
        </w:rPr>
        <w:t>，故D错误。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15. </w:t>
      </w:r>
      <w:r>
        <w:rPr>
          <w:rFonts w:ascii="宋体" w:hAnsi="宋体" w:eastAsia="宋体" w:cs="宋体"/>
          <w:color w:val="000000"/>
        </w:rPr>
        <w:t>探究</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分解速率的影响因素，下列分析正确的是</w:t>
      </w:r>
    </w:p>
    <w:tbl>
      <w:tblPr>
        <w:tblStyle w:val="4"/>
        <w:tblW w:w="5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05"/>
        <w:gridCol w:w="960"/>
        <w:gridCol w:w="1583"/>
        <w:gridCol w:w="1303"/>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实验编号</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溶液</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催化剂</w:t>
            </w:r>
            <w:r>
              <w:rPr>
                <w:rFonts w:ascii="Times New Roman" w:hAnsi="Times New Roman" w:eastAsia="Times New Roman" w:cs="Times New Roman"/>
                <w:color w:val="000000"/>
              </w:rPr>
              <w:t>(0.1g)</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温度</w:t>
            </w:r>
            <w:r>
              <w:rPr>
                <w:rFonts w:ascii="Times New Roman" w:hAnsi="Times New Roman" w:eastAsia="Times New Roman" w:cs="Times New Roman"/>
                <w:color w:val="000000"/>
              </w:rPr>
              <w:t>/</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体积</w:t>
            </w:r>
            <w:r>
              <w:rPr>
                <w:rFonts w:ascii="Times New Roman" w:hAnsi="Times New Roman" w:eastAsia="Times New Roman" w:cs="Times New Roman"/>
                <w:color w:val="000000"/>
              </w:rPr>
              <w:t>/mL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溶质质量分数</w:t>
            </w:r>
            <w:r>
              <w:rPr>
                <w:rFonts w:ascii="Times New Roman" w:hAnsi="Times New Roman" w:eastAsia="Times New Roman" w:cs="Times New Roman"/>
                <w:color w:val="000000"/>
              </w:rPr>
              <w:t>/%</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MnO</w:t>
            </w:r>
            <w:r>
              <w:rPr>
                <w:color w:val="000000"/>
                <w:vertAlign w:val="subscript"/>
              </w:rPr>
              <w:t>2</w:t>
            </w:r>
            <w:r>
              <w:rPr>
                <w:rFonts w:ascii="宋体" w:hAnsi="宋体" w:eastAsia="宋体" w:cs="宋体"/>
                <w:color w:val="000000"/>
              </w:rPr>
              <w:t>粉末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MnO</w:t>
            </w:r>
            <w:r>
              <w:rPr>
                <w:color w:val="000000"/>
                <w:vertAlign w:val="subscript"/>
              </w:rPr>
              <w:t>2</w:t>
            </w:r>
            <w:r>
              <w:rPr>
                <w:rFonts w:ascii="宋体" w:hAnsi="宋体" w:eastAsia="宋体" w:cs="宋体"/>
                <w:color w:val="000000"/>
              </w:rPr>
              <w:t>粉末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MnO</w:t>
            </w:r>
            <w:r>
              <w:rPr>
                <w:color w:val="000000"/>
                <w:vertAlign w:val="subscript"/>
              </w:rPr>
              <w:t>2</w:t>
            </w:r>
            <w:r>
              <w:rPr>
                <w:rFonts w:ascii="宋体" w:hAnsi="宋体" w:eastAsia="宋体" w:cs="宋体"/>
                <w:color w:val="000000"/>
              </w:rPr>
              <w:t>粉末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粉末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①④探究有无催化剂的影响</w:t>
      </w:r>
      <w:r>
        <w:rPr>
          <w:color w:val="000000"/>
        </w:rPr>
        <w:tab/>
      </w:r>
      <w:r>
        <w:rPr>
          <w:color w:val="000000"/>
        </w:rPr>
        <w:t xml:space="preserve">B. </w:t>
      </w:r>
      <w:r>
        <w:rPr>
          <w:rFonts w:ascii="宋体" w:hAnsi="宋体" w:eastAsia="宋体" w:cs="宋体"/>
          <w:color w:val="000000"/>
        </w:rPr>
        <w:t>②③探究</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溶液浓度的影响</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②④探究反应温度的影响</w:t>
      </w:r>
      <w:r>
        <w:rPr>
          <w:color w:val="000000"/>
        </w:rPr>
        <w:tab/>
      </w:r>
      <w:r>
        <w:rPr>
          <w:color w:val="000000"/>
        </w:rPr>
        <w:t xml:space="preserve">D. </w:t>
      </w:r>
      <w:r>
        <w:rPr>
          <w:rFonts w:ascii="宋体" w:hAnsi="宋体" w:eastAsia="宋体" w:cs="宋体"/>
          <w:color w:val="000000"/>
        </w:rPr>
        <w:t>④⑤探究催化剂种类的影响</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【详解】A、根据对比实验中，控制变量唯一的原则，①中没有加入催化剂，④中加入了催化剂，但是①④的温度也不同，所以不能用于探究有无催化剂的影响，故A错误；</w:t>
      </w:r>
    </w:p>
    <w:p>
      <w:pPr>
        <w:spacing w:line="360" w:lineRule="auto"/>
        <w:jc w:val="left"/>
        <w:textAlignment w:val="center"/>
        <w:rPr>
          <w:color w:val="000000"/>
        </w:rPr>
      </w:pPr>
      <w:r>
        <w:rPr>
          <w:color w:val="000000"/>
        </w:rPr>
        <w:t>B、②③中除了过氧化氢溶液的溶质质量分数不同外，其他条件均 相同，可探究H</w:t>
      </w:r>
      <w:r>
        <w:rPr>
          <w:color w:val="000000"/>
          <w:vertAlign w:val="subscript"/>
        </w:rPr>
        <w:t>2</w:t>
      </w:r>
      <w:r>
        <w:rPr>
          <w:color w:val="000000"/>
        </w:rPr>
        <w:t>O</w:t>
      </w:r>
      <w:r>
        <w:rPr>
          <w:color w:val="000000"/>
          <w:vertAlign w:val="subscript"/>
        </w:rPr>
        <w:t>2</w:t>
      </w:r>
      <w:r>
        <w:rPr>
          <w:color w:val="000000"/>
        </w:rPr>
        <w:t>溶液浓度的影响，故B正确；</w:t>
      </w:r>
    </w:p>
    <w:p>
      <w:pPr>
        <w:spacing w:line="360" w:lineRule="auto"/>
        <w:jc w:val="left"/>
        <w:textAlignment w:val="center"/>
        <w:rPr>
          <w:color w:val="000000"/>
        </w:rPr>
      </w:pPr>
      <w:r>
        <w:rPr>
          <w:color w:val="000000"/>
        </w:rPr>
        <w:t>C、②④中过氧化氢溶液的溶质质量分数和温度均不同，不能用于探究反应温度的影响，故C错误；</w:t>
      </w:r>
    </w:p>
    <w:p>
      <w:pPr>
        <w:spacing w:line="360" w:lineRule="auto"/>
        <w:jc w:val="left"/>
        <w:textAlignment w:val="center"/>
        <w:rPr>
          <w:color w:val="000000"/>
        </w:rPr>
      </w:pPr>
      <w:r>
        <w:rPr>
          <w:color w:val="000000"/>
        </w:rPr>
        <w:t>D、④⑤中催化剂种类和温度均不同，不能用于探究催化剂种类的影响，故D错误；</w:t>
      </w:r>
    </w:p>
    <w:p>
      <w:pPr>
        <w:spacing w:line="360" w:lineRule="auto"/>
        <w:jc w:val="left"/>
        <w:textAlignment w:val="center"/>
        <w:rPr>
          <w:color w:val="000000"/>
        </w:rPr>
      </w:pPr>
      <w:r>
        <w:rPr>
          <w:color w:val="000000"/>
        </w:rPr>
        <w:t>故选：B</w:t>
      </w:r>
      <w:r>
        <w:rPr>
          <w:color w:val="000000"/>
          <w:position w:val="-12"/>
        </w:rPr>
        <w:drawing>
          <wp:inline distT="0" distB="0" distL="114300" distR="114300">
            <wp:extent cx="127000" cy="76200"/>
            <wp:effectExtent l="0" t="0" r="0" b="0"/>
            <wp:docPr id="200398" name="图片 20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8" name="图片 200398"/>
                    <pic:cNvPicPr>
                      <a:picLocks noChangeAspect="1"/>
                    </pic:cNvPicPr>
                  </pic:nvPicPr>
                  <pic:blipFill>
                    <a:blip r:embed="rId32"/>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b/>
          <w:color w:val="000000"/>
          <w:sz w:val="24"/>
        </w:rPr>
        <w:t>二、非选择题：本大题共</w:t>
      </w:r>
      <w:r>
        <w:rPr>
          <w:rFonts w:ascii="Times New Roman" w:hAnsi="Times New Roman" w:eastAsia="Times New Roman" w:cs="Times New Roman"/>
          <w:b/>
          <w:color w:val="000000"/>
          <w:sz w:val="24"/>
        </w:rPr>
        <w:t>6</w:t>
      </w:r>
      <w:r>
        <w:rPr>
          <w:rFonts w:ascii="宋体" w:hAnsi="宋体" w:eastAsia="宋体" w:cs="宋体"/>
          <w:b/>
          <w:color w:val="000000"/>
          <w:sz w:val="24"/>
        </w:rPr>
        <w:t>小题，第</w:t>
      </w:r>
      <w:r>
        <w:rPr>
          <w:rFonts w:ascii="Times New Roman" w:hAnsi="Times New Roman" w:eastAsia="Times New Roman" w:cs="Times New Roman"/>
          <w:b/>
          <w:color w:val="000000"/>
          <w:sz w:val="24"/>
        </w:rPr>
        <w:t>16</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17</w:t>
      </w:r>
      <w:r>
        <w:rPr>
          <w:rFonts w:ascii="宋体" w:hAnsi="宋体" w:eastAsia="宋体" w:cs="宋体"/>
          <w:b/>
          <w:color w:val="000000"/>
          <w:sz w:val="24"/>
        </w:rPr>
        <w:t>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18</w:t>
      </w:r>
      <w:r>
        <w:rPr>
          <w:rFonts w:ascii="宋体" w:hAnsi="宋体" w:eastAsia="宋体" w:cs="宋体"/>
          <w:b/>
          <w:color w:val="000000"/>
          <w:sz w:val="24"/>
        </w:rPr>
        <w:t>～</w:t>
      </w:r>
      <w:r>
        <w:rPr>
          <w:rFonts w:ascii="Times New Roman" w:hAnsi="Times New Roman" w:eastAsia="Times New Roman" w:cs="Times New Roman"/>
          <w:b/>
          <w:color w:val="000000"/>
          <w:sz w:val="24"/>
        </w:rPr>
        <w:t>21</w:t>
      </w:r>
      <w:r>
        <w:rPr>
          <w:rFonts w:ascii="宋体" w:hAnsi="宋体" w:eastAsia="宋体" w:cs="宋体"/>
          <w:b/>
          <w:color w:val="000000"/>
          <w:sz w:val="24"/>
        </w:rPr>
        <w:t>小题各</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55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《天工开物》蕴含丰富的化学知识和化学思想。书中记载了银朱的制备过程，如图所示。</w:t>
      </w:r>
    </w:p>
    <w:p>
      <w:pPr>
        <w:spacing w:line="360" w:lineRule="auto"/>
        <w:jc w:val="left"/>
        <w:textAlignment w:val="center"/>
        <w:rPr>
          <w:color w:val="000000"/>
        </w:rPr>
      </w:pPr>
      <w:r>
        <w:rPr>
          <w:color w:val="000000"/>
        </w:rPr>
        <w:drawing>
          <wp:inline distT="0" distB="0" distL="114300" distR="114300">
            <wp:extent cx="5238750" cy="141795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5238750" cy="1418116"/>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水银属于</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填“金属”或“非金属”</w:t>
      </w:r>
      <w:r>
        <w:rPr>
          <w:rFonts w:ascii="Times New Roman" w:hAnsi="Times New Roman" w:eastAsia="Times New Roman" w:cs="Times New Roman"/>
          <w:color w:val="000000"/>
        </w:rPr>
        <w:t>)</w:t>
      </w:r>
      <w:r>
        <w:rPr>
          <w:rFonts w:ascii="宋体" w:hAnsi="宋体" w:eastAsia="宋体" w:cs="宋体"/>
          <w:color w:val="000000"/>
        </w:rPr>
        <w:t>单质。</w:t>
      </w:r>
    </w:p>
    <w:p>
      <w:pPr>
        <w:spacing w:line="360" w:lineRule="auto"/>
        <w:jc w:val="left"/>
        <w:textAlignment w:val="center"/>
        <w:rPr>
          <w:color w:val="000000"/>
        </w:rPr>
      </w:pPr>
      <w:r>
        <w:rPr>
          <w:color w:val="000000"/>
        </w:rPr>
        <w:t>（2）</w:t>
      </w:r>
      <w:r>
        <w:rPr>
          <w:rFonts w:ascii="宋体" w:hAnsi="宋体" w:eastAsia="宋体" w:cs="宋体"/>
          <w:color w:val="000000"/>
        </w:rPr>
        <w:t>“研磨”时，水银与石亭脂充分反应生成银朱，化学方程式为</w:t>
      </w:r>
      <w:r>
        <w:rPr>
          <w:color w:val="000000"/>
        </w:rPr>
        <w:t>_______</w:t>
      </w:r>
      <w:r>
        <w:rPr>
          <w:rFonts w:ascii="宋体" w:hAnsi="宋体" w:eastAsia="宋体" w:cs="宋体"/>
          <w:color w:val="000000"/>
        </w:rPr>
        <w:t>，有剩余的反应物是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“加热”时，银朱</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填“升华”或“凝华”</w:t>
      </w:r>
      <w:r>
        <w:rPr>
          <w:rFonts w:ascii="Times New Roman" w:hAnsi="Times New Roman" w:eastAsia="Times New Roman" w:cs="Times New Roman"/>
          <w:color w:val="000000"/>
        </w:rPr>
        <w:t>)</w:t>
      </w:r>
      <w:r>
        <w:rPr>
          <w:rFonts w:ascii="宋体" w:hAnsi="宋体" w:eastAsia="宋体" w:cs="宋体"/>
          <w:color w:val="000000"/>
        </w:rPr>
        <w:t>，再经“蘸水擦盏”形成粉末贴于泥罐内壁，达到银朱从混合物中</w:t>
      </w:r>
      <w:r>
        <w:rPr>
          <w:color w:val="000000"/>
        </w:rPr>
        <w:t>_______</w:t>
      </w:r>
      <w:r>
        <w:rPr>
          <w:rFonts w:ascii="宋体" w:hAnsi="宋体" w:eastAsia="宋体" w:cs="宋体"/>
          <w:color w:val="000000"/>
        </w:rPr>
        <w:t>的目的。</w:t>
      </w:r>
    </w:p>
    <w:p>
      <w:pPr>
        <w:spacing w:line="360" w:lineRule="auto"/>
        <w:jc w:val="left"/>
        <w:textAlignment w:val="center"/>
        <w:rPr>
          <w:color w:val="000000"/>
        </w:rPr>
      </w:pPr>
      <w:r>
        <w:rPr>
          <w:color w:val="000000"/>
        </w:rPr>
        <w:t>（4）</w:t>
      </w:r>
      <w:r>
        <w:rPr>
          <w:rFonts w:ascii="宋体" w:hAnsi="宋体" w:eastAsia="宋体" w:cs="宋体"/>
          <w:color w:val="000000"/>
        </w:rPr>
        <w:t>为使燃烧更充分，可采取的措施是</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（1）金属    （2）    ①. </w:t>
      </w:r>
      <w:r>
        <w:object>
          <v:shape id="_x0000_i1029" o:spt="75" alt="学科网(www.zxxk.com)--教育资源门户，提供试卷、教案、课件、论文、素材以及各类教学资源下载，还有大量而丰富的教学相关资讯！" type="#_x0000_t75" style="height:38.25pt;width:78.75pt;" o:ole="t" filled="f" o:preferrelative="t" stroked="f" coordsize="21600,21600">
            <v:path/>
            <v:fill on="f" focussize="0,0"/>
            <v:stroke on="f" joinstyle="miter"/>
            <v:imagedata r:id="rId35" o:title="eqId45220978422028d7921830d907cc656f"/>
            <o:lock v:ext="edit" aspectratio="t"/>
            <w10:wrap type="none"/>
            <w10:anchorlock/>
          </v:shape>
          <o:OLEObject Type="Embed" ProgID="Equation.DSMT4" ShapeID="_x0000_i1029" DrawAspect="Content" ObjectID="_1468075729" r:id="rId34">
            <o:LockedField>false</o:LockedField>
          </o:OLEObject>
        </w:object>
      </w:r>
      <w:r>
        <w:rPr>
          <w:color w:val="000000"/>
        </w:rPr>
        <w:t xml:space="preserve">    ②. </w:t>
      </w:r>
      <w:r>
        <w:rPr>
          <w:rFonts w:ascii="宋体" w:hAnsi="宋体" w:eastAsia="宋体" w:cs="宋体"/>
          <w:color w:val="000000"/>
        </w:rPr>
        <w:t>石亭脂</w:t>
      </w:r>
      <w:r>
        <w:rPr>
          <w:rFonts w:ascii="Times New Roman" w:hAnsi="Times New Roman" w:eastAsia="Times New Roman" w:cs="Times New Roman"/>
          <w:color w:val="000000"/>
        </w:rPr>
        <w:t>##</w:t>
      </w:r>
      <w:r>
        <w:rPr>
          <w:rFonts w:ascii="宋体" w:hAnsi="宋体" w:eastAsia="宋体" w:cs="宋体"/>
          <w:color w:val="000000"/>
        </w:rPr>
        <w:t>硫</w:t>
      </w:r>
      <w:r>
        <w:rPr>
          <w:rFonts w:ascii="Times New Roman" w:hAnsi="Times New Roman" w:eastAsia="Times New Roman" w:cs="Times New Roman"/>
          <w:color w:val="000000"/>
        </w:rPr>
        <w:t>##S</w:t>
      </w:r>
      <w:r>
        <w:rPr>
          <w:color w:val="000000"/>
        </w:rPr>
        <w:t xml:space="preserve">    </w:t>
      </w:r>
    </w:p>
    <w:p>
      <w:pPr>
        <w:spacing w:line="360" w:lineRule="auto"/>
        <w:textAlignment w:val="center"/>
        <w:rPr>
          <w:color w:val="000000"/>
        </w:rPr>
      </w:pPr>
      <w:r>
        <w:rPr>
          <w:color w:val="000000"/>
        </w:rPr>
        <w:t xml:space="preserve">（3）    ①. 升华    ②. 分离提纯    </w:t>
      </w:r>
    </w:p>
    <w:p>
      <w:pPr>
        <w:spacing w:line="360" w:lineRule="auto"/>
        <w:textAlignment w:val="center"/>
        <w:rPr>
          <w:color w:val="000000"/>
        </w:rPr>
      </w:pPr>
      <w:r>
        <w:rPr>
          <w:color w:val="000000"/>
        </w:rPr>
        <w:t>（4）鼓入充足的氧气（合理即可）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水银是汞的俗称，是由汞元素组成的纯净物，属于金属单质；</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“研磨”时，水银与石亭脂充分反应生成银朱，即汞和硫在研磨的作用下反应生成HgS，该反应的化学方程式为：</w:t>
      </w:r>
      <w:r>
        <w:object>
          <v:shape id="_x0000_i1030" o:spt="75" alt="学科网(www.zxxk.com)--教育资源门户，提供试卷、教案、课件、论文、素材以及各类教学资源下载，还有大量而丰富的教学相关资讯！" type="#_x0000_t75" style="height:38.25pt;width:78.75pt;" o:ole="t" filled="f" o:preferrelative="t" stroked="f" coordsize="21600,21600">
            <v:path/>
            <v:fill on="f" focussize="0,0"/>
            <v:stroke on="f" joinstyle="miter"/>
            <v:imagedata r:id="rId35" o:title="eqId45220978422028d7921830d907cc656f"/>
            <o:lock v:ext="edit" aspectratio="t"/>
            <w10:wrap type="none"/>
            <w10:anchorlock/>
          </v:shape>
          <o:OLEObject Type="Embed" ProgID="Equation.DSMT4" ShapeID="_x0000_i1030" DrawAspect="Content" ObjectID="_1468075730" r:id="rId36">
            <o:LockedField>false</o:LockedField>
          </o:OLEObject>
        </w:object>
      </w:r>
      <w:r>
        <w:rPr>
          <w:color w:val="000000"/>
        </w:rPr>
        <w:t>；</w:t>
      </w:r>
    </w:p>
    <w:p>
      <w:pPr>
        <w:spacing w:line="360" w:lineRule="auto"/>
        <w:jc w:val="left"/>
        <w:textAlignment w:val="center"/>
        <w:rPr>
          <w:color w:val="000000"/>
        </w:rPr>
      </w:pPr>
      <w:r>
        <w:rPr>
          <w:color w:val="000000"/>
        </w:rPr>
        <w:t>该反应中，参加反应的汞和硫的质量比为：201:32，故一斤水银和二斤</w:t>
      </w:r>
      <w:r>
        <w:rPr>
          <w:rFonts w:ascii="宋体" w:hAnsi="宋体" w:eastAsia="宋体" w:cs="宋体"/>
          <w:color w:val="000000"/>
        </w:rPr>
        <w:t>石亭脂</w:t>
      </w:r>
      <w:r>
        <w:rPr>
          <w:color w:val="000000"/>
        </w:rPr>
        <w:t>反应，</w:t>
      </w:r>
      <w:r>
        <w:rPr>
          <w:rFonts w:ascii="宋体" w:hAnsi="宋体" w:eastAsia="宋体" w:cs="宋体"/>
          <w:color w:val="000000"/>
        </w:rPr>
        <w:t>石亭脂</w:t>
      </w:r>
      <w:r>
        <w:rPr>
          <w:color w:val="000000"/>
        </w:rPr>
        <w:t>过量；</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“加热”时，银朱会由固态变为气态，会升华，再经“蘸水擦盏”形成粉末贴于泥罐内壁，达到银朱从混合物中分离提纯的目的；</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为使燃烧更充分，可采取的措施是：鼓入充足的氧气，促进燃烧。</w:t>
      </w:r>
    </w:p>
    <w:p>
      <w:pPr>
        <w:spacing w:line="360" w:lineRule="auto"/>
        <w:jc w:val="left"/>
        <w:textAlignment w:val="center"/>
        <w:rPr>
          <w:color w:val="000000"/>
        </w:rPr>
      </w:pPr>
      <w:r>
        <w:rPr>
          <w:rFonts w:ascii="宋体" w:hAnsi="宋体" w:eastAsia="宋体" w:cs="宋体"/>
          <w:b/>
          <w:color w:val="000000"/>
          <w:sz w:val="24"/>
        </w:rPr>
        <w:t>【科普阅读】</w:t>
      </w:r>
    </w:p>
    <w:p>
      <w:pPr>
        <w:spacing w:line="360" w:lineRule="auto"/>
        <w:jc w:val="left"/>
        <w:textAlignment w:val="center"/>
        <w:rPr>
          <w:color w:val="000000"/>
        </w:rPr>
      </w:pPr>
      <w:r>
        <w:rPr>
          <w:color w:val="000000"/>
        </w:rPr>
        <w:t xml:space="preserve">17. </w:t>
      </w:r>
      <w:r>
        <w:rPr>
          <w:rFonts w:ascii="宋体" w:hAnsi="宋体" w:eastAsia="宋体" w:cs="宋体"/>
          <w:color w:val="000000"/>
        </w:rPr>
        <w:t>加快能源转型升级，发展新质生产力。氢气是最理想的清洁能源，依据不同制取方式，可分为“绿氢”“灰氢”“蓝氢”“紫氢”和“金氢”等。如图带你认识“多彩”的氢。</w:t>
      </w:r>
    </w:p>
    <w:p>
      <w:pPr>
        <w:spacing w:line="360" w:lineRule="auto"/>
        <w:jc w:val="left"/>
        <w:textAlignment w:val="center"/>
        <w:rPr>
          <w:color w:val="000000"/>
        </w:rPr>
      </w:pPr>
      <w:r>
        <w:rPr>
          <w:color w:val="000000"/>
        </w:rPr>
        <w:drawing>
          <wp:inline distT="0" distB="0" distL="114300" distR="114300">
            <wp:extent cx="5238750" cy="17367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5238750" cy="1736904"/>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储氢是实现氢能广泛应用</w:t>
      </w:r>
      <w:r>
        <w:rPr>
          <w:rFonts w:ascii="宋体" w:hAnsi="宋体" w:eastAsia="宋体" w:cs="宋体"/>
          <w:color w:val="000000"/>
          <w:position w:val="0"/>
        </w:rPr>
        <w:drawing>
          <wp:inline distT="0" distB="0" distL="114300" distR="114300">
            <wp:extent cx="133350" cy="177800"/>
            <wp:effectExtent l="0" t="0" r="0" b="0"/>
            <wp:docPr id="200396" name="图片 20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6" name="图片 200396"/>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重要环节，分为物理储氢和化学储氢，前者包括高压气态、低温液态、吸附等储存方式，后者将氢气转化为其他化合物进行储存。“液氨储氢”的原理是氢气与氮气在一定条件下生成液氨，进行储存。</w:t>
      </w:r>
    </w:p>
    <w:p>
      <w:pPr>
        <w:spacing w:line="360" w:lineRule="auto"/>
        <w:jc w:val="left"/>
        <w:textAlignment w:val="center"/>
        <w:rPr>
          <w:color w:val="000000"/>
        </w:rPr>
      </w:pPr>
      <w:r>
        <w:rPr>
          <w:rFonts w:ascii="宋体" w:hAnsi="宋体" w:eastAsia="宋体" w:cs="宋体"/>
          <w:color w:val="000000"/>
        </w:rPr>
        <w:t>依据上文，回答问题。</w:t>
      </w:r>
    </w:p>
    <w:p>
      <w:pPr>
        <w:spacing w:line="360" w:lineRule="auto"/>
        <w:jc w:val="left"/>
        <w:textAlignment w:val="center"/>
        <w:rPr>
          <w:color w:val="000000"/>
        </w:rPr>
      </w:pPr>
      <w:r>
        <w:rPr>
          <w:color w:val="000000"/>
        </w:rPr>
        <w:t>（1）</w:t>
      </w:r>
      <w:r>
        <w:rPr>
          <w:rFonts w:ascii="宋体" w:hAnsi="宋体" w:eastAsia="宋体" w:cs="宋体"/>
          <w:color w:val="000000"/>
        </w:rPr>
        <w:t>电解水制氢的化学方程式为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属于“绿氢”和“紫氢”的分别是</w:t>
      </w:r>
      <w:r>
        <w:rPr>
          <w:color w:val="000000"/>
        </w:rPr>
        <w:t>_______</w:t>
      </w:r>
      <w:r>
        <w:rPr>
          <w:rFonts w:ascii="宋体" w:hAnsi="宋体" w:eastAsia="宋体" w:cs="宋体"/>
          <w:color w:val="000000"/>
        </w:rPr>
        <w:t>和</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填字母</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风能发电制氢</w:t>
      </w:r>
      <w:r>
        <w:rPr>
          <w:rFonts w:ascii="Times New Roman" w:hAnsi="Times New Roman" w:eastAsia="Times New Roman" w:cs="Times New Roman"/>
          <w:color w:val="000000"/>
        </w:rPr>
        <w:t xml:space="preserve">         b.</w:t>
      </w:r>
      <w:r>
        <w:rPr>
          <w:rFonts w:ascii="宋体" w:hAnsi="宋体" w:eastAsia="宋体" w:cs="宋体"/>
          <w:color w:val="000000"/>
        </w:rPr>
        <w:t>煤燃烧发电制氢</w:t>
      </w:r>
      <w:r>
        <w:rPr>
          <w:rFonts w:ascii="Times New Roman" w:hAnsi="Times New Roman" w:eastAsia="Times New Roman" w:cs="Times New Roman"/>
          <w:color w:val="000000"/>
        </w:rPr>
        <w:t xml:space="preserve">        c.</w:t>
      </w:r>
      <w:r>
        <w:rPr>
          <w:rFonts w:ascii="宋体" w:hAnsi="宋体" w:eastAsia="宋体" w:cs="宋体"/>
          <w:color w:val="000000"/>
        </w:rPr>
        <w:t>核能发电制氢</w:t>
      </w:r>
    </w:p>
    <w:p>
      <w:pPr>
        <w:spacing w:line="360" w:lineRule="auto"/>
        <w:jc w:val="left"/>
        <w:textAlignment w:val="center"/>
        <w:rPr>
          <w:color w:val="000000"/>
        </w:rPr>
      </w:pPr>
      <w:r>
        <w:rPr>
          <w:color w:val="000000"/>
        </w:rPr>
        <w:t>（3）</w:t>
      </w:r>
      <w:r>
        <w:rPr>
          <w:rFonts w:ascii="宋体" w:hAnsi="宋体" w:eastAsia="宋体" w:cs="宋体"/>
          <w:color w:val="000000"/>
        </w:rPr>
        <w:t>从微观角度解释，氢气能被压缩储存的原因是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将氢气降温液化进行储存，属于物理储氢中的</w:t>
      </w:r>
      <w:r>
        <w:rPr>
          <w:color w:val="000000"/>
        </w:rPr>
        <w:t>_______</w:t>
      </w:r>
      <w:r>
        <w:rPr>
          <w:rFonts w:ascii="宋体" w:hAnsi="宋体" w:eastAsia="宋体" w:cs="宋体"/>
          <w:color w:val="000000"/>
        </w:rPr>
        <w:t>储存方式。</w:t>
      </w:r>
    </w:p>
    <w:p>
      <w:pPr>
        <w:spacing w:line="360" w:lineRule="auto"/>
        <w:jc w:val="left"/>
        <w:textAlignment w:val="center"/>
        <w:rPr>
          <w:color w:val="000000"/>
        </w:rPr>
      </w:pPr>
      <w:r>
        <w:rPr>
          <w:color w:val="000000"/>
        </w:rPr>
        <w:t>（5）</w:t>
      </w:r>
      <w:r>
        <w:rPr>
          <w:rFonts w:ascii="宋体" w:hAnsi="宋体" w:eastAsia="宋体" w:cs="宋体"/>
          <w:color w:val="000000"/>
        </w:rPr>
        <w:t>“液氨储氢”属于</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填“物理”或“化学”</w:t>
      </w:r>
      <w:r>
        <w:rPr>
          <w:rFonts w:ascii="Times New Roman" w:hAnsi="Times New Roman" w:eastAsia="Times New Roman" w:cs="Times New Roman"/>
          <w:color w:val="000000"/>
        </w:rPr>
        <w:t>)</w:t>
      </w:r>
      <w:r>
        <w:rPr>
          <w:rFonts w:ascii="宋体" w:hAnsi="宋体" w:eastAsia="宋体" w:cs="宋体"/>
          <w:color w:val="000000"/>
        </w:rPr>
        <w:t>储氢。</w:t>
      </w:r>
    </w:p>
    <w:p>
      <w:pPr>
        <w:spacing w:line="360" w:lineRule="auto"/>
        <w:jc w:val="left"/>
        <w:textAlignment w:val="center"/>
        <w:rPr>
          <w:color w:val="000000"/>
        </w:rPr>
      </w:pPr>
      <w:r>
        <w:rPr>
          <w:color w:val="000000"/>
        </w:rPr>
        <w:t>（6）</w:t>
      </w:r>
      <w:r>
        <w:rPr>
          <w:rFonts w:ascii="宋体" w:hAnsi="宋体" w:eastAsia="宋体" w:cs="宋体"/>
          <w:color w:val="000000"/>
        </w:rPr>
        <w:t>写出氢能的一种应用</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object>
          <v:shape id="_x0000_i1031" o:spt="75" alt="学科网(www.zxxk.com)--教育资源门户，提供试卷、教案、课件、论文、素材以及各类教学资源下载，还有大量而丰富的教学相关资讯！" type="#_x0000_t75" style="height:38pt;width:121pt;" o:ole="t" filled="f" o:preferrelative="t" stroked="f" coordsize="21600,21600">
            <v:path/>
            <v:fill on="f" focussize="0,0"/>
            <v:stroke on="f" joinstyle="miter"/>
            <v:imagedata r:id="rId39" o:title="eqId87856c6a876cc59f2d377922e0020f5d"/>
            <o:lock v:ext="edit" aspectratio="t"/>
            <w10:wrap type="none"/>
            <w10:anchorlock/>
          </v:shape>
          <o:OLEObject Type="Embed" ProgID="Equation.DSMT4" ShapeID="_x0000_i1031" DrawAspect="Content" ObjectID="_1468075731" r:id="rId38">
            <o:LockedField>false</o:LockedField>
          </o:OLEObject>
        </w:object>
      </w:r>
      <w:r>
        <w:rPr>
          <w:color w:val="000000"/>
        </w:rPr>
        <w:t xml:space="preserve">    </w:t>
      </w:r>
    </w:p>
    <w:p>
      <w:pPr>
        <w:spacing w:line="360" w:lineRule="auto"/>
        <w:textAlignment w:val="center"/>
        <w:rPr>
          <w:color w:val="000000"/>
        </w:rPr>
      </w:pPr>
      <w:r>
        <w:rPr>
          <w:color w:val="000000"/>
        </w:rPr>
        <w:t xml:space="preserve">（2）    ①. a    ②. c    （3）分子之间存在间隔    </w:t>
      </w:r>
    </w:p>
    <w:p>
      <w:pPr>
        <w:spacing w:line="360" w:lineRule="auto"/>
        <w:textAlignment w:val="center"/>
        <w:rPr>
          <w:color w:val="000000"/>
        </w:rPr>
      </w:pPr>
      <w:r>
        <w:rPr>
          <w:color w:val="000000"/>
        </w:rPr>
        <w:t>（4）</w:t>
      </w:r>
      <w:r>
        <w:rPr>
          <w:rFonts w:ascii="宋体" w:hAnsi="宋体" w:eastAsia="宋体" w:cs="宋体"/>
          <w:color w:val="000000"/>
        </w:rPr>
        <w:t>低温液态</w:t>
      </w:r>
      <w:r>
        <w:rPr>
          <w:color w:val="000000"/>
        </w:rPr>
        <w:t xml:space="preserve">    （5）化学    </w:t>
      </w:r>
    </w:p>
    <w:p>
      <w:pPr>
        <w:spacing w:line="360" w:lineRule="auto"/>
        <w:textAlignment w:val="center"/>
        <w:rPr>
          <w:color w:val="000000"/>
        </w:rPr>
      </w:pPr>
      <w:r>
        <w:rPr>
          <w:color w:val="000000"/>
        </w:rPr>
        <w:t>（6）作燃料等（合理即可）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水通电分解生成氢气和氧气，化学方程式为：</w:t>
      </w:r>
      <w:r>
        <w:object>
          <v:shape id="_x0000_i1032" o:spt="75" alt="学科网(www.zxxk.com)--教育资源门户，提供试卷、教案、课件、论文、素材以及各类教学资源下载，还有大量而丰富的教学相关资讯！" type="#_x0000_t75" style="height:38.25pt;width:120.75pt;" o:ole="t" filled="f" o:preferrelative="t" stroked="f" coordsize="21600,21600">
            <v:path/>
            <v:fill on="f" focussize="0,0"/>
            <v:stroke on="f" joinstyle="miter"/>
            <v:imagedata r:id="rId41" o:title="eqIdbf7fa955f85c2036d4c685f51e5948f3"/>
            <o:lock v:ext="edit" aspectratio="t"/>
            <w10:wrap type="none"/>
            <w10:anchorlock/>
          </v:shape>
          <o:OLEObject Type="Embed" ProgID="Equation.DSMT4" ShapeID="_x0000_i1032" DrawAspect="Content" ObjectID="_1468075732" r:id="rId40">
            <o:LockedField>false</o:LockedField>
          </o:OLEObject>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“绿氢”：可再生能源发电制氢，风能属于可再生能源，故选a；“紫氢”：核能发电制氢，故选c；</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从微观角度解释，氢气能被压缩储存的原因是分子之间有间隔，受压后，分子之间的间隔变小；</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储氢是实现氢能广泛应用的重要环节，分为物理储氢和化学储氢，前者包括高压气态、低温液态、吸附等储存方式，后者将氢气转化为其他化合物进行储存。将氢气降温液化进行储存，属于物理储氢中的低温液态储存方式；</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“液氨储氢”的原理是氢气与氮气在一定条件下生成液氨，进行储存，则“液氨储氢”属于化学储氢；</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氢气具有可燃性，氢能可用作燃料等（合理即可）。</w:t>
      </w:r>
    </w:p>
    <w:p>
      <w:pPr>
        <w:spacing w:line="360" w:lineRule="auto"/>
        <w:jc w:val="left"/>
        <w:textAlignment w:val="center"/>
        <w:rPr>
          <w:color w:val="000000"/>
        </w:rPr>
      </w:pPr>
      <w:r>
        <w:rPr>
          <w:rFonts w:ascii="宋体" w:hAnsi="宋体" w:eastAsia="宋体" w:cs="宋体"/>
          <w:b/>
          <w:color w:val="000000"/>
          <w:sz w:val="24"/>
        </w:rPr>
        <w:t>【基础实验和跨学科实践】</w:t>
      </w:r>
    </w:p>
    <w:p>
      <w:pPr>
        <w:spacing w:line="360" w:lineRule="auto"/>
        <w:jc w:val="left"/>
        <w:textAlignment w:val="center"/>
        <w:rPr>
          <w:color w:val="000000"/>
        </w:rPr>
      </w:pPr>
      <w:r>
        <w:rPr>
          <w:color w:val="000000"/>
        </w:rPr>
        <w:t xml:space="preserve">18. </w:t>
      </w: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的制取及性质</w:t>
      </w:r>
    </w:p>
    <w:p>
      <w:pPr>
        <w:spacing w:line="360" w:lineRule="auto"/>
        <w:jc w:val="left"/>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制取</w:t>
      </w:r>
      <w:r>
        <w:rPr>
          <w:rFonts w:ascii="Times New Roman" w:hAnsi="Times New Roman" w:eastAsia="Times New Roman" w:cs="Times New Roman"/>
          <w:color w:val="000000"/>
        </w:rPr>
        <w:t>CO</w:t>
      </w:r>
      <w:r>
        <w:rPr>
          <w:color w:val="000000"/>
          <w:vertAlign w:val="subscript"/>
        </w:rPr>
        <w:t>2</w:t>
      </w:r>
    </w:p>
    <w:p>
      <w:pPr>
        <w:spacing w:line="360" w:lineRule="auto"/>
        <w:jc w:val="left"/>
        <w:textAlignment w:val="center"/>
        <w:rPr>
          <w:color w:val="000000"/>
        </w:rPr>
      </w:pPr>
      <w:r>
        <w:rPr>
          <w:rFonts w:ascii="宋体" w:hAnsi="宋体" w:eastAsia="宋体" w:cs="宋体"/>
          <w:color w:val="000000"/>
        </w:rPr>
        <w:t>组装一套便于添加稀盐酸的发生装置，需用到图</w:t>
      </w:r>
      <w:r>
        <w:rPr>
          <w:rFonts w:ascii="Times New Roman" w:hAnsi="Times New Roman" w:eastAsia="Times New Roman" w:cs="Times New Roman"/>
          <w:color w:val="000000"/>
        </w:rPr>
        <w:t>1</w:t>
      </w:r>
      <w:r>
        <w:rPr>
          <w:rFonts w:ascii="宋体" w:hAnsi="宋体" w:eastAsia="宋体" w:cs="宋体"/>
          <w:color w:val="000000"/>
        </w:rPr>
        <w:t>中的仪器有</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填字母</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62300" cy="10763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3162300" cy="10763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ii.</w:t>
      </w:r>
      <w:r>
        <w:rPr>
          <w:rFonts w:ascii="宋体" w:hAnsi="宋体" w:eastAsia="宋体" w:cs="宋体"/>
          <w:color w:val="000000"/>
        </w:rPr>
        <w:t>性质实验</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25"/>
        <w:gridCol w:w="3694"/>
        <w:gridCol w:w="3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561975" cy="78105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561975" cy="7810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X</w:t>
            </w:r>
            <w:r>
              <w:rPr>
                <w:rFonts w:ascii="宋体" w:hAnsi="宋体" w:eastAsia="宋体" w:cs="宋体"/>
                <w:color w:val="000000"/>
              </w:rPr>
              <w:t>为澄清石灰水时，现象为</w:t>
            </w:r>
            <w:r>
              <w:rPr>
                <w:color w:val="000000"/>
              </w:rPr>
              <w:t>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能与石灰水反应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X</w:t>
            </w:r>
            <w:r>
              <w:rPr>
                <w:rFonts w:ascii="宋体" w:hAnsi="宋体" w:eastAsia="宋体" w:cs="宋体"/>
                <w:color w:val="000000"/>
              </w:rPr>
              <w:t>为</w:t>
            </w:r>
            <w:r>
              <w:rPr>
                <w:color w:val="000000"/>
              </w:rPr>
              <w:t>______</w:t>
            </w:r>
            <w:r>
              <w:rPr>
                <w:rFonts w:ascii="宋体" w:hAnsi="宋体" w:eastAsia="宋体" w:cs="宋体"/>
                <w:color w:val="000000"/>
              </w:rPr>
              <w:t>时，现象为</w:t>
            </w:r>
            <w:r>
              <w:rPr>
                <w:color w:val="000000"/>
              </w:rPr>
              <w:t>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能与水反应生成酸性物质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561975" cy="4953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561975" cy="4953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低处的蜡烛先熄灭，高处的蜡烛后熄灭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______</w:t>
            </w:r>
            <w:r>
              <w:rPr>
                <w:rFonts w:ascii="宋体" w:hAnsi="宋体" w:eastAsia="宋体" w:cs="宋体"/>
                <w:color w:val="000000"/>
              </w:rPr>
              <w:t>；</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不燃烧，也不支持燃烧</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（2）</w:t>
      </w:r>
      <w:r>
        <w:rPr>
          <w:rFonts w:ascii="宋体" w:hAnsi="宋体" w:eastAsia="宋体" w:cs="宋体"/>
          <w:color w:val="000000"/>
        </w:rPr>
        <w:t>低碳行动方案</w:t>
      </w:r>
    </w:p>
    <w:p>
      <w:pPr>
        <w:spacing w:line="360" w:lineRule="auto"/>
        <w:jc w:val="left"/>
        <w:textAlignment w:val="center"/>
        <w:rPr>
          <w:color w:val="000000"/>
        </w:rPr>
      </w:pPr>
      <w:r>
        <w:rPr>
          <w:rFonts w:ascii="宋体" w:hAnsi="宋体" w:eastAsia="宋体" w:cs="宋体"/>
          <w:color w:val="000000"/>
        </w:rPr>
        <w:t>同学们展示如图</w:t>
      </w:r>
      <w:r>
        <w:rPr>
          <w:rFonts w:ascii="Times New Roman" w:hAnsi="Times New Roman" w:eastAsia="Times New Roman" w:cs="Times New Roman"/>
          <w:color w:val="000000"/>
        </w:rPr>
        <w:t>2</w:t>
      </w:r>
      <w:r>
        <w:rPr>
          <w:rFonts w:ascii="宋体" w:hAnsi="宋体" w:eastAsia="宋体" w:cs="宋体"/>
          <w:color w:val="000000"/>
        </w:rPr>
        <w:t>所示的方案，并交流讨论、完善方案。</w:t>
      </w:r>
    </w:p>
    <w:p>
      <w:pPr>
        <w:spacing w:line="360" w:lineRule="auto"/>
        <w:jc w:val="left"/>
        <w:textAlignment w:val="center"/>
        <w:rPr>
          <w:color w:val="000000"/>
        </w:rPr>
      </w:pPr>
      <w:r>
        <w:rPr>
          <w:color w:val="000000"/>
        </w:rPr>
        <w:drawing>
          <wp:inline distT="0" distB="0" distL="114300" distR="114300">
            <wp:extent cx="3095625" cy="20574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3095625" cy="20574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完善方案中的内容</w:t>
      </w:r>
      <w:r>
        <w:rPr>
          <w:rFonts w:ascii="Times New Roman" w:hAnsi="Times New Roman" w:eastAsia="Times New Roman" w:cs="Times New Roman"/>
          <w:color w:val="000000"/>
        </w:rPr>
        <w:t>(</w:t>
      </w:r>
      <w:r>
        <w:rPr>
          <w:rFonts w:ascii="宋体" w:hAnsi="宋体" w:eastAsia="宋体" w:cs="宋体"/>
          <w:color w:val="000000"/>
        </w:rPr>
        <w:t>各补写一条</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a.</w:t>
      </w:r>
      <w:r>
        <w:rPr>
          <w:color w:val="000000"/>
        </w:rPr>
        <w:t>______</w:t>
      </w:r>
      <w:r>
        <w:rPr>
          <w:rFonts w:ascii="宋体" w:hAnsi="宋体" w:eastAsia="宋体" w:cs="宋体"/>
          <w:color w:val="000000"/>
        </w:rPr>
        <w:t>；</w:t>
      </w:r>
      <w:r>
        <w:rPr>
          <w:rFonts w:ascii="Times New Roman" w:hAnsi="Times New Roman" w:eastAsia="Times New Roman" w:cs="Times New Roman"/>
          <w:color w:val="000000"/>
        </w:rPr>
        <w:t>b.</w:t>
      </w:r>
      <w:r>
        <w:rPr>
          <w:color w:val="000000"/>
        </w:rPr>
        <w:t>______</w:t>
      </w:r>
      <w:r>
        <w:rPr>
          <w:rFonts w:ascii="宋体" w:hAnsi="宋体" w:eastAsia="宋体" w:cs="宋体"/>
          <w:color w:val="000000"/>
        </w:rPr>
        <w:t>；</w:t>
      </w:r>
      <w:r>
        <w:rPr>
          <w:rFonts w:ascii="Times New Roman" w:hAnsi="Times New Roman" w:eastAsia="Times New Roman" w:cs="Times New Roman"/>
          <w:color w:val="000000"/>
        </w:rPr>
        <w:t>c.</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ii.CO</w:t>
      </w:r>
      <w:r>
        <w:rPr>
          <w:color w:val="000000"/>
          <w:vertAlign w:val="subscript"/>
        </w:rPr>
        <w:t>2</w:t>
      </w:r>
      <w:r>
        <w:rPr>
          <w:rFonts w:ascii="宋体" w:hAnsi="宋体" w:eastAsia="宋体" w:cs="宋体"/>
          <w:color w:val="000000"/>
        </w:rPr>
        <w:t>物理利用</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填“能”或“不能”</w:t>
      </w:r>
      <w:r>
        <w:rPr>
          <w:rFonts w:ascii="Times New Roman" w:hAnsi="Times New Roman" w:eastAsia="Times New Roman" w:cs="Times New Roman"/>
          <w:color w:val="000000"/>
        </w:rPr>
        <w:t>)</w:t>
      </w:r>
      <w:r>
        <w:rPr>
          <w:rFonts w:ascii="宋体" w:hAnsi="宋体" w:eastAsia="宋体" w:cs="宋体"/>
          <w:color w:val="000000"/>
        </w:rPr>
        <w:t>从总量上减少</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iii.</w:t>
      </w:r>
      <w:r>
        <w:rPr>
          <w:rFonts w:ascii="宋体" w:hAnsi="宋体" w:eastAsia="宋体" w:cs="宋体"/>
          <w:color w:val="000000"/>
        </w:rPr>
        <w:t>植树造林，利用绿色植物的</w:t>
      </w:r>
      <w:r>
        <w:rPr>
          <w:color w:val="000000"/>
        </w:rPr>
        <w:t>______</w:t>
      </w:r>
      <w:r>
        <w:rPr>
          <w:rFonts w:ascii="宋体" w:hAnsi="宋体" w:eastAsia="宋体" w:cs="宋体"/>
          <w:color w:val="000000"/>
        </w:rPr>
        <w:t>作用吸收</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Times New Roman" w:hAnsi="Times New Roman" w:eastAsia="Times New Roman" w:cs="Times New Roman"/>
          <w:color w:val="000000"/>
        </w:rPr>
        <w:t>ade</w:t>
      </w:r>
      <w:r>
        <w:rPr>
          <w:color w:val="000000"/>
        </w:rPr>
        <w:t xml:space="preserve">    ②. </w:t>
      </w:r>
      <w:r>
        <w:rPr>
          <w:rFonts w:ascii="宋体" w:hAnsi="宋体" w:eastAsia="宋体" w:cs="宋体"/>
          <w:color w:val="000000"/>
        </w:rPr>
        <w:t>澄清石灰水变浑浊</w:t>
      </w:r>
      <w:r>
        <w:rPr>
          <w:color w:val="000000"/>
        </w:rPr>
        <w:t xml:space="preserve">    ③. </w:t>
      </w:r>
      <w:r>
        <w:rPr>
          <w:rFonts w:ascii="宋体" w:hAnsi="宋体" w:eastAsia="宋体" w:cs="宋体"/>
          <w:color w:val="000000"/>
        </w:rPr>
        <w:t>紫色石蕊溶液</w:t>
      </w:r>
      <w:r>
        <w:rPr>
          <w:color w:val="000000"/>
        </w:rPr>
        <w:t xml:space="preserve">    ④. </w:t>
      </w:r>
      <w:r>
        <w:rPr>
          <w:rFonts w:ascii="宋体" w:hAnsi="宋体" w:eastAsia="宋体" w:cs="宋体"/>
          <w:color w:val="000000"/>
        </w:rPr>
        <w:t>溶液变红色</w:t>
      </w:r>
      <w:r>
        <w:rPr>
          <w:color w:val="000000"/>
        </w:rPr>
        <w:t xml:space="preserve">    ⑤. </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密度比空气大</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减少一次性餐具的使用</w:t>
      </w:r>
      <w:r>
        <w:rPr>
          <w:color w:val="000000"/>
        </w:rPr>
        <w:t xml:space="preserve">    ②. </w:t>
      </w:r>
      <w:r>
        <w:rPr>
          <w:rFonts w:ascii="宋体" w:hAnsi="宋体" w:eastAsia="宋体" w:cs="宋体"/>
          <w:color w:val="000000"/>
        </w:rPr>
        <w:t>人工降雨</w:t>
      </w:r>
      <w:r>
        <w:rPr>
          <w:color w:val="000000"/>
        </w:rPr>
        <w:t xml:space="preserve">    ③. </w:t>
      </w:r>
      <w:r>
        <w:rPr>
          <w:rFonts w:ascii="宋体" w:hAnsi="宋体" w:eastAsia="宋体" w:cs="宋体"/>
          <w:color w:val="000000"/>
        </w:rPr>
        <w:t>制作碳酸饮料</w:t>
      </w:r>
      <w:r>
        <w:rPr>
          <w:color w:val="000000"/>
        </w:rPr>
        <w:t xml:space="preserve">    ④. </w:t>
      </w:r>
      <w:r>
        <w:rPr>
          <w:rFonts w:ascii="宋体" w:hAnsi="宋体" w:eastAsia="宋体" w:cs="宋体"/>
          <w:color w:val="000000"/>
        </w:rPr>
        <w:t>不能</w:t>
      </w:r>
      <w:r>
        <w:rPr>
          <w:color w:val="000000"/>
        </w:rPr>
        <w:t xml:space="preserve">    ⑤. </w:t>
      </w:r>
      <w:r>
        <w:rPr>
          <w:rFonts w:ascii="宋体" w:hAnsi="宋体" w:eastAsia="宋体" w:cs="宋体"/>
          <w:color w:val="000000"/>
        </w:rPr>
        <w:t>光合作用</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组装便于添加稀盐酸的发生装置，应该选择长颈漏斗</w:t>
      </w:r>
      <w:r>
        <w:rPr>
          <w:rFonts w:ascii="Times New Roman" w:hAnsi="Times New Roman" w:eastAsia="Times New Roman" w:cs="Times New Roman"/>
          <w:color w:val="000000"/>
        </w:rPr>
        <w:t>e</w:t>
      </w:r>
      <w:r>
        <w:rPr>
          <w:rFonts w:ascii="宋体" w:hAnsi="宋体" w:eastAsia="宋体" w:cs="宋体"/>
          <w:color w:val="000000"/>
        </w:rPr>
        <w:t>，制取二氧化碳的反应物为固液常温型，可以选择锥形瓶</w:t>
      </w:r>
      <w:r>
        <w:rPr>
          <w:rFonts w:ascii="Times New Roman" w:hAnsi="Times New Roman" w:eastAsia="Times New Roman" w:cs="Times New Roman"/>
          <w:color w:val="000000"/>
        </w:rPr>
        <w:t>d</w:t>
      </w:r>
      <w:r>
        <w:rPr>
          <w:rFonts w:ascii="宋体" w:hAnsi="宋体" w:eastAsia="宋体" w:cs="宋体"/>
          <w:color w:val="000000"/>
        </w:rPr>
        <w:t>，长颈漏斗需要橡胶塞，故选择双孔橡胶塞</w:t>
      </w:r>
      <w:r>
        <w:rPr>
          <w:rFonts w:ascii="Times New Roman" w:hAnsi="Times New Roman" w:eastAsia="Times New Roman" w:cs="Times New Roman"/>
          <w:color w:val="000000"/>
        </w:rPr>
        <w:t>a，</w:t>
      </w:r>
      <w:r>
        <w:rPr>
          <w:rFonts w:ascii="宋体" w:hAnsi="宋体" w:eastAsia="宋体" w:cs="宋体"/>
          <w:color w:val="000000"/>
        </w:rPr>
        <w:t>则需要的仪器有：</w:t>
      </w:r>
      <w:r>
        <w:rPr>
          <w:rFonts w:ascii="Times New Roman" w:hAnsi="Times New Roman" w:eastAsia="Times New Roman" w:cs="Times New Roman"/>
          <w:color w:val="000000"/>
        </w:rPr>
        <w:t>ade</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ii.</w:t>
      </w:r>
      <w:r>
        <w:rPr>
          <w:rFonts w:ascii="宋体" w:hAnsi="宋体" w:eastAsia="宋体" w:cs="宋体"/>
          <w:color w:val="000000"/>
        </w:rPr>
        <w:t>若</w:t>
      </w:r>
      <w:r>
        <w:rPr>
          <w:rFonts w:ascii="Times New Roman" w:hAnsi="Times New Roman" w:eastAsia="Times New Roman" w:cs="Times New Roman"/>
          <w:color w:val="000000"/>
        </w:rPr>
        <w:t>X</w:t>
      </w:r>
      <w:r>
        <w:rPr>
          <w:rFonts w:ascii="宋体" w:hAnsi="宋体" w:eastAsia="宋体" w:cs="宋体"/>
          <w:color w:val="000000"/>
        </w:rPr>
        <w:t>为澄清石灰水，澄清石灰水与二氧化碳反应会生成碳酸钙沉淀和水，故现象是：澄清石灰水变浑浊。二氧化碳与水反应生成碳酸，碳酸呈酸性，可以用紫色石蕊溶液检验，碳酸能使紫色石蕊溶液变红色，故填：紫色石蕊溶液；溶液变红色。将二氧化碳倒入烧杯中，观察到低处的蜡烛先熄灭，高处的蜡烛后熄灭，说明了二氧化碳密度比空气大；二氧化碳不燃烧、不支持燃烧；</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hAnsi="Times New Roman" w:eastAsia="Times New Roman" w:cs="Times New Roman"/>
          <w:color w:val="000000"/>
        </w:rPr>
        <w:t>i.a</w:t>
      </w:r>
      <w:r>
        <w:rPr>
          <w:rFonts w:ascii="宋体" w:hAnsi="宋体" w:eastAsia="宋体" w:cs="宋体"/>
          <w:color w:val="000000"/>
        </w:rPr>
        <w:t>中低碳生活，是指减少碳的排放，低能量、低消耗、低开支的生活方式有很多：如光盘行动、减纸减塑、衣物回收利用、减少一次性餐具的使用、低碳出行等。</w:t>
      </w:r>
      <w:r>
        <w:rPr>
          <w:rFonts w:ascii="Times New Roman" w:hAnsi="Times New Roman" w:eastAsia="Times New Roman" w:cs="Times New Roman"/>
          <w:color w:val="000000"/>
        </w:rPr>
        <w:t>b</w:t>
      </w:r>
      <w:r>
        <w:rPr>
          <w:rFonts w:ascii="宋体" w:hAnsi="宋体" w:eastAsia="宋体" w:cs="宋体"/>
          <w:color w:val="000000"/>
        </w:rPr>
        <w:t>中二氧化碳的物理利用，不产生新物质的用途，包括有：冷藏保鲜、人工降雨、灭火等。</w:t>
      </w:r>
      <w:r>
        <w:rPr>
          <w:rFonts w:ascii="Times New Roman" w:hAnsi="Times New Roman" w:eastAsia="Times New Roman" w:cs="Times New Roman"/>
          <w:color w:val="000000"/>
        </w:rPr>
        <w:t>C</w:t>
      </w:r>
      <w:r>
        <w:rPr>
          <w:rFonts w:ascii="宋体" w:hAnsi="宋体" w:eastAsia="宋体" w:cs="宋体"/>
          <w:color w:val="000000"/>
        </w:rPr>
        <w:t>中二氧化碳化学利用，产生新的物质的用途，包括有：转化成甲醇、制作碳酸饮料、作气体肥料；</w:t>
      </w:r>
    </w:p>
    <w:p>
      <w:pPr>
        <w:spacing w:line="360" w:lineRule="auto"/>
        <w:jc w:val="left"/>
        <w:textAlignment w:val="center"/>
        <w:rPr>
          <w:color w:val="000000"/>
        </w:rPr>
      </w:pPr>
      <w:r>
        <w:rPr>
          <w:rFonts w:ascii="Times New Roman" w:hAnsi="Times New Roman" w:eastAsia="Times New Roman" w:cs="Times New Roman"/>
          <w:color w:val="000000"/>
        </w:rPr>
        <w:t>ii.</w:t>
      </w:r>
      <w:r>
        <w:rPr>
          <w:rFonts w:ascii="宋体" w:hAnsi="宋体" w:eastAsia="宋体" w:cs="宋体"/>
          <w:color w:val="000000"/>
        </w:rPr>
        <w:t>根据图中</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物理利用</w:t>
      </w:r>
      <w:r>
        <w:rPr>
          <w:rFonts w:ascii="Times New Roman" w:hAnsi="Times New Roman" w:eastAsia="Times New Roman" w:cs="Times New Roman"/>
          <w:color w:val="000000"/>
        </w:rPr>
        <w:t>”</w:t>
      </w:r>
      <w:r>
        <w:rPr>
          <w:rFonts w:ascii="宋体" w:hAnsi="宋体" w:eastAsia="宋体" w:cs="宋体"/>
          <w:color w:val="000000"/>
        </w:rPr>
        <w:t>，可以知道利用二氧化碳冷藏保鲜、人工降雨，不能从总量上减少</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iii.</w:t>
      </w:r>
      <w:r>
        <w:rPr>
          <w:rFonts w:ascii="宋体" w:hAnsi="宋体" w:eastAsia="宋体" w:cs="宋体"/>
          <w:color w:val="000000"/>
        </w:rPr>
        <w:t>植树造林，绿色植物可以进行光合作用，二氧化碳和水在叶绿体中，在光照的条件下，反应生成有机物，并释放氧气，故是利用植物的光合作用吸收二氧化碳。</w:t>
      </w:r>
    </w:p>
    <w:p>
      <w:pPr>
        <w:spacing w:line="360" w:lineRule="auto"/>
        <w:jc w:val="left"/>
        <w:textAlignment w:val="center"/>
        <w:rPr>
          <w:color w:val="000000"/>
        </w:rPr>
      </w:pPr>
      <w:r>
        <w:rPr>
          <w:rFonts w:ascii="宋体" w:hAnsi="宋体" w:eastAsia="宋体" w:cs="宋体"/>
          <w:b/>
          <w:color w:val="000000"/>
          <w:sz w:val="24"/>
        </w:rPr>
        <w:t>【科学探究】</w:t>
      </w:r>
    </w:p>
    <w:p>
      <w:pPr>
        <w:spacing w:line="360" w:lineRule="auto"/>
        <w:jc w:val="left"/>
        <w:textAlignment w:val="center"/>
        <w:rPr>
          <w:color w:val="000000"/>
        </w:rPr>
      </w:pPr>
      <w:r>
        <w:rPr>
          <w:color w:val="000000"/>
        </w:rPr>
        <w:t xml:space="preserve">19. </w:t>
      </w:r>
      <w:r>
        <w:rPr>
          <w:rFonts w:ascii="宋体" w:hAnsi="宋体" w:eastAsia="宋体" w:cs="宋体"/>
          <w:color w:val="000000"/>
        </w:rPr>
        <w:t>盐湖蕴藏着丰富的资源。兴趣小组围绕盐湖展开相关的探究活动。</w:t>
      </w:r>
    </w:p>
    <w:p>
      <w:pPr>
        <w:spacing w:line="360" w:lineRule="auto"/>
        <w:jc w:val="left"/>
        <w:textAlignment w:val="center"/>
        <w:rPr>
          <w:color w:val="000000"/>
        </w:rPr>
      </w:pPr>
      <w:r>
        <w:rPr>
          <w:color w:val="000000"/>
        </w:rPr>
        <w:t>（1）</w:t>
      </w:r>
      <w:r>
        <w:rPr>
          <w:rFonts w:ascii="宋体" w:hAnsi="宋体" w:eastAsia="宋体" w:cs="宋体"/>
          <w:color w:val="000000"/>
        </w:rPr>
        <w:t>探源盐文化</w:t>
      </w:r>
    </w:p>
    <w:p>
      <w:pPr>
        <w:spacing w:line="360" w:lineRule="auto"/>
        <w:jc w:val="left"/>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《说文解字》云：“盐，卤也”。甲骨文中的“卤”</w:t>
      </w:r>
      <w:r>
        <w:rPr>
          <w:rFonts w:ascii="Times New Roman" w:hAnsi="Times New Roman" w:eastAsia="Times New Roman" w:cs="Times New Roman"/>
          <w:color w:val="000000"/>
        </w:rPr>
        <w:t>(</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蕴含的获取盐的方法是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19225" cy="8953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419225" cy="89535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ii.</w:t>
      </w:r>
      <w:r>
        <w:rPr>
          <w:rFonts w:ascii="宋体" w:hAnsi="宋体" w:eastAsia="宋体" w:cs="宋体"/>
          <w:color w:val="000000"/>
        </w:rPr>
        <w:t>夏天晒“盐”得到的</w:t>
      </w:r>
      <w:r>
        <w:rPr>
          <w:rFonts w:ascii="Times New Roman" w:hAnsi="Times New Roman" w:eastAsia="Times New Roman" w:cs="Times New Roman"/>
          <w:color w:val="000000"/>
        </w:rPr>
        <w:t>NaCl</w:t>
      </w:r>
      <w:r>
        <w:rPr>
          <w:rFonts w:ascii="宋体" w:hAnsi="宋体" w:eastAsia="宋体" w:cs="宋体"/>
          <w:color w:val="000000"/>
        </w:rPr>
        <w:t>的用途有</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写一种</w:t>
      </w:r>
      <w:r>
        <w:rPr>
          <w:rFonts w:ascii="Times New Roman" w:hAnsi="Times New Roman" w:eastAsia="Times New Roman" w:cs="Times New Roman"/>
          <w:color w:val="000000"/>
        </w:rPr>
        <w:t>)</w:t>
      </w:r>
      <w:r>
        <w:rPr>
          <w:rFonts w:ascii="宋体" w:hAnsi="宋体" w:eastAsia="宋体" w:cs="宋体"/>
          <w:color w:val="000000"/>
        </w:rPr>
        <w:t>，冬天捞“碱”得到的</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的俗称是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探秘冬天捞“碱”</w:t>
      </w:r>
    </w:p>
    <w:p>
      <w:pPr>
        <w:spacing w:line="360" w:lineRule="auto"/>
        <w:jc w:val="left"/>
        <w:textAlignment w:val="center"/>
        <w:rPr>
          <w:color w:val="000000"/>
        </w:rPr>
      </w:pPr>
      <w:r>
        <w:rPr>
          <w:rFonts w:ascii="宋体" w:hAnsi="宋体" w:eastAsia="宋体" w:cs="宋体"/>
          <w:color w:val="000000"/>
        </w:rPr>
        <w:t>据图</w:t>
      </w:r>
      <w:r>
        <w:rPr>
          <w:rFonts w:ascii="Times New Roman" w:hAnsi="Times New Roman" w:eastAsia="Times New Roman" w:cs="Times New Roman"/>
          <w:color w:val="000000"/>
        </w:rPr>
        <w:t>2</w:t>
      </w:r>
      <w:r>
        <w:rPr>
          <w:rFonts w:ascii="宋体" w:hAnsi="宋体" w:eastAsia="宋体" w:cs="宋体"/>
          <w:color w:val="000000"/>
        </w:rPr>
        <w:t>分析，冬天适合捞“碱”的原因是</w:t>
      </w:r>
      <w:r>
        <w:rPr>
          <w:color w:val="000000"/>
        </w:rPr>
        <w:t>______</w:t>
      </w:r>
      <w:r>
        <w:rPr>
          <w:rFonts w:ascii="宋体" w:hAnsi="宋体" w:eastAsia="宋体" w:cs="宋体"/>
          <w:color w:val="000000"/>
        </w:rPr>
        <w:t>。将含</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NaCl</w:t>
      </w:r>
      <w:r>
        <w:rPr>
          <w:rFonts w:ascii="宋体" w:hAnsi="宋体" w:eastAsia="宋体" w:cs="宋体"/>
          <w:color w:val="000000"/>
        </w:rPr>
        <w:t>的模拟盐湖水降温结晶，检验得到的晶体中是否含有</w:t>
      </w:r>
      <w:r>
        <w:rPr>
          <w:rFonts w:ascii="Times New Roman" w:hAnsi="Times New Roman" w:eastAsia="Times New Roman" w:cs="Times New Roman"/>
          <w:color w:val="000000"/>
        </w:rPr>
        <w:t>NaCl</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28775" cy="15049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628775" cy="15049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【查阅资料】</w:t>
      </w:r>
      <w:r>
        <w:rPr>
          <w:rFonts w:ascii="Times New Roman" w:hAnsi="Times New Roman" w:eastAsia="Times New Roman" w:cs="Times New Roman"/>
          <w:color w:val="000000"/>
        </w:rPr>
        <w:t>AgCl</w:t>
      </w:r>
      <w:r>
        <w:rPr>
          <w:rFonts w:ascii="宋体" w:hAnsi="宋体" w:eastAsia="宋体" w:cs="宋体"/>
          <w:color w:val="000000"/>
        </w:rPr>
        <w:t>为白色固体，不溶于水和稀硝酸；</w:t>
      </w:r>
      <w:r>
        <w:rPr>
          <w:rFonts w:ascii="Times New Roman" w:hAnsi="Times New Roman" w:eastAsia="Times New Roman" w:cs="Times New Roman"/>
          <w:color w:val="000000"/>
        </w:rPr>
        <w:t>Ag</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rFonts w:ascii="宋体" w:hAnsi="宋体" w:eastAsia="宋体" w:cs="宋体"/>
          <w:color w:val="000000"/>
        </w:rPr>
        <w:t>为白色固体，微溶于水。</w:t>
      </w:r>
    </w:p>
    <w:p>
      <w:pPr>
        <w:spacing w:line="360" w:lineRule="auto"/>
        <w:jc w:val="left"/>
        <w:textAlignment w:val="center"/>
        <w:rPr>
          <w:color w:val="000000"/>
        </w:rPr>
      </w:pPr>
      <w:r>
        <w:rPr>
          <w:color w:val="000000"/>
        </w:rPr>
        <w:t>（3）</w:t>
      </w:r>
      <w:r>
        <w:rPr>
          <w:rFonts w:ascii="宋体" w:hAnsi="宋体" w:eastAsia="宋体" w:cs="宋体"/>
          <w:color w:val="000000"/>
        </w:rPr>
        <w:t>【方案研讨】</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31"/>
        <w:gridCol w:w="3848"/>
        <w:gridCol w:w="3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方案设计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评价交流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取样，溶解，滴加少量</w:t>
            </w:r>
            <w:r>
              <w:rPr>
                <w:rFonts w:ascii="Times New Roman" w:hAnsi="Times New Roman" w:eastAsia="Times New Roman" w:cs="Times New Roman"/>
                <w:color w:val="000000"/>
              </w:rPr>
              <w:t>AgNO</w:t>
            </w:r>
            <w:r>
              <w:rPr>
                <w:color w:val="000000"/>
                <w:vertAlign w:val="subscript"/>
              </w:rPr>
              <w:t>3</w:t>
            </w:r>
            <w:r>
              <w:rPr>
                <w:rFonts w:ascii="宋体" w:hAnsi="宋体" w:eastAsia="宋体" w:cs="宋体"/>
                <w:color w:val="000000"/>
              </w:rPr>
              <w:t>溶液，若产生白色沉淀，则含有</w:t>
            </w:r>
            <w:r>
              <w:rPr>
                <w:rFonts w:ascii="Times New Roman" w:hAnsi="Times New Roman" w:eastAsia="Times New Roman" w:cs="Times New Roman"/>
                <w:color w:val="000000"/>
              </w:rPr>
              <w:t>NaCl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教师指出该方案不严谨，原因是</w:t>
            </w:r>
            <w:r>
              <w:rPr>
                <w:rFonts w:ascii="Times New Roman" w:hAnsi="Times New Roman" w:eastAsia="Times New Roman" w:cs="Times New Roman"/>
                <w:color w:val="000000"/>
              </w:rPr>
              <w:t>Ag</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也为白色沉淀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取样，溶解，先滴加过量稀盐酸，再滴加少量</w:t>
            </w:r>
            <w:r>
              <w:rPr>
                <w:rFonts w:ascii="Times New Roman" w:hAnsi="Times New Roman" w:eastAsia="Times New Roman" w:cs="Times New Roman"/>
                <w:color w:val="000000"/>
              </w:rPr>
              <w:t>AgNO</w:t>
            </w:r>
            <w:r>
              <w:rPr>
                <w:color w:val="000000"/>
                <w:vertAlign w:val="subscript"/>
              </w:rPr>
              <w:t>3</w:t>
            </w:r>
            <w:r>
              <w:rPr>
                <w:rFonts w:ascii="宋体" w:hAnsi="宋体" w:eastAsia="宋体" w:cs="宋体"/>
                <w:color w:val="000000"/>
              </w:rPr>
              <w:t>溶液，若产生白色沉淀，则含有</w:t>
            </w:r>
            <w:r>
              <w:rPr>
                <w:rFonts w:ascii="Times New Roman" w:hAnsi="Times New Roman" w:eastAsia="Times New Roman" w:cs="Times New Roman"/>
                <w:color w:val="000000"/>
              </w:rPr>
              <w:t>NaCl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滴加稀盐酸发生反应的化学方程式为</w:t>
            </w:r>
            <w:r>
              <w:rPr>
                <w:color w:val="000000"/>
              </w:rPr>
              <w:t>______</w:t>
            </w:r>
            <w:r>
              <w:rPr>
                <w:rFonts w:ascii="宋体" w:hAnsi="宋体" w:eastAsia="宋体" w:cs="宋体"/>
                <w:color w:val="000000"/>
              </w:rPr>
              <w:t>；有同学提出该方案也不严谨，原因是</w:t>
            </w:r>
            <w:r>
              <w:rPr>
                <w:color w:val="000000"/>
              </w:rPr>
              <w:t>______</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【方案优化】</w:t>
      </w:r>
    </w:p>
    <w:p>
      <w:pPr>
        <w:spacing w:line="360" w:lineRule="auto"/>
        <w:jc w:val="left"/>
        <w:textAlignment w:val="center"/>
        <w:rPr>
          <w:color w:val="000000"/>
        </w:rPr>
      </w:pPr>
      <w:r>
        <w:rPr>
          <w:color w:val="000000"/>
        </w:rPr>
        <w:t>（4）</w:t>
      </w:r>
      <w:r>
        <w:rPr>
          <w:rFonts w:ascii="宋体" w:hAnsi="宋体" w:eastAsia="宋体" w:cs="宋体"/>
          <w:color w:val="000000"/>
        </w:rPr>
        <w:t>将方案</w:t>
      </w:r>
      <w:r>
        <w:rPr>
          <w:rFonts w:ascii="Times New Roman" w:hAnsi="Times New Roman" w:eastAsia="Times New Roman" w:cs="Times New Roman"/>
          <w:color w:val="000000"/>
        </w:rPr>
        <w:t>2</w:t>
      </w:r>
      <w:r>
        <w:rPr>
          <w:rFonts w:ascii="宋体" w:hAnsi="宋体" w:eastAsia="宋体" w:cs="宋体"/>
          <w:color w:val="000000"/>
        </w:rPr>
        <w:t>中的稀盐酸换成</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a.CaCl</w:t>
      </w:r>
      <w:r>
        <w:rPr>
          <w:color w:val="000000"/>
          <w:vertAlign w:val="subscript"/>
        </w:rPr>
        <w:t>2</w:t>
      </w:r>
      <w:r>
        <w:rPr>
          <w:rFonts w:ascii="宋体" w:hAnsi="宋体" w:eastAsia="宋体" w:cs="宋体"/>
          <w:color w:val="000000"/>
        </w:rPr>
        <w:t>溶液</w:t>
      </w:r>
      <w:r>
        <w:rPr>
          <w:rFonts w:ascii="Times New Roman" w:hAnsi="Times New Roman" w:eastAsia="Times New Roman" w:cs="Times New Roman"/>
          <w:color w:val="000000"/>
        </w:rPr>
        <w:t xml:space="preserve">          b.</w:t>
      </w:r>
      <w:r>
        <w:rPr>
          <w:rFonts w:ascii="宋体" w:hAnsi="宋体" w:eastAsia="宋体" w:cs="宋体"/>
          <w:color w:val="000000"/>
        </w:rPr>
        <w:t>稀硝酸</w:t>
      </w:r>
      <w:r>
        <w:rPr>
          <w:rFonts w:ascii="Times New Roman" w:hAnsi="Times New Roman" w:eastAsia="Times New Roman" w:cs="Times New Roman"/>
          <w:color w:val="000000"/>
        </w:rPr>
        <w:t xml:space="preserve">        c.</w:t>
      </w:r>
      <w:r>
        <w:rPr>
          <w:rFonts w:ascii="宋体" w:hAnsi="宋体" w:eastAsia="宋体" w:cs="宋体"/>
          <w:color w:val="000000"/>
        </w:rPr>
        <w:t>稀硫酸</w:t>
      </w:r>
    </w:p>
    <w:p>
      <w:pPr>
        <w:spacing w:line="360" w:lineRule="auto"/>
        <w:jc w:val="left"/>
        <w:textAlignment w:val="center"/>
        <w:rPr>
          <w:color w:val="000000"/>
        </w:rPr>
      </w:pPr>
      <w:r>
        <w:rPr>
          <w:rFonts w:ascii="宋体" w:hAnsi="宋体" w:eastAsia="宋体" w:cs="宋体"/>
          <w:color w:val="000000"/>
        </w:rPr>
        <w:t>【实验及结果】实施优化后的方案，结果表明含有</w:t>
      </w:r>
      <w:r>
        <w:rPr>
          <w:rFonts w:ascii="Times New Roman" w:hAnsi="Times New Roman" w:eastAsia="Times New Roman" w:cs="Times New Roman"/>
          <w:color w:val="000000"/>
        </w:rPr>
        <w:t>NaCl</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【废液处理】</w:t>
      </w:r>
    </w:p>
    <w:p>
      <w:pPr>
        <w:spacing w:line="360" w:lineRule="auto"/>
        <w:jc w:val="left"/>
        <w:textAlignment w:val="center"/>
        <w:rPr>
          <w:color w:val="000000"/>
        </w:rPr>
      </w:pPr>
      <w:r>
        <w:rPr>
          <w:color w:val="000000"/>
        </w:rPr>
        <w:t>（5）</w:t>
      </w:r>
      <w:r>
        <w:rPr>
          <w:rFonts w:ascii="宋体" w:hAnsi="宋体" w:eastAsia="宋体" w:cs="宋体"/>
          <w:color w:val="000000"/>
        </w:rPr>
        <w:t>提出合理处理实验废液的措施：</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写一条</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蒸发结晶</w:t>
      </w:r>
      <w:r>
        <w:rPr>
          <w:color w:val="000000"/>
        </w:rPr>
        <w:t xml:space="preserve">    ②. </w:t>
      </w:r>
      <w:r>
        <w:rPr>
          <w:rFonts w:ascii="宋体" w:hAnsi="宋体" w:eastAsia="宋体" w:cs="宋体"/>
          <w:color w:val="000000"/>
        </w:rPr>
        <w:t>作调味品、腌制食物、医疗配制生理盐水、农业选种</w:t>
      </w:r>
      <w:r>
        <w:rPr>
          <w:color w:val="000000"/>
        </w:rPr>
        <w:t xml:space="preserve">    ③. </w:t>
      </w:r>
      <w:r>
        <w:rPr>
          <w:rFonts w:ascii="宋体" w:hAnsi="宋体" w:eastAsia="宋体" w:cs="宋体"/>
          <w:color w:val="000000"/>
        </w:rPr>
        <w:t>纯碱、苏打</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温度降低，碳酸钠的溶解度减小而析出晶体</w:t>
      </w:r>
      <w:r>
        <w:rPr>
          <w:color w:val="000000"/>
        </w:rPr>
        <w:t xml:space="preserve">    </w:t>
      </w:r>
    </w:p>
    <w:p>
      <w:pPr>
        <w:spacing w:line="360" w:lineRule="auto"/>
        <w:textAlignment w:val="center"/>
        <w:rPr>
          <w:color w:val="000000"/>
        </w:rPr>
      </w:pPr>
      <w:r>
        <w:rPr>
          <w:color w:val="000000"/>
        </w:rPr>
        <w:t xml:space="preserve">（3）    ①. </w:t>
      </w:r>
      <w:r>
        <w:object>
          <v:shape id="_x0000_i1033" o:spt="75" alt="学科网(www.zxxk.com)--教育资源门户，提供试卷、教案、课件、论文、素材以及各类教学资源下载，还有大量而丰富的教学相关资讯！" type="#_x0000_t75" style="height:19pt;width:182pt;" o:ole="t" filled="f" o:preferrelative="t" stroked="f" coordsize="21600,21600">
            <v:path/>
            <v:fill on="f" focussize="0,0"/>
            <v:stroke on="f" joinstyle="miter"/>
            <v:imagedata r:id="rId49" o:title="eqId87902e27db8a162bbae158ebc81fb6e1"/>
            <o:lock v:ext="edit" aspectratio="t"/>
            <w10:wrap type="none"/>
            <w10:anchorlock/>
          </v:shape>
          <o:OLEObject Type="Embed" ProgID="Equation.DSMT4" ShapeID="_x0000_i1033" DrawAspect="Content" ObjectID="_1468075733" r:id="rId48">
            <o:LockedField>false</o:LockedField>
          </o:OLEObject>
        </w:object>
      </w:r>
      <w:r>
        <w:rPr>
          <w:color w:val="000000"/>
        </w:rPr>
        <w:t xml:space="preserve">    ②. </w:t>
      </w:r>
      <w:r>
        <w:rPr>
          <w:rFonts w:ascii="宋体" w:hAnsi="宋体" w:eastAsia="宋体" w:cs="宋体"/>
          <w:color w:val="000000"/>
        </w:rPr>
        <w:t>加入过量稀盐酸，引入了氯离子，无法验证得到的晶体中是否含有</w:t>
      </w:r>
      <w:r>
        <w:rPr>
          <w:rFonts w:ascii="Times New Roman" w:hAnsi="Times New Roman" w:eastAsia="Times New Roman" w:cs="Times New Roman"/>
          <w:color w:val="000000"/>
        </w:rPr>
        <w:t>NaCl</w:t>
      </w:r>
      <w:r>
        <w:rPr>
          <w:color w:val="000000"/>
        </w:rPr>
        <w:t xml:space="preserve">    </w:t>
      </w:r>
    </w:p>
    <w:p>
      <w:pPr>
        <w:spacing w:line="360" w:lineRule="auto"/>
        <w:textAlignment w:val="center"/>
        <w:rPr>
          <w:color w:val="000000"/>
        </w:rPr>
      </w:pPr>
      <w:r>
        <w:rPr>
          <w:color w:val="000000"/>
        </w:rPr>
        <w:t>（4）</w:t>
      </w:r>
      <w:r>
        <w:rPr>
          <w:rFonts w:ascii="Times New Roman" w:hAnsi="Times New Roman" w:eastAsia="Times New Roman" w:cs="Times New Roman"/>
          <w:color w:val="000000"/>
        </w:rPr>
        <w:t>b</w:t>
      </w:r>
      <w:r>
        <w:rPr>
          <w:color w:val="000000"/>
        </w:rPr>
        <w:t xml:space="preserve">    （5）</w:t>
      </w:r>
      <w:r>
        <w:rPr>
          <w:rFonts w:ascii="宋体" w:hAnsi="宋体" w:eastAsia="宋体" w:cs="宋体"/>
          <w:color w:val="000000"/>
        </w:rPr>
        <w:t>加入适量的氢氧化钠溶液来中和废液中的硝酸，再将处理后的废液倒入指定的废液缸中</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由图</w:t>
      </w:r>
      <w:r>
        <w:rPr>
          <w:rFonts w:ascii="Times New Roman" w:hAnsi="Times New Roman" w:eastAsia="Times New Roman" w:cs="Times New Roman"/>
          <w:color w:val="000000"/>
        </w:rPr>
        <w:t>1</w:t>
      </w:r>
      <w:r>
        <w:rPr>
          <w:rFonts w:ascii="宋体" w:hAnsi="宋体" w:eastAsia="宋体" w:cs="宋体"/>
          <w:color w:val="000000"/>
        </w:rPr>
        <w:t>可知，甲骨文中的“卤”蕴含的获取盐的方法是蒸发结晶；</w:t>
      </w:r>
    </w:p>
    <w:p>
      <w:pPr>
        <w:spacing w:line="360" w:lineRule="auto"/>
        <w:jc w:val="left"/>
        <w:textAlignment w:val="center"/>
        <w:rPr>
          <w:color w:val="000000"/>
        </w:rPr>
      </w:pPr>
      <w:r>
        <w:rPr>
          <w:rFonts w:ascii="宋体" w:hAnsi="宋体" w:eastAsia="宋体" w:cs="宋体"/>
          <w:color w:val="000000"/>
        </w:rPr>
        <w:t>夏天晒“盐”得到的</w:t>
      </w:r>
      <w:r>
        <w:rPr>
          <w:rFonts w:ascii="Times New Roman" w:hAnsi="Times New Roman" w:eastAsia="Times New Roman" w:cs="Times New Roman"/>
          <w:color w:val="000000"/>
        </w:rPr>
        <w:t>NaCl</w:t>
      </w:r>
      <w:r>
        <w:rPr>
          <w:rFonts w:ascii="宋体" w:hAnsi="宋体" w:eastAsia="宋体" w:cs="宋体"/>
          <w:color w:val="000000"/>
        </w:rPr>
        <w:t>的用途有作调味品、腌制食物、医疗配制生理盐水、农业选种等；冬天捞“碱”得到的</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的俗称是纯碱、苏打；</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由图</w:t>
      </w:r>
      <w:r>
        <w:rPr>
          <w:rFonts w:ascii="Times New Roman" w:hAnsi="Times New Roman" w:eastAsia="Times New Roman" w:cs="Times New Roman"/>
          <w:color w:val="000000"/>
        </w:rPr>
        <w:t>2</w:t>
      </w:r>
      <w:r>
        <w:rPr>
          <w:rFonts w:ascii="宋体" w:hAnsi="宋体" w:eastAsia="宋体" w:cs="宋体"/>
          <w:color w:val="000000"/>
        </w:rPr>
        <w:t>可知，冬天适合捞“碱”的原因是温度降低，碳酸钠的溶解度减小而析出晶体；</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取样溶解，先滴加过量稀盐酸，再滴加少量</w:t>
      </w:r>
      <w:r>
        <w:rPr>
          <w:rFonts w:ascii="Times New Roman" w:hAnsi="Times New Roman" w:eastAsia="Times New Roman" w:cs="Times New Roman"/>
          <w:color w:val="000000"/>
        </w:rPr>
        <w:t>AgNO</w:t>
      </w:r>
      <w:r>
        <w:rPr>
          <w:color w:val="000000"/>
          <w:vertAlign w:val="subscript"/>
        </w:rPr>
        <w:t>3</w:t>
      </w:r>
      <w:r>
        <w:rPr>
          <w:rFonts w:ascii="宋体" w:hAnsi="宋体" w:eastAsia="宋体" w:cs="宋体"/>
          <w:color w:val="000000"/>
        </w:rPr>
        <w:t>溶液，若产生白色沉淀，则含有</w:t>
      </w:r>
      <w:r>
        <w:rPr>
          <w:rFonts w:ascii="Times New Roman" w:hAnsi="Times New Roman" w:eastAsia="Times New Roman" w:cs="Times New Roman"/>
          <w:color w:val="000000"/>
        </w:rPr>
        <w:t>NaCl</w:t>
      </w:r>
      <w:r>
        <w:rPr>
          <w:rFonts w:ascii="宋体" w:hAnsi="宋体" w:eastAsia="宋体" w:cs="宋体"/>
          <w:color w:val="000000"/>
        </w:rPr>
        <w:t>，滴加稀盐酸是为了除去碳酸钠，发生的反应是碳酸钠与稀盐酸反应生成氯化钠、二氧化碳和水，化学方程式为</w:t>
      </w:r>
      <w:r>
        <w:object>
          <v:shape id="_x0000_i1034" o:spt="75" alt="学科网(www.zxxk.com)--教育资源门户，提供试卷、教案、课件、论文、素材以及各类教学资源下载，还有大量而丰富的教学相关资讯！" type="#_x0000_t75" style="height:19pt;width:182pt;" o:ole="t" filled="f" o:preferrelative="t" stroked="f" coordsize="21600,21600">
            <v:path/>
            <v:fill on="f" focussize="0,0"/>
            <v:stroke on="f" joinstyle="miter"/>
            <v:imagedata r:id="rId49" o:title="eqId87902e27db8a162bbae158ebc81fb6e1"/>
            <o:lock v:ext="edit" aspectratio="t"/>
            <w10:wrap type="none"/>
            <w10:anchorlock/>
          </v:shape>
          <o:OLEObject Type="Embed" ProgID="Equation.DSMT4" ShapeID="_x0000_i1034" DrawAspect="Content" ObjectID="_1468075734" r:id="rId50">
            <o:LockedField>false</o:LockedField>
          </o:OLEObject>
        </w:object>
      </w:r>
      <w:r>
        <w:rPr>
          <w:rFonts w:ascii="宋体" w:hAnsi="宋体" w:eastAsia="宋体" w:cs="宋体"/>
          <w:color w:val="000000"/>
        </w:rPr>
        <w:t>；有同学提出该方案也不严谨，原因是加入过量稀盐酸，引入了氯离子，无法验证得到的晶体中是否含有</w:t>
      </w:r>
      <w:r>
        <w:rPr>
          <w:rFonts w:ascii="Times New Roman" w:hAnsi="Times New Roman" w:eastAsia="Times New Roman" w:cs="Times New Roman"/>
          <w:color w:val="000000"/>
        </w:rPr>
        <w:t>NaCl</w: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CaCl</w:t>
      </w:r>
      <w:r>
        <w:rPr>
          <w:color w:val="000000"/>
          <w:vertAlign w:val="subscript"/>
        </w:rPr>
        <w:t>2</w:t>
      </w:r>
      <w:r>
        <w:rPr>
          <w:rFonts w:ascii="宋体" w:hAnsi="宋体" w:eastAsia="宋体" w:cs="宋体"/>
          <w:color w:val="000000"/>
        </w:rPr>
        <w:t>溶液中含有氯离子，会影响氯化钠的验证，不符合题意；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、稀硝酸与碳酸钠反应生成硝酸钠、二氧化碳和水，能除去碳酸钠且不会引入氯离子，不会影响氯化钠的验证，符合题意；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、稀硫酸与碳酸钠反应生成硫酸钙、二氧化碳和水，硫酸钙微溶于水，硫酸根离子与银离子结合生成微溶于水的白色固体硫酸银，会影响氯化钠的验证，不符合题意。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实验废液中含有过量的稀硝酸，则处理实验废液的措施可以是加入适量的氢氧化钠溶液来中和废液中的硝酸，再将处理后的废液倒入指定的废液缸中。</w:t>
      </w:r>
    </w:p>
    <w:p>
      <w:pPr>
        <w:spacing w:line="360" w:lineRule="auto"/>
        <w:jc w:val="left"/>
        <w:textAlignment w:val="center"/>
        <w:rPr>
          <w:color w:val="000000"/>
        </w:rPr>
      </w:pPr>
      <w:r>
        <w:rPr>
          <w:color w:val="000000"/>
        </w:rPr>
        <w:t xml:space="preserve">20. </w:t>
      </w:r>
      <w:r>
        <w:rPr>
          <w:rFonts w:ascii="宋体" w:hAnsi="宋体" w:eastAsia="宋体" w:cs="宋体"/>
          <w:color w:val="000000"/>
        </w:rPr>
        <w:t>铜箔在新能源汽车电池制造等领域有重要应用。一种制造铜箔工艺的主要工序如图</w:t>
      </w:r>
      <w:r>
        <w:rPr>
          <w:rFonts w:ascii="Times New Roman" w:hAnsi="Times New Roman" w:eastAsia="Times New Roman" w:cs="Times New Roman"/>
          <w:color w:val="000000"/>
        </w:rPr>
        <w:t>1</w:t>
      </w:r>
      <w:r>
        <w:rPr>
          <w:rFonts w:ascii="宋体" w:hAnsi="宋体" w:eastAsia="宋体" w:cs="宋体"/>
          <w:color w:val="000000"/>
        </w:rPr>
        <w:t>所示。</w:t>
      </w:r>
    </w:p>
    <w:p>
      <w:pPr>
        <w:spacing w:line="360" w:lineRule="auto"/>
        <w:jc w:val="left"/>
        <w:textAlignment w:val="center"/>
        <w:rPr>
          <w:color w:val="000000"/>
        </w:rPr>
      </w:pPr>
      <w:r>
        <w:rPr>
          <w:color w:val="000000"/>
        </w:rPr>
        <w:drawing>
          <wp:inline distT="0" distB="0" distL="114300" distR="114300">
            <wp:extent cx="5238750" cy="149225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5238750" cy="1492702"/>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“溶铜”前，粉碎处理铜原料的目的是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“溶铜”中，存在</w:t>
      </w:r>
      <w:r>
        <w:rPr>
          <w:rFonts w:ascii="Times New Roman" w:hAnsi="Times New Roman" w:eastAsia="Times New Roman" w:cs="Times New Roman"/>
          <w:color w:val="000000"/>
        </w:rPr>
        <w:t>Cu</w:t>
      </w:r>
      <w:r>
        <w:rPr>
          <w:rFonts w:ascii="宋体" w:hAnsi="宋体" w:eastAsia="宋体" w:cs="宋体"/>
          <w:color w:val="000000"/>
        </w:rPr>
        <w:t>与</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生成</w:t>
      </w:r>
      <w:r>
        <w:rPr>
          <w:rFonts w:ascii="Times New Roman" w:hAnsi="Times New Roman" w:eastAsia="Times New Roman" w:cs="Times New Roman"/>
          <w:color w:val="000000"/>
        </w:rPr>
        <w:t>CuO</w:t>
      </w:r>
      <w:r>
        <w:rPr>
          <w:rFonts w:ascii="宋体" w:hAnsi="宋体" w:eastAsia="宋体" w:cs="宋体"/>
          <w:color w:val="000000"/>
        </w:rPr>
        <w:t>的反应，该反应属于</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填基本反应类型</w:t>
      </w:r>
      <w:r>
        <w:rPr>
          <w:rFonts w:ascii="Times New Roman" w:hAnsi="Times New Roman" w:eastAsia="Times New Roman" w:cs="Times New Roman"/>
          <w:color w:val="000000"/>
        </w:rPr>
        <w:t>)</w:t>
      </w:r>
      <w:r>
        <w:rPr>
          <w:rFonts w:ascii="宋体" w:hAnsi="宋体" w:eastAsia="宋体" w:cs="宋体"/>
          <w:color w:val="000000"/>
        </w:rPr>
        <w:t>。“操作</w:t>
      </w:r>
      <w:r>
        <w:rPr>
          <w:rFonts w:ascii="Times New Roman" w:hAnsi="Times New Roman" w:eastAsia="Times New Roman" w:cs="Times New Roman"/>
          <w:color w:val="000000"/>
        </w:rPr>
        <w:t>1</w:t>
      </w:r>
      <w:r>
        <w:rPr>
          <w:rFonts w:ascii="宋体" w:hAnsi="宋体" w:eastAsia="宋体" w:cs="宋体"/>
          <w:color w:val="000000"/>
        </w:rPr>
        <w:t>”的目的是除去难溶性固体杂质，该操作名称为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“制箔”中，发生反应的化学方程式：</w:t>
      </w:r>
      <w:r>
        <w:rPr>
          <w:rFonts w:ascii="Times New Roman" w:hAnsi="Times New Roman" w:eastAsia="Times New Roman" w:cs="Times New Roman"/>
          <w:color w:val="000000"/>
        </w:rPr>
        <w:t>2CuSO</w:t>
      </w:r>
      <w:r>
        <w:rPr>
          <w:color w:val="000000"/>
          <w:vertAlign w:val="subscript"/>
        </w:rPr>
        <w:t>4</w:t>
      </w:r>
      <w:r>
        <w:rPr>
          <w:rFonts w:ascii="Times New Roman" w:hAnsi="Times New Roman" w:eastAsia="Times New Roman" w:cs="Times New Roman"/>
          <w:color w:val="000000"/>
        </w:rPr>
        <w:t>+2H</w:t>
      </w:r>
      <w:r>
        <w:rPr>
          <w:color w:val="000000"/>
          <w:vertAlign w:val="subscript"/>
        </w:rPr>
        <w:t>2</w:t>
      </w:r>
      <w:r>
        <w:rPr>
          <w:rFonts w:ascii="Times New Roman" w:hAnsi="Times New Roman" w:eastAsia="Times New Roman" w:cs="Times New Roman"/>
          <w:color w:val="000000"/>
        </w:rPr>
        <w:t>O</w:t>
      </w:r>
      <w:r>
        <w:object>
          <v:shape id="_x0000_i1035"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53" o:title="eqId4436ab933a83a83e01e89d1b695d5368"/>
            <o:lock v:ext="edit" aspectratio="t"/>
            <w10:wrap type="none"/>
            <w10:anchorlock/>
          </v:shape>
          <o:OLEObject Type="Embed" ProgID="Equation.DSMT4" ShapeID="_x0000_i1035" DrawAspect="Content" ObjectID="_1468075735" r:id="rId52">
            <o:LockedField>false</o:LockedField>
          </o:OLEObject>
        </w:object>
      </w:r>
      <w:r>
        <w:rPr>
          <w:color w:val="000000"/>
        </w:rPr>
        <w:t>2</w:t>
      </w:r>
      <w:r>
        <w:rPr>
          <w:rFonts w:ascii="Times New Roman" w:hAnsi="Times New Roman" w:eastAsia="Times New Roman" w:cs="Times New Roman"/>
          <w:color w:val="000000"/>
        </w:rPr>
        <w:t>Cu+O</w:t>
      </w:r>
      <w:r>
        <w:rPr>
          <w:color w:val="000000"/>
          <w:vertAlign w:val="subscript"/>
        </w:rPr>
        <w:t>2</w:t>
      </w:r>
      <w:r>
        <w:rPr>
          <w:rFonts w:ascii="Times New Roman" w:hAnsi="Times New Roman" w:eastAsia="Times New Roman" w:cs="Times New Roman"/>
          <w:color w:val="000000"/>
        </w:rPr>
        <w:t>↑+2X</w:t>
      </w:r>
      <w:r>
        <w:rPr>
          <w:rFonts w:ascii="宋体" w:hAnsi="宋体" w:eastAsia="宋体" w:cs="宋体"/>
          <w:color w:val="000000"/>
        </w:rPr>
        <w:t>，</w:t>
      </w:r>
      <w:r>
        <w:rPr>
          <w:rFonts w:ascii="Times New Roman" w:hAnsi="Times New Roman" w:eastAsia="Times New Roman" w:cs="Times New Roman"/>
          <w:color w:val="000000"/>
        </w:rPr>
        <w:t>X</w:t>
      </w:r>
      <w:r>
        <w:rPr>
          <w:rFonts w:ascii="宋体" w:hAnsi="宋体" w:eastAsia="宋体" w:cs="宋体"/>
          <w:color w:val="000000"/>
        </w:rPr>
        <w:t>的化学式为</w:t>
      </w:r>
      <w:r>
        <w:rPr>
          <w:color w:val="000000"/>
        </w:rPr>
        <w:t>_______</w:t>
      </w:r>
      <w:r>
        <w:rPr>
          <w:rFonts w:ascii="宋体" w:hAnsi="宋体" w:eastAsia="宋体" w:cs="宋体"/>
          <w:color w:val="000000"/>
        </w:rPr>
        <w:t>。物质</w:t>
      </w:r>
      <w:r>
        <w:rPr>
          <w:rFonts w:ascii="Times New Roman" w:hAnsi="Times New Roman" w:eastAsia="Times New Roman" w:cs="Times New Roman"/>
          <w:color w:val="000000"/>
        </w:rPr>
        <w:t>X</w:t>
      </w:r>
      <w:r>
        <w:rPr>
          <w:rFonts w:ascii="宋体" w:hAnsi="宋体" w:eastAsia="宋体" w:cs="宋体"/>
          <w:color w:val="000000"/>
        </w:rPr>
        <w:t>可用于</w:t>
      </w:r>
      <w:r>
        <w:rPr>
          <w:color w:val="000000"/>
        </w:rPr>
        <w:t>______</w:t>
      </w:r>
      <w:r>
        <w:rPr>
          <w:rFonts w:ascii="宋体" w:hAnsi="宋体" w:eastAsia="宋体" w:cs="宋体"/>
          <w:color w:val="000000"/>
        </w:rPr>
        <w:t>和</w:t>
      </w:r>
      <w:r>
        <w:rPr>
          <w:color w:val="000000"/>
        </w:rPr>
        <w:t>______</w:t>
      </w:r>
      <w:r>
        <w:rPr>
          <w:rFonts w:ascii="宋体" w:hAnsi="宋体" w:eastAsia="宋体" w:cs="宋体"/>
          <w:color w:val="000000"/>
        </w:rPr>
        <w:t>工序。</w:t>
      </w:r>
    </w:p>
    <w:p>
      <w:pPr>
        <w:spacing w:line="360" w:lineRule="auto"/>
        <w:jc w:val="left"/>
        <w:textAlignment w:val="center"/>
        <w:rPr>
          <w:color w:val="000000"/>
        </w:rPr>
      </w:pPr>
      <w:r>
        <w:rPr>
          <w:color w:val="000000"/>
        </w:rPr>
        <w:t>（4）</w:t>
      </w:r>
      <w:r>
        <w:rPr>
          <w:rFonts w:ascii="宋体" w:hAnsi="宋体" w:eastAsia="宋体" w:cs="宋体"/>
          <w:color w:val="000000"/>
        </w:rPr>
        <w:t>“制箔”中，需生产抗拉强度大于</w:t>
      </w:r>
      <w:r>
        <w:rPr>
          <w:rFonts w:ascii="Times New Roman" w:hAnsi="Times New Roman" w:eastAsia="Times New Roman" w:cs="Times New Roman"/>
          <w:color w:val="000000"/>
        </w:rPr>
        <w:t>355MPa</w:t>
      </w:r>
      <w:r>
        <w:rPr>
          <w:rFonts w:ascii="宋体" w:hAnsi="宋体" w:eastAsia="宋体" w:cs="宋体"/>
          <w:color w:val="000000"/>
        </w:rPr>
        <w:t>且延伸率大于</w:t>
      </w:r>
      <w:r>
        <w:rPr>
          <w:rFonts w:ascii="Times New Roman" w:hAnsi="Times New Roman" w:eastAsia="Times New Roman" w:cs="Times New Roman"/>
          <w:color w:val="000000"/>
        </w:rPr>
        <w:t>13.5%</w:t>
      </w:r>
      <w:r>
        <w:rPr>
          <w:rFonts w:ascii="宋体" w:hAnsi="宋体" w:eastAsia="宋体" w:cs="宋体"/>
          <w:color w:val="000000"/>
        </w:rPr>
        <w:t>的铜箔，据图</w:t>
      </w:r>
      <w:r>
        <w:rPr>
          <w:rFonts w:ascii="Times New Roman" w:hAnsi="Times New Roman" w:eastAsia="Times New Roman" w:cs="Times New Roman"/>
          <w:color w:val="000000"/>
        </w:rPr>
        <w:t>2</w:t>
      </w:r>
      <w:r>
        <w:rPr>
          <w:rFonts w:ascii="宋体" w:hAnsi="宋体" w:eastAsia="宋体" w:cs="宋体"/>
          <w:color w:val="000000"/>
        </w:rPr>
        <w:t>可知，温度应控制在</w:t>
      </w:r>
      <w:r>
        <w:rPr>
          <w:color w:val="000000"/>
        </w:rPr>
        <w:t>______</w:t>
      </w:r>
      <w:r>
        <w:rPr>
          <w:rFonts w:ascii="宋体" w:hAnsi="宋体" w:eastAsia="宋体" w:cs="宋体"/>
          <w:color w:val="000000"/>
        </w:rPr>
        <w:t>内</w:t>
      </w:r>
      <w:r>
        <w:rPr>
          <w:rFonts w:ascii="Times New Roman" w:hAnsi="Times New Roman" w:eastAsia="Times New Roman" w:cs="Times New Roman"/>
          <w:color w:val="000000"/>
        </w:rPr>
        <w:t>(</w:t>
      </w:r>
      <w:r>
        <w:rPr>
          <w:rFonts w:ascii="宋体" w:hAnsi="宋体" w:eastAsia="宋体" w:cs="宋体"/>
          <w:color w:val="000000"/>
        </w:rPr>
        <w:t>填字母</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43175" cy="200025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2543175" cy="200025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a.45~49</w:t>
      </w:r>
      <w:r>
        <w:rPr>
          <w:rFonts w:ascii="宋体" w:hAnsi="宋体" w:eastAsia="宋体" w:cs="宋体"/>
          <w:color w:val="000000"/>
        </w:rPr>
        <w:t>℃</w:t>
      </w:r>
      <w:r>
        <w:rPr>
          <w:rFonts w:ascii="Times New Roman" w:hAnsi="Times New Roman" w:eastAsia="Times New Roman" w:cs="Times New Roman"/>
          <w:color w:val="000000"/>
        </w:rPr>
        <w:t xml:space="preserve">           b.50~52</w:t>
      </w:r>
      <w:r>
        <w:rPr>
          <w:rFonts w:ascii="宋体" w:hAnsi="宋体" w:eastAsia="宋体" w:cs="宋体"/>
          <w:color w:val="000000"/>
        </w:rPr>
        <w:t>℃</w:t>
      </w:r>
      <w:r>
        <w:rPr>
          <w:rFonts w:ascii="Times New Roman" w:hAnsi="Times New Roman" w:eastAsia="Times New Roman" w:cs="Times New Roman"/>
          <w:color w:val="000000"/>
        </w:rPr>
        <w:t xml:space="preserve">          c.53~55</w:t>
      </w:r>
      <w:r>
        <w:rPr>
          <w:rFonts w:ascii="宋体" w:hAnsi="宋体" w:eastAsia="宋体" w:cs="宋体"/>
          <w:color w:val="000000"/>
        </w:rPr>
        <w:t>℃</w:t>
      </w:r>
      <w:r>
        <w:rPr>
          <w:rFonts w:ascii="Times New Roman" w:hAnsi="Times New Roman" w:eastAsia="Times New Roman" w:cs="Times New Roman"/>
          <w:color w:val="000000"/>
        </w:rPr>
        <w:t xml:space="preserve">         d.56~60</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“酸洗”后，用熟石灰中和酸性废液，其反应的化学方程式为</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（1）增大反应物之间的接触面积，使反应更快更充分    </w:t>
      </w:r>
    </w:p>
    <w:p>
      <w:pPr>
        <w:spacing w:line="360" w:lineRule="auto"/>
        <w:textAlignment w:val="center"/>
        <w:rPr>
          <w:color w:val="000000"/>
        </w:rPr>
      </w:pPr>
      <w:r>
        <w:rPr>
          <w:color w:val="000000"/>
        </w:rPr>
        <w:t xml:space="preserve">（2）    ①. 化合反应    ②. 过滤    </w:t>
      </w:r>
    </w:p>
    <w:p>
      <w:pPr>
        <w:spacing w:line="360" w:lineRule="auto"/>
        <w:textAlignment w:val="center"/>
        <w:rPr>
          <w:color w:val="000000"/>
        </w:rPr>
      </w:pPr>
      <w:r>
        <w:rPr>
          <w:color w:val="000000"/>
        </w:rPr>
        <w:t>（3）    ①. H</w:t>
      </w:r>
      <w:r>
        <w:rPr>
          <w:color w:val="000000"/>
          <w:vertAlign w:val="subscript"/>
        </w:rPr>
        <w:t>2</w:t>
      </w:r>
      <w:r>
        <w:rPr>
          <w:color w:val="000000"/>
        </w:rPr>
        <w:t>SO</w:t>
      </w:r>
      <w:r>
        <w:rPr>
          <w:color w:val="000000"/>
          <w:vertAlign w:val="subscript"/>
        </w:rPr>
        <w:t>4</w:t>
      </w:r>
      <w:r>
        <w:rPr>
          <w:color w:val="000000"/>
        </w:rPr>
        <w:t xml:space="preserve">    ②. 溶铜    ③. 酸洗    </w:t>
      </w:r>
    </w:p>
    <w:p>
      <w:pPr>
        <w:spacing w:line="360" w:lineRule="auto"/>
        <w:textAlignment w:val="center"/>
        <w:rPr>
          <w:color w:val="000000"/>
        </w:rPr>
      </w:pPr>
      <w:r>
        <w:rPr>
          <w:color w:val="000000"/>
        </w:rPr>
        <w:t>（4）c    （5）</w:t>
      </w:r>
      <w:r>
        <w:object>
          <v:shape id="_x0000_i1036" o:spt="75" alt="学科网(www.zxxk.com)--教育资源门户，提供试卷、教案、课件、论文、素材以及各类教学资源下载，还有大量而丰富的教学相关资讯！" type="#_x0000_t75" style="height:18pt;width:164.25pt;" o:ole="t" filled="f" o:preferrelative="t" stroked="f" coordsize="21600,21600">
            <v:path/>
            <v:fill on="f" focussize="0,0"/>
            <v:stroke on="f" joinstyle="miter"/>
            <v:imagedata r:id="rId56" o:title="eqIdc237bf4f9998a8a75f7b3cc619601372"/>
            <o:lock v:ext="edit" aspectratio="t"/>
            <w10:wrap type="none"/>
            <w10:anchorlock/>
          </v:shape>
          <o:OLEObject Type="Embed" ProgID="Equation.DSMT4" ShapeID="_x0000_i1036" DrawAspect="Content" ObjectID="_1468075736" r:id="rId55">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“溶铜”前，粉碎处理铜原料的目的是：增大反应物之间的接触面积，使反应更快更充分；</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“溶铜”中，存在Cu与O</w:t>
      </w:r>
      <w:r>
        <w:rPr>
          <w:color w:val="000000"/>
          <w:vertAlign w:val="subscript"/>
        </w:rPr>
        <w:t>2</w:t>
      </w:r>
      <w:r>
        <w:rPr>
          <w:color w:val="000000"/>
        </w:rPr>
        <w:t>生成CuO的反应，该反应符合“多变一”的特点，属于化合反应；</w:t>
      </w:r>
    </w:p>
    <w:p>
      <w:pPr>
        <w:spacing w:line="360" w:lineRule="auto"/>
        <w:jc w:val="left"/>
        <w:textAlignment w:val="center"/>
        <w:rPr>
          <w:color w:val="000000"/>
        </w:rPr>
      </w:pPr>
      <w:r>
        <w:rPr>
          <w:color w:val="000000"/>
        </w:rPr>
        <w:t>“操作1”的目的是除去难溶性固体杂质，则该操作实现了固液分离，名称为过滤；</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根据质量守恒定律，化学反应前后，原子的种类和数目不变，反应物中含Cu、S、O、H的个数分别是2、2、10、4，生成物中含Cu、S、O、H的个数分别是2、0、2、0，故生成物中还应含2个S、8个O、4个H，故X的化学式为：H</w:t>
      </w:r>
      <w:r>
        <w:rPr>
          <w:color w:val="000000"/>
          <w:vertAlign w:val="subscript"/>
        </w:rPr>
        <w:t>2</w:t>
      </w:r>
      <w:r>
        <w:rPr>
          <w:color w:val="000000"/>
        </w:rPr>
        <w:t>SO</w:t>
      </w:r>
      <w:r>
        <w:rPr>
          <w:color w:val="000000"/>
          <w:vertAlign w:val="subscript"/>
        </w:rPr>
        <w:t>4</w:t>
      </w:r>
      <w:r>
        <w:rPr>
          <w:color w:val="000000"/>
        </w:rPr>
        <w:t>；</w:t>
      </w:r>
    </w:p>
    <w:p>
      <w:pPr>
        <w:spacing w:line="360" w:lineRule="auto"/>
        <w:jc w:val="left"/>
        <w:textAlignment w:val="center"/>
        <w:rPr>
          <w:color w:val="000000"/>
        </w:rPr>
      </w:pPr>
      <w:r>
        <w:rPr>
          <w:color w:val="000000"/>
        </w:rPr>
        <w:t>溶铜过程中，铜与氧气反应生成氧化铜，氧化铜与硫酸反应生成硫酸铜和水，且由图可知，酸洗过程中，也用到硫酸，故物质X可用于溶铜和酸洗工序；</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由图可知，“制箔”中，需生产抗拉强度大于355MPa且延伸率大于13.5%的铜箔，故需要温度控制在53~55℃ 。</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“酸洗”后，用熟石灰中和酸性废液，其反应为氢氧化钙和硫酸反应生成硫酸钙和水，该反应的化学方程式为：</w:t>
      </w:r>
      <w:r>
        <w:object>
          <v:shape id="_x0000_i1037" o:spt="75" alt="学科网(www.zxxk.com)--教育资源门户，提供试卷、教案、课件、论文、素材以及各类教学资源下载，还有大量而丰富的教学相关资讯！" type="#_x0000_t75" style="height:18pt;width:164.25pt;" o:ole="t" filled="f" o:preferrelative="t" stroked="f" coordsize="21600,21600">
            <v:path/>
            <v:fill on="f" focussize="0,0"/>
            <v:stroke on="f" joinstyle="miter"/>
            <v:imagedata r:id="rId56" o:title="eqIdc237bf4f9998a8a75f7b3cc619601372"/>
            <o:lock v:ext="edit" aspectratio="t"/>
            <w10:wrap type="none"/>
            <w10:anchorlock/>
          </v:shape>
          <o:OLEObject Type="Embed" ProgID="Equation.DSMT4" ShapeID="_x0000_i1037" DrawAspect="Content" ObjectID="_1468075737" r:id="rId57">
            <o:LockedField>false</o:LockedField>
          </o:OLEObject>
        </w:object>
      </w:r>
      <w:r>
        <w:rPr>
          <w:color w:val="000000"/>
        </w:rPr>
        <w:t>。</w:t>
      </w:r>
    </w:p>
    <w:p>
      <w:pPr>
        <w:spacing w:line="360" w:lineRule="auto"/>
        <w:jc w:val="left"/>
        <w:textAlignment w:val="center"/>
        <w:rPr>
          <w:color w:val="000000"/>
        </w:rPr>
      </w:pPr>
      <w:r>
        <w:rPr>
          <w:color w:val="000000"/>
        </w:rPr>
        <w:t xml:space="preserve">21. </w:t>
      </w:r>
      <w:r>
        <w:rPr>
          <w:rFonts w:ascii="宋体" w:hAnsi="宋体" w:eastAsia="宋体" w:cs="宋体"/>
          <w:color w:val="000000"/>
        </w:rPr>
        <w:t>科研人员提出一种回收利用铝冶炼产生的废渣赤泥</w:t>
      </w:r>
      <w:r>
        <w:rPr>
          <w:rFonts w:ascii="Times New Roman" w:hAnsi="Times New Roman" w:eastAsia="Times New Roman" w:cs="Times New Roman"/>
          <w:color w:val="000000"/>
        </w:rPr>
        <w:t>(</w:t>
      </w:r>
      <w:r>
        <w:rPr>
          <w:rFonts w:ascii="宋体" w:hAnsi="宋体" w:eastAsia="宋体" w:cs="宋体"/>
          <w:color w:val="000000"/>
        </w:rPr>
        <w:t>含</w:t>
      </w: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的新方法，助力产业逐“绿”前行。应用新方法从赤泥中提取铁的装置示意图如图</w:t>
      </w:r>
      <w:r>
        <w:rPr>
          <w:rFonts w:ascii="Times New Roman" w:hAnsi="Times New Roman" w:eastAsia="Times New Roman" w:cs="Times New Roman"/>
          <w:color w:val="000000"/>
        </w:rPr>
        <w:t>1</w:t>
      </w:r>
      <w:r>
        <w:rPr>
          <w:rFonts w:ascii="宋体" w:hAnsi="宋体" w:eastAsia="宋体" w:cs="宋体"/>
          <w:color w:val="000000"/>
        </w:rPr>
        <w:t>所示。</w:t>
      </w:r>
    </w:p>
    <w:p>
      <w:pPr>
        <w:spacing w:line="360" w:lineRule="auto"/>
        <w:jc w:val="left"/>
        <w:textAlignment w:val="center"/>
        <w:rPr>
          <w:color w:val="000000"/>
        </w:rPr>
      </w:pPr>
      <w:r>
        <w:rPr>
          <w:color w:val="000000"/>
        </w:rPr>
        <w:drawing>
          <wp:inline distT="0" distB="0" distL="114300" distR="114300">
            <wp:extent cx="1543050" cy="199072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1543050" cy="19907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中铁元素的化合价是</w:t>
      </w:r>
      <w:r>
        <w:rPr>
          <w:color w:val="000000"/>
        </w:rPr>
        <w:t>______</w:t>
      </w:r>
      <w:r>
        <w:rPr>
          <w:rFonts w:ascii="宋体" w:hAnsi="宋体" w:eastAsia="宋体" w:cs="宋体"/>
          <w:color w:val="000000"/>
        </w:rPr>
        <w:t>，铁、氧元素的质量比为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应用新方法从赤泥中提取铁发生反应的化学方程式：</w:t>
      </w:r>
      <w:r>
        <w:rPr>
          <w:rFonts w:ascii="Times New Roman" w:hAnsi="Times New Roman" w:eastAsia="Times New Roman" w:cs="Times New Roman"/>
          <w:color w:val="000000"/>
        </w:rPr>
        <w:t>3H</w:t>
      </w:r>
      <w:r>
        <w:rPr>
          <w:color w:val="000000"/>
          <w:vertAlign w:val="subscript"/>
        </w:rPr>
        <w:t>2</w:t>
      </w: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O</w:t>
      </w:r>
      <w:r>
        <w:rPr>
          <w:color w:val="000000"/>
          <w:vertAlign w:val="subscript"/>
        </w:rPr>
        <w:t>3</w:t>
      </w:r>
      <w:r>
        <w:object>
          <v:shape id="_x0000_i1038" o:spt="75" alt="学科网(www.zxxk.com)--教育资源门户，提供试卷、教案、课件、论文、素材以及各类教学资源下载，还有大量而丰富的教学相关资讯！" type="#_x0000_t75" style="height:38pt;width:51pt;" o:ole="t" filled="f" o:preferrelative="t" stroked="f" coordsize="21600,21600">
            <v:path/>
            <v:fill on="f" focussize="0,0"/>
            <v:stroke on="f" joinstyle="miter"/>
            <v:imagedata r:id="rId60" o:title="eqIdabd684a72f6ee73c034dca9d71960345"/>
            <o:lock v:ext="edit" aspectratio="t"/>
            <w10:wrap type="none"/>
            <w10:anchorlock/>
          </v:shape>
          <o:OLEObject Type="Embed" ProgID="Equation.DSMT4" ShapeID="_x0000_i1038" DrawAspect="Content" ObjectID="_1468075738" r:id="rId59">
            <o:LockedField>false</o:LockedField>
          </o:OLEObject>
        </w:object>
      </w:r>
      <w:r>
        <w:rPr>
          <w:rFonts w:ascii="Times New Roman" w:hAnsi="Times New Roman" w:eastAsia="Times New Roman" w:cs="Times New Roman"/>
          <w:color w:val="000000"/>
        </w:rPr>
        <w:t>3H</w:t>
      </w:r>
      <w:r>
        <w:rPr>
          <w:color w:val="000000"/>
          <w:vertAlign w:val="subscript"/>
        </w:rPr>
        <w:t>2</w:t>
      </w:r>
      <w:r>
        <w:rPr>
          <w:rFonts w:ascii="Times New Roman" w:hAnsi="Times New Roman" w:eastAsia="Times New Roman" w:cs="Times New Roman"/>
          <w:color w:val="000000"/>
        </w:rPr>
        <w:t>O+2Fe</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以该方法处理某赤泥样品的实验数据如图</w:t>
      </w:r>
      <w:r>
        <w:rPr>
          <w:rFonts w:ascii="Times New Roman" w:hAnsi="Times New Roman" w:eastAsia="Times New Roman" w:cs="Times New Roman"/>
          <w:color w:val="000000"/>
        </w:rPr>
        <w:t>2</w:t>
      </w:r>
      <w:r>
        <w:rPr>
          <w:rFonts w:ascii="宋体" w:hAnsi="宋体" w:eastAsia="宋体" w:cs="宋体"/>
          <w:color w:val="000000"/>
        </w:rPr>
        <w:t>所示。据图计算，反应从开始至</w:t>
      </w:r>
      <w:r>
        <w:rPr>
          <w:rFonts w:ascii="Times New Roman" w:hAnsi="Times New Roman" w:eastAsia="Times New Roman" w:cs="Times New Roman"/>
          <w:color w:val="000000"/>
        </w:rPr>
        <w:t>10</w:t>
      </w:r>
      <w:r>
        <w:rPr>
          <w:rFonts w:ascii="宋体" w:hAnsi="宋体" w:eastAsia="宋体" w:cs="宋体"/>
          <w:color w:val="000000"/>
        </w:rPr>
        <w:t>分钟，提取铁的质量为</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90800" cy="2409825"/>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2590800" cy="24098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ii.</w:t>
      </w:r>
      <w:r>
        <w:rPr>
          <w:rFonts w:ascii="宋体" w:hAnsi="宋体" w:eastAsia="宋体" w:cs="宋体"/>
          <w:color w:val="000000"/>
        </w:rPr>
        <w:t>我国每年产生赤泥约</w:t>
      </w:r>
      <w:r>
        <w:rPr>
          <w:rFonts w:ascii="Times New Roman" w:hAnsi="Times New Roman" w:eastAsia="Times New Roman" w:cs="Times New Roman"/>
          <w:color w:val="000000"/>
        </w:rPr>
        <w:t>9000</w:t>
      </w:r>
      <w:r>
        <w:rPr>
          <w:rFonts w:ascii="宋体" w:hAnsi="宋体" w:eastAsia="宋体" w:cs="宋体"/>
          <w:color w:val="000000"/>
        </w:rPr>
        <w:t>万吨，假设赤泥中</w:t>
      </w: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的质量分数为</w:t>
      </w:r>
      <w:r>
        <w:rPr>
          <w:rFonts w:ascii="Times New Roman" w:hAnsi="Times New Roman" w:eastAsia="Times New Roman" w:cs="Times New Roman"/>
          <w:color w:val="000000"/>
        </w:rPr>
        <w:t>30%</w:t>
      </w:r>
      <w:r>
        <w:rPr>
          <w:rFonts w:ascii="宋体" w:hAnsi="宋体" w:eastAsia="宋体" w:cs="宋体"/>
          <w:color w:val="000000"/>
        </w:rPr>
        <w:t>，用新方法处理</w:t>
      </w:r>
      <w:r>
        <w:rPr>
          <w:rFonts w:ascii="Times New Roman" w:hAnsi="Times New Roman" w:eastAsia="Times New Roman" w:cs="Times New Roman"/>
          <w:color w:val="000000"/>
        </w:rPr>
        <w:t>9000</w:t>
      </w:r>
      <w:r>
        <w:rPr>
          <w:rFonts w:ascii="宋体" w:hAnsi="宋体" w:eastAsia="宋体" w:cs="宋体"/>
          <w:color w:val="000000"/>
        </w:rPr>
        <w:t>万吨赤泥，理论上可提取铁</w:t>
      </w:r>
      <w:r>
        <w:rPr>
          <w:color w:val="000000"/>
        </w:rPr>
        <w:t>______</w:t>
      </w:r>
      <w:r>
        <w:rPr>
          <w:rFonts w:ascii="宋体" w:hAnsi="宋体" w:eastAsia="宋体" w:cs="宋体"/>
          <w:color w:val="000000"/>
        </w:rPr>
        <w:t>万吨</w:t>
      </w:r>
      <w:r>
        <w:rPr>
          <w:rFonts w:ascii="Times New Roman" w:hAnsi="Times New Roman" w:eastAsia="Times New Roman" w:cs="Times New Roman"/>
          <w:color w:val="000000"/>
        </w:rPr>
        <w:t>(</w:t>
      </w:r>
      <w:r>
        <w:rPr>
          <w:rFonts w:ascii="宋体" w:hAnsi="宋体" w:eastAsia="宋体" w:cs="宋体"/>
          <w:color w:val="000000"/>
        </w:rPr>
        <w:t>写出计算过程</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iii.</w:t>
      </w:r>
      <w:r>
        <w:rPr>
          <w:rFonts w:ascii="宋体" w:hAnsi="宋体" w:eastAsia="宋体" w:cs="宋体"/>
          <w:color w:val="000000"/>
        </w:rPr>
        <w:t>传统方法通常使用</w:t>
      </w:r>
      <w:r>
        <w:rPr>
          <w:rFonts w:ascii="Times New Roman" w:hAnsi="Times New Roman" w:eastAsia="Times New Roman" w:cs="Times New Roman"/>
          <w:color w:val="000000"/>
        </w:rPr>
        <w:t>CO</w:t>
      </w:r>
      <w:r>
        <w:rPr>
          <w:rFonts w:ascii="宋体" w:hAnsi="宋体" w:eastAsia="宋体" w:cs="宋体"/>
          <w:color w:val="000000"/>
        </w:rPr>
        <w:t>还原</w:t>
      </w: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，新方法能使产业更加绿色环保的原因是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写一种</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+3    ②. 7：3    </w:t>
      </w:r>
    </w:p>
    <w:p>
      <w:pPr>
        <w:spacing w:line="360" w:lineRule="auto"/>
        <w:textAlignment w:val="center"/>
        <w:rPr>
          <w:color w:val="000000"/>
        </w:rPr>
      </w:pPr>
      <w:r>
        <w:rPr>
          <w:color w:val="000000"/>
        </w:rPr>
        <w:t>（2）    ①. 2.58    ②. 解：设理论上可提取铁的质量为</w:t>
      </w:r>
      <w:r>
        <w:rPr>
          <w:i/>
          <w:color w:val="000000"/>
        </w:rPr>
        <w:t>x</w:t>
      </w:r>
      <w:r>
        <w:rPr>
          <w:color w:val="000000"/>
        </w:rPr>
        <w:t>，</w:t>
      </w:r>
    </w:p>
    <w:p>
      <w:pPr>
        <w:spacing w:line="360" w:lineRule="auto"/>
        <w:jc w:val="left"/>
        <w:textAlignment w:val="center"/>
        <w:rPr>
          <w:color w:val="000000"/>
        </w:rPr>
      </w:pPr>
      <w:r>
        <w:object>
          <v:shape id="_x0000_i1039" o:spt="75" alt="学科网(www.zxxk.com)--教育资源门户，提供试卷、教案、课件、论文、素材以及各类教学资源下载，还有大量而丰富的教学相关资讯！" type="#_x0000_t75" style="height:74.25pt;width:215.25pt;" o:ole="t" filled="f" o:preferrelative="t" stroked="f" coordsize="21600,21600">
            <v:path/>
            <v:fill on="f" focussize="0,0"/>
            <v:stroke on="f" joinstyle="miter"/>
            <v:imagedata r:id="rId63" o:title="eqId303154a9879bcdce457feeb536756285"/>
            <o:lock v:ext="edit" aspectratio="t"/>
            <w10:wrap type="none"/>
            <w10:anchorlock/>
          </v:shape>
          <o:OLEObject Type="Embed" ProgID="Equation.DSMT4" ShapeID="_x0000_i1039" DrawAspect="Content" ObjectID="_1468075739" r:id="rId62">
            <o:LockedField>false</o:LockedField>
          </o:OLEObject>
        </w:object>
      </w:r>
    </w:p>
    <w:p>
      <w:pPr>
        <w:spacing w:line="360" w:lineRule="auto"/>
        <w:jc w:val="left"/>
        <w:textAlignment w:val="center"/>
        <w:rPr>
          <w:color w:val="000000"/>
        </w:rPr>
      </w:pPr>
      <w:r>
        <w:object>
          <v:shape id="_x0000_i1040" o:spt="75" alt="学科网(www.zxxk.com)--教育资源门户，提供试卷、教案、课件、论文、素材以及各类教学资源下载，还有大量而丰富的教学相关资讯！" type="#_x0000_t75" style="height:32.25pt;width:114.75pt;" o:ole="t" filled="f" o:preferrelative="t" stroked="f" coordsize="21600,21600">
            <v:path/>
            <v:fill on="f" focussize="0,0"/>
            <v:stroke on="f" joinstyle="miter"/>
            <v:imagedata r:id="rId65" o:title="eqIdd27f08e1af97c70b50349b195481a58d"/>
            <o:lock v:ext="edit" aspectratio="t"/>
            <w10:wrap type="none"/>
            <w10:anchorlock/>
          </v:shape>
          <o:OLEObject Type="Embed" ProgID="Equation.DSMT4" ShapeID="_x0000_i1040" DrawAspect="Content" ObjectID="_1468075740" r:id="rId64">
            <o:LockedField>false</o:LockedField>
          </o:OLEObject>
        </w:object>
      </w:r>
    </w:p>
    <w:p>
      <w:pPr>
        <w:spacing w:line="360" w:lineRule="auto"/>
        <w:jc w:val="left"/>
        <w:textAlignment w:val="center"/>
        <w:rPr>
          <w:color w:val="000000"/>
        </w:rPr>
      </w:pPr>
      <w:r>
        <w:rPr>
          <w:i/>
          <w:color w:val="000000"/>
        </w:rPr>
        <w:t>x</w:t>
      </w:r>
      <w:r>
        <w:rPr>
          <w:color w:val="000000"/>
        </w:rPr>
        <w:t>=1890万吨</w:t>
      </w:r>
    </w:p>
    <w:p>
      <w:pPr>
        <w:spacing w:line="360" w:lineRule="auto"/>
        <w:jc w:val="left"/>
        <w:textAlignment w:val="center"/>
        <w:rPr>
          <w:color w:val="000000"/>
        </w:rPr>
      </w:pPr>
      <w:r>
        <w:rPr>
          <w:color w:val="000000"/>
        </w:rPr>
        <w:t>答：理论上可提取铁1890万吨。    ③. 新方法产物是水，对环境无污染（合理即可）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Fe</w:t>
      </w:r>
      <w:r>
        <w:rPr>
          <w:color w:val="000000"/>
          <w:vertAlign w:val="subscript"/>
        </w:rPr>
        <w:t>2</w:t>
      </w:r>
      <w:r>
        <w:rPr>
          <w:color w:val="000000"/>
        </w:rPr>
        <w:t>O</w:t>
      </w:r>
      <w:r>
        <w:rPr>
          <w:color w:val="000000"/>
          <w:vertAlign w:val="subscript"/>
        </w:rPr>
        <w:t>3</w:t>
      </w:r>
      <w:r>
        <w:rPr>
          <w:color w:val="000000"/>
        </w:rPr>
        <w:t>中氧元素显-2价，根据在化合物中各元素正负化合价代数和为0，则铁元素的化合价是+3价；铁、氧元素的质量比为（56×2）：（16×3）=7：3；</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i、0分钟时，铁的质量为15.0g×28.0%=4.2g；10分钟时，铁的质量为9.0g×18.0%=1.62g；故反应从开始至10分钟，提取铁的质量为4.2g-1.62g=2.58g；</w:t>
      </w:r>
    </w:p>
    <w:p>
      <w:pPr>
        <w:spacing w:line="360" w:lineRule="auto"/>
        <w:jc w:val="left"/>
        <w:textAlignment w:val="center"/>
        <w:rPr>
          <w:color w:val="000000"/>
        </w:rPr>
      </w:pPr>
      <w:r>
        <w:rPr>
          <w:color w:val="000000"/>
        </w:rPr>
        <w:t>ii、见答案；</w:t>
      </w:r>
    </w:p>
    <w:p>
      <w:pPr>
        <w:spacing w:line="360" w:lineRule="auto"/>
        <w:jc w:val="left"/>
        <w:textAlignment w:val="center"/>
        <w:rPr>
          <w:color w:val="000000"/>
        </w:rPr>
      </w:pPr>
      <w:r>
        <w:rPr>
          <w:color w:val="000000"/>
        </w:rPr>
        <w:t>iii、传统方法通常使用CO还原Fe</w:t>
      </w:r>
      <w:r>
        <w:rPr>
          <w:color w:val="000000"/>
          <w:vertAlign w:val="subscript"/>
        </w:rPr>
        <w:t>2</w:t>
      </w:r>
      <w:r>
        <w:rPr>
          <w:color w:val="000000"/>
        </w:rPr>
        <w:t>O</w:t>
      </w:r>
      <w:r>
        <w:rPr>
          <w:color w:val="000000"/>
          <w:vertAlign w:val="subscript"/>
        </w:rPr>
        <w:t>3</w:t>
      </w:r>
      <w:r>
        <w:rPr>
          <w:color w:val="000000"/>
        </w:rPr>
        <w:t>，新方法用氢气在一定条件下还原氧化铁，生成铁和水，能使产业更加绿色环保的原因是氢气还原氧化铁产物为水，对环境无污染。</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051306C"/>
    <w:rsid w:val="38274566"/>
    <w:rsid w:val="61FC32CC"/>
    <w:rsid w:val="72876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7" Type="http://schemas.openxmlformats.org/officeDocument/2006/relationships/fontTable" Target="fontTable.xml"/><Relationship Id="rId66" Type="http://schemas.openxmlformats.org/officeDocument/2006/relationships/customXml" Target="../customXml/item1.xml"/><Relationship Id="rId65" Type="http://schemas.openxmlformats.org/officeDocument/2006/relationships/image" Target="media/image40.wmf"/><Relationship Id="rId64" Type="http://schemas.openxmlformats.org/officeDocument/2006/relationships/oleObject" Target="embeddings/oleObject16.bin"/><Relationship Id="rId63" Type="http://schemas.openxmlformats.org/officeDocument/2006/relationships/image" Target="media/image39.wmf"/><Relationship Id="rId62" Type="http://schemas.openxmlformats.org/officeDocument/2006/relationships/oleObject" Target="embeddings/oleObject15.bin"/><Relationship Id="rId61" Type="http://schemas.openxmlformats.org/officeDocument/2006/relationships/image" Target="media/image38.png"/><Relationship Id="rId60" Type="http://schemas.openxmlformats.org/officeDocument/2006/relationships/image" Target="media/image37.wmf"/><Relationship Id="rId6" Type="http://schemas.openxmlformats.org/officeDocument/2006/relationships/footer" Target="footer1.xml"/><Relationship Id="rId59" Type="http://schemas.openxmlformats.org/officeDocument/2006/relationships/oleObject" Target="embeddings/oleObject14.bin"/><Relationship Id="rId58" Type="http://schemas.openxmlformats.org/officeDocument/2006/relationships/image" Target="media/image36.png"/><Relationship Id="rId57" Type="http://schemas.openxmlformats.org/officeDocument/2006/relationships/oleObject" Target="embeddings/oleObject13.bin"/><Relationship Id="rId56" Type="http://schemas.openxmlformats.org/officeDocument/2006/relationships/image" Target="media/image35.wmf"/><Relationship Id="rId55" Type="http://schemas.openxmlformats.org/officeDocument/2006/relationships/oleObject" Target="embeddings/oleObject12.bin"/><Relationship Id="rId54" Type="http://schemas.openxmlformats.org/officeDocument/2006/relationships/image" Target="media/image34.png"/><Relationship Id="rId53" Type="http://schemas.openxmlformats.org/officeDocument/2006/relationships/image" Target="media/image33.wmf"/><Relationship Id="rId52" Type="http://schemas.openxmlformats.org/officeDocument/2006/relationships/oleObject" Target="embeddings/oleObject11.bin"/><Relationship Id="rId51" Type="http://schemas.openxmlformats.org/officeDocument/2006/relationships/image" Target="media/image32.png"/><Relationship Id="rId50" Type="http://schemas.openxmlformats.org/officeDocument/2006/relationships/oleObject" Target="embeddings/oleObject10.bin"/><Relationship Id="rId5" Type="http://schemas.openxmlformats.org/officeDocument/2006/relationships/header" Target="header3.xml"/><Relationship Id="rId49" Type="http://schemas.openxmlformats.org/officeDocument/2006/relationships/image" Target="media/image31.wmf"/><Relationship Id="rId48" Type="http://schemas.openxmlformats.org/officeDocument/2006/relationships/oleObject" Target="embeddings/oleObject9.bin"/><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png"/><Relationship Id="rId44" Type="http://schemas.openxmlformats.org/officeDocument/2006/relationships/image" Target="media/image27.png"/><Relationship Id="rId43" Type="http://schemas.openxmlformats.org/officeDocument/2006/relationships/image" Target="media/image26.png"/><Relationship Id="rId42" Type="http://schemas.openxmlformats.org/officeDocument/2006/relationships/image" Target="media/image25.png"/><Relationship Id="rId41" Type="http://schemas.openxmlformats.org/officeDocument/2006/relationships/image" Target="media/image24.wmf"/><Relationship Id="rId40" Type="http://schemas.openxmlformats.org/officeDocument/2006/relationships/oleObject" Target="embeddings/oleObject8.bin"/><Relationship Id="rId4" Type="http://schemas.openxmlformats.org/officeDocument/2006/relationships/header" Target="header2.xml"/><Relationship Id="rId39" Type="http://schemas.openxmlformats.org/officeDocument/2006/relationships/image" Target="media/image23.wmf"/><Relationship Id="rId38" Type="http://schemas.openxmlformats.org/officeDocument/2006/relationships/oleObject" Target="embeddings/oleObject7.bin"/><Relationship Id="rId37" Type="http://schemas.openxmlformats.org/officeDocument/2006/relationships/image" Target="media/image22.png"/><Relationship Id="rId36" Type="http://schemas.openxmlformats.org/officeDocument/2006/relationships/oleObject" Target="embeddings/oleObject6.bin"/><Relationship Id="rId35" Type="http://schemas.openxmlformats.org/officeDocument/2006/relationships/image" Target="media/image21.wmf"/><Relationship Id="rId34" Type="http://schemas.openxmlformats.org/officeDocument/2006/relationships/oleObject" Target="embeddings/oleObject5.bin"/><Relationship Id="rId33" Type="http://schemas.openxmlformats.org/officeDocument/2006/relationships/image" Target="media/image20.png"/><Relationship Id="rId32" Type="http://schemas.openxmlformats.org/officeDocument/2006/relationships/image" Target="media/image19.wmf"/><Relationship Id="rId31" Type="http://schemas.openxmlformats.org/officeDocument/2006/relationships/image" Target="media/image18.wmf"/><Relationship Id="rId30" Type="http://schemas.openxmlformats.org/officeDocument/2006/relationships/oleObject" Target="embeddings/oleObject4.bin"/><Relationship Id="rId29" Type="http://schemas.openxmlformats.org/officeDocument/2006/relationships/image" Target="media/image17.png"/><Relationship Id="rId28" Type="http://schemas.openxmlformats.org/officeDocument/2006/relationships/image" Target="media/image16.wmf"/><Relationship Id="rId27" Type="http://schemas.openxmlformats.org/officeDocument/2006/relationships/oleObject" Target="embeddings/oleObject3.bin"/><Relationship Id="rId26" Type="http://schemas.openxmlformats.org/officeDocument/2006/relationships/image" Target="media/image15.png"/><Relationship Id="rId25" Type="http://schemas.openxmlformats.org/officeDocument/2006/relationships/image" Target="media/image14.wmf"/><Relationship Id="rId24" Type="http://schemas.openxmlformats.org/officeDocument/2006/relationships/oleObject" Target="embeddings/oleObject2.bin"/><Relationship Id="rId23" Type="http://schemas.openxmlformats.org/officeDocument/2006/relationships/image" Target="media/image13.wmf"/><Relationship Id="rId22" Type="http://schemas.openxmlformats.org/officeDocument/2006/relationships/oleObject" Target="embeddings/oleObject1.bin"/><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17</Pages>
  <Words>8914</Words>
  <Characters>9860</Characters>
  <Lines>0</Lines>
  <Paragraphs>0</Paragraphs>
  <TotalTime>5</TotalTime>
  <ScaleCrop>false</ScaleCrop>
  <LinksUpToDate>false</LinksUpToDate>
  <CharactersWithSpaces>10300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2025-04-12T22:03:52Z</dcterms:created>
  <dc:creator/>
  <dc:description/>
  <cp:lastModifiedBy>夜曲</cp:lastModifiedBy>
  <dcterms:modified xsi:type="dcterms:W3CDTF">2024-07-19T01:41:53Z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F1B9136CA14D4B8EB8F127DDD57D0FE9_12</vt:lpwstr>
  </property>
</Properties>
</file>